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DD0" w:rsidRPr="00177E10" w:rsidRDefault="008D0DD0" w:rsidP="00250ABB">
      <w:pPr>
        <w:spacing w:before="120" w:after="120" w:line="240" w:lineRule="atLeast"/>
        <w:rPr>
          <w:rFonts w:ascii="gobCL" w:eastAsiaTheme="majorEastAsia" w:hAnsi="gobCL" w:cstheme="majorBidi"/>
          <w:b/>
          <w:bCs/>
          <w:sz w:val="20"/>
          <w:szCs w:val="20"/>
        </w:rPr>
      </w:pPr>
      <w:bookmarkStart w:id="0" w:name="_GoBack"/>
      <w:bookmarkEnd w:id="0"/>
      <w:r w:rsidRPr="00177E10">
        <w:rPr>
          <w:rFonts w:ascii="gobCL" w:hAnsi="gobCL"/>
          <w:b/>
          <w:sz w:val="20"/>
          <w:szCs w:val="20"/>
        </w:rPr>
        <w:t xml:space="preserve">BASES </w:t>
      </w:r>
      <w:r w:rsidR="00DF71FD" w:rsidRPr="00177E10">
        <w:rPr>
          <w:rFonts w:ascii="gobCL" w:hAnsi="gobCL"/>
          <w:b/>
          <w:sz w:val="20"/>
          <w:szCs w:val="20"/>
        </w:rPr>
        <w:t>TÉCNICAS</w:t>
      </w:r>
    </w:p>
    <w:p w:rsidR="00AA0724" w:rsidRPr="00177E10" w:rsidRDefault="008D0DD0" w:rsidP="00250ABB">
      <w:pPr>
        <w:widowControl w:val="0"/>
        <w:autoSpaceDE w:val="0"/>
        <w:autoSpaceDN w:val="0"/>
        <w:adjustRightInd w:val="0"/>
        <w:spacing w:before="120" w:after="120" w:line="240" w:lineRule="atLeast"/>
        <w:jc w:val="both"/>
        <w:rPr>
          <w:rFonts w:ascii="gobCL" w:hAnsi="gobCL" w:cs="Century Gothic"/>
          <w:sz w:val="20"/>
          <w:szCs w:val="20"/>
        </w:rPr>
      </w:pPr>
      <w:r w:rsidRPr="00177E10">
        <w:rPr>
          <w:rFonts w:ascii="gobCL" w:hAnsi="gobCL" w:cs="Century Gothic"/>
          <w:sz w:val="20"/>
          <w:szCs w:val="20"/>
        </w:rPr>
        <w:t>Las presentes bases técnicas indican la forma de presentación de las propuestas para el concurso. Estas son de carácter obligatorio, pudiendo el jurado dejar fuera de Bases al equipo p</w:t>
      </w:r>
      <w:r w:rsidR="00AA0724" w:rsidRPr="00177E10">
        <w:rPr>
          <w:rFonts w:ascii="gobCL" w:hAnsi="gobCL" w:cs="Century Gothic"/>
          <w:sz w:val="20"/>
          <w:szCs w:val="20"/>
        </w:rPr>
        <w:t xml:space="preserve">articipante que no las cumpla. </w:t>
      </w:r>
    </w:p>
    <w:p w:rsidR="00AA0724" w:rsidRPr="00177E10" w:rsidRDefault="00AA0724" w:rsidP="00250ABB">
      <w:pPr>
        <w:widowControl w:val="0"/>
        <w:autoSpaceDE w:val="0"/>
        <w:autoSpaceDN w:val="0"/>
        <w:adjustRightInd w:val="0"/>
        <w:spacing w:before="120" w:after="120" w:line="240" w:lineRule="atLeast"/>
        <w:jc w:val="both"/>
        <w:rPr>
          <w:rFonts w:ascii="gobCL" w:hAnsi="gobCL" w:cs="Century Gothic"/>
          <w:sz w:val="20"/>
          <w:szCs w:val="20"/>
        </w:rPr>
      </w:pPr>
    </w:p>
    <w:p w:rsidR="008D0DD0" w:rsidRPr="00177E10" w:rsidRDefault="008D0DD0" w:rsidP="00250ABB">
      <w:pPr>
        <w:widowControl w:val="0"/>
        <w:autoSpaceDE w:val="0"/>
        <w:autoSpaceDN w:val="0"/>
        <w:adjustRightInd w:val="0"/>
        <w:spacing w:before="120" w:after="120" w:line="240" w:lineRule="atLeast"/>
        <w:jc w:val="both"/>
        <w:rPr>
          <w:rFonts w:ascii="gobCL" w:hAnsi="gobCL" w:cs="Century Gothic"/>
          <w:b/>
          <w:sz w:val="20"/>
          <w:szCs w:val="20"/>
        </w:rPr>
      </w:pPr>
      <w:r w:rsidRPr="00177E10">
        <w:rPr>
          <w:rFonts w:ascii="gobCL" w:hAnsi="gobCL"/>
          <w:b/>
          <w:sz w:val="20"/>
          <w:szCs w:val="20"/>
        </w:rPr>
        <w:t>Condiciones</w:t>
      </w:r>
      <w:r w:rsidRPr="00177E10">
        <w:rPr>
          <w:rFonts w:ascii="gobCL" w:hAnsi="gobCL"/>
          <w:b/>
          <w:spacing w:val="-1"/>
          <w:sz w:val="20"/>
          <w:szCs w:val="20"/>
        </w:rPr>
        <w:t xml:space="preserve"> </w:t>
      </w:r>
      <w:r w:rsidRPr="00177E10">
        <w:rPr>
          <w:rFonts w:ascii="gobCL" w:hAnsi="gobCL"/>
          <w:b/>
          <w:sz w:val="20"/>
          <w:szCs w:val="20"/>
        </w:rPr>
        <w:t>de vivienda</w:t>
      </w:r>
    </w:p>
    <w:p w:rsidR="00EB5296" w:rsidRPr="00177E10" w:rsidRDefault="008D0DD0" w:rsidP="00250ABB">
      <w:pPr>
        <w:widowControl w:val="0"/>
        <w:autoSpaceDE w:val="0"/>
        <w:autoSpaceDN w:val="0"/>
        <w:adjustRightInd w:val="0"/>
        <w:spacing w:before="120" w:after="120" w:line="240" w:lineRule="atLeast"/>
        <w:ind w:right="74"/>
        <w:jc w:val="both"/>
        <w:rPr>
          <w:rFonts w:ascii="gobCL" w:hAnsi="gobCL" w:cs="Century Gothic"/>
          <w:sz w:val="20"/>
          <w:szCs w:val="20"/>
        </w:rPr>
      </w:pPr>
      <w:r w:rsidRPr="00177E10">
        <w:rPr>
          <w:rFonts w:ascii="gobCL" w:hAnsi="gobCL" w:cs="Century Gothic"/>
          <w:sz w:val="20"/>
          <w:szCs w:val="20"/>
        </w:rPr>
        <w:t>Se</w:t>
      </w:r>
      <w:r w:rsidRPr="00177E10">
        <w:rPr>
          <w:rFonts w:ascii="gobCL" w:hAnsi="gobCL" w:cs="Century Gothic"/>
          <w:spacing w:val="15"/>
          <w:sz w:val="20"/>
          <w:szCs w:val="20"/>
        </w:rPr>
        <w:t xml:space="preserve"> </w:t>
      </w:r>
      <w:r w:rsidRPr="00177E10">
        <w:rPr>
          <w:rFonts w:ascii="gobCL" w:hAnsi="gobCL" w:cs="Century Gothic"/>
          <w:spacing w:val="2"/>
          <w:sz w:val="20"/>
          <w:szCs w:val="20"/>
        </w:rPr>
        <w:t>t</w:t>
      </w:r>
      <w:r w:rsidRPr="00177E10">
        <w:rPr>
          <w:rFonts w:ascii="gobCL" w:hAnsi="gobCL" w:cs="Century Gothic"/>
          <w:spacing w:val="-1"/>
          <w:sz w:val="20"/>
          <w:szCs w:val="20"/>
        </w:rPr>
        <w:t>r</w:t>
      </w:r>
      <w:r w:rsidRPr="00177E10">
        <w:rPr>
          <w:rFonts w:ascii="gobCL" w:hAnsi="gobCL" w:cs="Century Gothic"/>
          <w:sz w:val="20"/>
          <w:szCs w:val="20"/>
        </w:rPr>
        <w:t>abajará</w:t>
      </w:r>
      <w:r w:rsidRPr="00177E10">
        <w:rPr>
          <w:rFonts w:ascii="gobCL" w:hAnsi="gobCL" w:cs="Century Gothic"/>
          <w:spacing w:val="15"/>
          <w:sz w:val="20"/>
          <w:szCs w:val="20"/>
        </w:rPr>
        <w:t xml:space="preserve"> </w:t>
      </w:r>
      <w:r w:rsidRPr="00177E10">
        <w:rPr>
          <w:rFonts w:ascii="gobCL" w:hAnsi="gobCL" w:cs="Century Gothic"/>
          <w:sz w:val="20"/>
          <w:szCs w:val="20"/>
        </w:rPr>
        <w:t>sobre</w:t>
      </w:r>
      <w:r w:rsidRPr="00177E10">
        <w:rPr>
          <w:rFonts w:ascii="gobCL" w:hAnsi="gobCL" w:cs="Century Gothic"/>
          <w:spacing w:val="15"/>
          <w:sz w:val="20"/>
          <w:szCs w:val="20"/>
        </w:rPr>
        <w:t xml:space="preserve"> </w:t>
      </w:r>
      <w:r w:rsidRPr="00177E10">
        <w:rPr>
          <w:rFonts w:ascii="gobCL" w:hAnsi="gobCL" w:cs="Century Gothic"/>
          <w:sz w:val="20"/>
          <w:szCs w:val="20"/>
        </w:rPr>
        <w:t xml:space="preserve">un terreno </w:t>
      </w:r>
      <w:r w:rsidR="00580D35" w:rsidRPr="00177E10">
        <w:rPr>
          <w:rFonts w:ascii="gobCL" w:hAnsi="gobCL" w:cs="Century Gothic"/>
          <w:sz w:val="20"/>
          <w:szCs w:val="20"/>
        </w:rPr>
        <w:t>definido para tal propósito</w:t>
      </w:r>
      <w:r w:rsidRPr="00177E10">
        <w:rPr>
          <w:rFonts w:ascii="gobCL" w:hAnsi="gobCL" w:cs="Century Gothic"/>
          <w:sz w:val="20"/>
          <w:szCs w:val="20"/>
        </w:rPr>
        <w:t xml:space="preserve"> dentro de la zona urbana de la ciudad de </w:t>
      </w:r>
      <w:r w:rsidR="00CD60D6" w:rsidRPr="00177E10">
        <w:rPr>
          <w:rFonts w:ascii="gobCL" w:hAnsi="gobCL" w:cs="Century Gothic"/>
          <w:sz w:val="20"/>
          <w:szCs w:val="20"/>
        </w:rPr>
        <w:t xml:space="preserve">Putre, </w:t>
      </w:r>
      <w:r w:rsidR="00D077CC" w:rsidRPr="00177E10">
        <w:rPr>
          <w:rFonts w:ascii="gobCL" w:hAnsi="gobCL" w:cs="Century Gothic"/>
          <w:sz w:val="20"/>
          <w:szCs w:val="20"/>
        </w:rPr>
        <w:t xml:space="preserve">Región de </w:t>
      </w:r>
      <w:r w:rsidR="000B2347" w:rsidRPr="00177E10">
        <w:rPr>
          <w:rFonts w:ascii="gobCL" w:hAnsi="gobCL" w:cs="Century Gothic"/>
          <w:sz w:val="20"/>
          <w:szCs w:val="20"/>
        </w:rPr>
        <w:t>Arica y Parinacota</w:t>
      </w:r>
      <w:r w:rsidRPr="00177E10">
        <w:rPr>
          <w:rFonts w:ascii="gobCL" w:hAnsi="gobCL" w:cs="Century Gothic"/>
          <w:sz w:val="20"/>
          <w:szCs w:val="20"/>
        </w:rPr>
        <w:t>.</w:t>
      </w:r>
      <w:r w:rsidRPr="00177E10">
        <w:rPr>
          <w:rFonts w:ascii="gobCL" w:hAnsi="gobCL" w:cs="Century Gothic"/>
          <w:spacing w:val="14"/>
          <w:sz w:val="20"/>
          <w:szCs w:val="20"/>
        </w:rPr>
        <w:t xml:space="preserve"> </w:t>
      </w:r>
      <w:r w:rsidRPr="00177E10">
        <w:rPr>
          <w:rFonts w:ascii="gobCL" w:hAnsi="gobCL" w:cs="Century Gothic"/>
          <w:spacing w:val="1"/>
          <w:sz w:val="20"/>
          <w:szCs w:val="20"/>
        </w:rPr>
        <w:t>E</w:t>
      </w:r>
      <w:r w:rsidRPr="00177E10">
        <w:rPr>
          <w:rFonts w:ascii="gobCL" w:hAnsi="gobCL" w:cs="Century Gothic"/>
          <w:sz w:val="20"/>
          <w:szCs w:val="20"/>
        </w:rPr>
        <w:t>n</w:t>
      </w:r>
      <w:r w:rsidRPr="00177E10">
        <w:rPr>
          <w:rFonts w:ascii="gobCL" w:hAnsi="gobCL" w:cs="Century Gothic"/>
          <w:spacing w:val="16"/>
          <w:sz w:val="20"/>
          <w:szCs w:val="20"/>
        </w:rPr>
        <w:t xml:space="preserve"> </w:t>
      </w:r>
      <w:r w:rsidRPr="00177E10">
        <w:rPr>
          <w:rFonts w:ascii="gobCL" w:hAnsi="gobCL" w:cs="Century Gothic"/>
          <w:sz w:val="20"/>
          <w:szCs w:val="20"/>
        </w:rPr>
        <w:t>d</w:t>
      </w:r>
      <w:r w:rsidRPr="00177E10">
        <w:rPr>
          <w:rFonts w:ascii="gobCL" w:hAnsi="gobCL" w:cs="Century Gothic"/>
          <w:spacing w:val="-2"/>
          <w:sz w:val="20"/>
          <w:szCs w:val="20"/>
        </w:rPr>
        <w:t>i</w:t>
      </w:r>
      <w:r w:rsidRPr="00177E10">
        <w:rPr>
          <w:rFonts w:ascii="gobCL" w:hAnsi="gobCL" w:cs="Century Gothic"/>
          <w:sz w:val="20"/>
          <w:szCs w:val="20"/>
        </w:rPr>
        <w:t>cho</w:t>
      </w:r>
      <w:r w:rsidRPr="00177E10">
        <w:rPr>
          <w:rFonts w:ascii="gobCL" w:hAnsi="gobCL" w:cs="Century Gothic"/>
          <w:spacing w:val="14"/>
          <w:sz w:val="20"/>
          <w:szCs w:val="20"/>
        </w:rPr>
        <w:t xml:space="preserve"> </w:t>
      </w:r>
      <w:r w:rsidRPr="00177E10">
        <w:rPr>
          <w:rFonts w:ascii="gobCL" w:hAnsi="gobCL" w:cs="Century Gothic"/>
          <w:sz w:val="20"/>
          <w:szCs w:val="20"/>
        </w:rPr>
        <w:t>t</w:t>
      </w:r>
      <w:r w:rsidRPr="00177E10">
        <w:rPr>
          <w:rFonts w:ascii="gobCL" w:hAnsi="gobCL" w:cs="Century Gothic"/>
          <w:spacing w:val="1"/>
          <w:sz w:val="20"/>
          <w:szCs w:val="20"/>
        </w:rPr>
        <w:t>e</w:t>
      </w:r>
      <w:r w:rsidRPr="00177E10">
        <w:rPr>
          <w:rFonts w:ascii="gobCL" w:hAnsi="gobCL" w:cs="Century Gothic"/>
          <w:sz w:val="20"/>
          <w:szCs w:val="20"/>
        </w:rPr>
        <w:t>rreno</w:t>
      </w:r>
      <w:r w:rsidRPr="00177E10">
        <w:rPr>
          <w:rFonts w:ascii="gobCL" w:hAnsi="gobCL" w:cs="Century Gothic"/>
          <w:spacing w:val="14"/>
          <w:sz w:val="20"/>
          <w:szCs w:val="20"/>
        </w:rPr>
        <w:t xml:space="preserve"> </w:t>
      </w:r>
      <w:r w:rsidRPr="00177E10">
        <w:rPr>
          <w:rFonts w:ascii="gobCL" w:hAnsi="gobCL" w:cs="Century Gothic"/>
          <w:sz w:val="20"/>
          <w:szCs w:val="20"/>
        </w:rPr>
        <w:t>se</w:t>
      </w:r>
      <w:r w:rsidRPr="00177E10">
        <w:rPr>
          <w:rFonts w:ascii="gobCL" w:hAnsi="gobCL" w:cs="Century Gothic"/>
          <w:spacing w:val="16"/>
          <w:sz w:val="20"/>
          <w:szCs w:val="20"/>
        </w:rPr>
        <w:t xml:space="preserve"> </w:t>
      </w:r>
      <w:r w:rsidRPr="00177E10">
        <w:rPr>
          <w:rFonts w:ascii="gobCL" w:hAnsi="gobCL" w:cs="Century Gothic"/>
          <w:spacing w:val="-2"/>
          <w:sz w:val="20"/>
          <w:szCs w:val="20"/>
        </w:rPr>
        <w:t>d</w:t>
      </w:r>
      <w:r w:rsidRPr="00177E10">
        <w:rPr>
          <w:rFonts w:ascii="gobCL" w:hAnsi="gobCL" w:cs="Century Gothic"/>
          <w:spacing w:val="1"/>
          <w:sz w:val="20"/>
          <w:szCs w:val="20"/>
        </w:rPr>
        <w:t>e</w:t>
      </w:r>
      <w:r w:rsidRPr="00177E10">
        <w:rPr>
          <w:rFonts w:ascii="gobCL" w:hAnsi="gobCL" w:cs="Century Gothic"/>
          <w:sz w:val="20"/>
          <w:szCs w:val="20"/>
        </w:rPr>
        <w:t>b</w:t>
      </w:r>
      <w:r w:rsidRPr="00177E10">
        <w:rPr>
          <w:rFonts w:ascii="gobCL" w:hAnsi="gobCL" w:cs="Century Gothic"/>
          <w:spacing w:val="1"/>
          <w:sz w:val="20"/>
          <w:szCs w:val="20"/>
        </w:rPr>
        <w:t>e</w:t>
      </w:r>
      <w:r w:rsidRPr="00177E10">
        <w:rPr>
          <w:rFonts w:ascii="gobCL" w:hAnsi="gobCL" w:cs="Century Gothic"/>
          <w:sz w:val="20"/>
          <w:szCs w:val="20"/>
        </w:rPr>
        <w:t>rá</w:t>
      </w:r>
      <w:r w:rsidRPr="00177E10">
        <w:rPr>
          <w:rFonts w:ascii="gobCL" w:hAnsi="gobCL" w:cs="Century Gothic"/>
          <w:spacing w:val="15"/>
          <w:sz w:val="20"/>
          <w:szCs w:val="20"/>
        </w:rPr>
        <w:t xml:space="preserve"> </w:t>
      </w:r>
      <w:r w:rsidRPr="00177E10">
        <w:rPr>
          <w:rFonts w:ascii="gobCL" w:hAnsi="gobCL" w:cs="Century Gothic"/>
          <w:spacing w:val="-2"/>
          <w:sz w:val="20"/>
          <w:szCs w:val="20"/>
        </w:rPr>
        <w:t>d</w:t>
      </w:r>
      <w:r w:rsidRPr="00177E10">
        <w:rPr>
          <w:rFonts w:ascii="gobCL" w:hAnsi="gobCL" w:cs="Century Gothic"/>
          <w:sz w:val="20"/>
          <w:szCs w:val="20"/>
        </w:rPr>
        <w:t>ar</w:t>
      </w:r>
      <w:r w:rsidRPr="00177E10">
        <w:rPr>
          <w:rFonts w:ascii="gobCL" w:hAnsi="gobCL" w:cs="Century Gothic"/>
          <w:spacing w:val="15"/>
          <w:sz w:val="20"/>
          <w:szCs w:val="20"/>
        </w:rPr>
        <w:t xml:space="preserve"> </w:t>
      </w:r>
      <w:r w:rsidRPr="00177E10">
        <w:rPr>
          <w:rFonts w:ascii="gobCL" w:hAnsi="gobCL" w:cs="Century Gothic"/>
          <w:sz w:val="20"/>
          <w:szCs w:val="20"/>
        </w:rPr>
        <w:t>cabida</w:t>
      </w:r>
      <w:r w:rsidRPr="00177E10">
        <w:rPr>
          <w:rFonts w:ascii="gobCL" w:hAnsi="gobCL" w:cs="Century Gothic"/>
          <w:spacing w:val="15"/>
          <w:sz w:val="20"/>
          <w:szCs w:val="20"/>
        </w:rPr>
        <w:t xml:space="preserve"> </w:t>
      </w:r>
      <w:r w:rsidRPr="00177E10">
        <w:rPr>
          <w:rFonts w:ascii="gobCL" w:hAnsi="gobCL" w:cs="Century Gothic"/>
          <w:sz w:val="20"/>
          <w:szCs w:val="20"/>
        </w:rPr>
        <w:t>a</w:t>
      </w:r>
      <w:r w:rsidRPr="00177E10">
        <w:rPr>
          <w:rFonts w:ascii="gobCL" w:hAnsi="gobCL" w:cs="Century Gothic"/>
          <w:spacing w:val="15"/>
          <w:sz w:val="20"/>
          <w:szCs w:val="20"/>
        </w:rPr>
        <w:t xml:space="preserve"> </w:t>
      </w:r>
      <w:r w:rsidRPr="00177E10">
        <w:rPr>
          <w:rFonts w:ascii="gobCL" w:hAnsi="gobCL" w:cs="Century Gothic"/>
          <w:spacing w:val="1"/>
          <w:sz w:val="20"/>
          <w:szCs w:val="20"/>
        </w:rPr>
        <w:t>u</w:t>
      </w:r>
      <w:r w:rsidRPr="00177E10">
        <w:rPr>
          <w:rFonts w:ascii="gobCL" w:hAnsi="gobCL" w:cs="Century Gothic"/>
          <w:sz w:val="20"/>
          <w:szCs w:val="20"/>
        </w:rPr>
        <w:t>n</w:t>
      </w:r>
      <w:r w:rsidRPr="00177E10">
        <w:rPr>
          <w:rFonts w:ascii="gobCL" w:hAnsi="gobCL" w:cs="Century Gothic"/>
          <w:spacing w:val="15"/>
          <w:sz w:val="20"/>
          <w:szCs w:val="20"/>
        </w:rPr>
        <w:t xml:space="preserve"> </w:t>
      </w:r>
      <w:r w:rsidRPr="00177E10">
        <w:rPr>
          <w:rFonts w:ascii="gobCL" w:hAnsi="gobCL"/>
          <w:sz w:val="20"/>
          <w:szCs w:val="20"/>
        </w:rPr>
        <w:t>prototipo susceptible de variaciones de agrupación (que pueda trabajarse de forma aislada, pareada o adosada), de manera de constituir un mejor barrio, con alternativas de agrupamiento, formas y variables de superficie menores, que compensen el tipo de solución</w:t>
      </w:r>
      <w:r w:rsidR="00EB5296" w:rsidRPr="00177E10">
        <w:rPr>
          <w:rFonts w:ascii="gobCL" w:hAnsi="gobCL" w:cs="Century Gothic"/>
          <w:sz w:val="20"/>
          <w:szCs w:val="20"/>
        </w:rPr>
        <w:t>.</w:t>
      </w:r>
    </w:p>
    <w:p w:rsidR="00EB5296" w:rsidRPr="00177E10" w:rsidRDefault="008D0DD0" w:rsidP="00250ABB">
      <w:pPr>
        <w:widowControl w:val="0"/>
        <w:autoSpaceDE w:val="0"/>
        <w:autoSpaceDN w:val="0"/>
        <w:adjustRightInd w:val="0"/>
        <w:spacing w:before="120" w:after="120" w:line="240" w:lineRule="atLeast"/>
        <w:ind w:right="74"/>
        <w:jc w:val="both"/>
        <w:rPr>
          <w:rFonts w:ascii="gobCL" w:hAnsi="gobCL" w:cs="Century Gothic"/>
          <w:sz w:val="20"/>
          <w:szCs w:val="20"/>
        </w:rPr>
      </w:pPr>
      <w:r w:rsidRPr="00177E10">
        <w:rPr>
          <w:rFonts w:ascii="gobCL" w:hAnsi="gobCL" w:cs="Century Gothic"/>
          <w:sz w:val="20"/>
          <w:szCs w:val="20"/>
        </w:rPr>
        <w:t>El c</w:t>
      </w:r>
      <w:r w:rsidRPr="00177E10">
        <w:rPr>
          <w:rFonts w:ascii="gobCL" w:hAnsi="gobCL" w:cs="Century Gothic"/>
          <w:spacing w:val="-2"/>
          <w:sz w:val="20"/>
          <w:szCs w:val="20"/>
        </w:rPr>
        <w:t>o</w:t>
      </w:r>
      <w:r w:rsidRPr="00177E10">
        <w:rPr>
          <w:rFonts w:ascii="gobCL" w:hAnsi="gobCL" w:cs="Century Gothic"/>
          <w:sz w:val="20"/>
          <w:szCs w:val="20"/>
        </w:rPr>
        <w:t>njun</w:t>
      </w:r>
      <w:r w:rsidRPr="00177E10">
        <w:rPr>
          <w:rFonts w:ascii="gobCL" w:hAnsi="gobCL" w:cs="Century Gothic"/>
          <w:spacing w:val="2"/>
          <w:sz w:val="20"/>
          <w:szCs w:val="20"/>
        </w:rPr>
        <w:t>t</w:t>
      </w:r>
      <w:r w:rsidRPr="00177E10">
        <w:rPr>
          <w:rFonts w:ascii="gobCL" w:hAnsi="gobCL" w:cs="Century Gothic"/>
          <w:sz w:val="20"/>
          <w:szCs w:val="20"/>
        </w:rPr>
        <w:t>o</w:t>
      </w:r>
      <w:r w:rsidRPr="00177E10">
        <w:rPr>
          <w:rFonts w:ascii="gobCL" w:hAnsi="gobCL" w:cs="Century Gothic"/>
          <w:spacing w:val="-2"/>
          <w:sz w:val="20"/>
          <w:szCs w:val="20"/>
        </w:rPr>
        <w:t xml:space="preserve"> </w:t>
      </w:r>
      <w:r w:rsidRPr="00177E10">
        <w:rPr>
          <w:rFonts w:ascii="gobCL" w:hAnsi="gobCL" w:cs="Century Gothic"/>
          <w:sz w:val="20"/>
          <w:szCs w:val="20"/>
        </w:rPr>
        <w:t>propues</w:t>
      </w:r>
      <w:r w:rsidRPr="00177E10">
        <w:rPr>
          <w:rFonts w:ascii="gobCL" w:hAnsi="gobCL" w:cs="Century Gothic"/>
          <w:spacing w:val="2"/>
          <w:sz w:val="20"/>
          <w:szCs w:val="20"/>
        </w:rPr>
        <w:t>t</w:t>
      </w:r>
      <w:r w:rsidRPr="00177E10">
        <w:rPr>
          <w:rFonts w:ascii="gobCL" w:hAnsi="gobCL" w:cs="Century Gothic"/>
          <w:sz w:val="20"/>
          <w:szCs w:val="20"/>
        </w:rPr>
        <w:t xml:space="preserve">o </w:t>
      </w:r>
      <w:r w:rsidRPr="00177E10">
        <w:rPr>
          <w:rFonts w:ascii="gobCL" w:hAnsi="gobCL" w:cs="Century Gothic"/>
          <w:spacing w:val="-2"/>
          <w:sz w:val="20"/>
          <w:szCs w:val="20"/>
        </w:rPr>
        <w:t>d</w:t>
      </w:r>
      <w:r w:rsidRPr="00177E10">
        <w:rPr>
          <w:rFonts w:ascii="gobCL" w:hAnsi="gobCL" w:cs="Century Gothic"/>
          <w:spacing w:val="1"/>
          <w:sz w:val="20"/>
          <w:szCs w:val="20"/>
        </w:rPr>
        <w:t>e</w:t>
      </w:r>
      <w:r w:rsidRPr="00177E10">
        <w:rPr>
          <w:rFonts w:ascii="gobCL" w:hAnsi="gobCL" w:cs="Century Gothic"/>
          <w:spacing w:val="-1"/>
          <w:sz w:val="20"/>
          <w:szCs w:val="20"/>
        </w:rPr>
        <w:t>b</w:t>
      </w:r>
      <w:r w:rsidRPr="00177E10">
        <w:rPr>
          <w:rFonts w:ascii="gobCL" w:hAnsi="gobCL" w:cs="Century Gothic"/>
          <w:spacing w:val="1"/>
          <w:sz w:val="20"/>
          <w:szCs w:val="20"/>
        </w:rPr>
        <w:t>e</w:t>
      </w:r>
      <w:r w:rsidRPr="00177E10">
        <w:rPr>
          <w:rFonts w:ascii="gobCL" w:hAnsi="gobCL" w:cs="Century Gothic"/>
          <w:sz w:val="20"/>
          <w:szCs w:val="20"/>
        </w:rPr>
        <w:t>rá cons</w:t>
      </w:r>
      <w:r w:rsidRPr="00177E10">
        <w:rPr>
          <w:rFonts w:ascii="gobCL" w:hAnsi="gobCL" w:cs="Century Gothic"/>
          <w:spacing w:val="-2"/>
          <w:sz w:val="20"/>
          <w:szCs w:val="20"/>
        </w:rPr>
        <w:t>i</w:t>
      </w:r>
      <w:r w:rsidRPr="00177E10">
        <w:rPr>
          <w:rFonts w:ascii="gobCL" w:hAnsi="gobCL" w:cs="Century Gothic"/>
          <w:sz w:val="20"/>
          <w:szCs w:val="20"/>
        </w:rPr>
        <w:t>derar las c</w:t>
      </w:r>
      <w:r w:rsidRPr="00177E10">
        <w:rPr>
          <w:rFonts w:ascii="gobCL" w:hAnsi="gobCL" w:cs="Century Gothic"/>
          <w:spacing w:val="-1"/>
          <w:sz w:val="20"/>
          <w:szCs w:val="20"/>
        </w:rPr>
        <w:t>o</w:t>
      </w:r>
      <w:r w:rsidRPr="00177E10">
        <w:rPr>
          <w:rFonts w:ascii="gobCL" w:hAnsi="gobCL" w:cs="Century Gothic"/>
          <w:sz w:val="20"/>
          <w:szCs w:val="20"/>
        </w:rPr>
        <w:t>ndicion</w:t>
      </w:r>
      <w:r w:rsidRPr="00177E10">
        <w:rPr>
          <w:rFonts w:ascii="gobCL" w:hAnsi="gobCL" w:cs="Century Gothic"/>
          <w:spacing w:val="1"/>
          <w:sz w:val="20"/>
          <w:szCs w:val="20"/>
        </w:rPr>
        <w:t>e</w:t>
      </w:r>
      <w:r w:rsidRPr="00177E10">
        <w:rPr>
          <w:rFonts w:ascii="gobCL" w:hAnsi="gobCL" w:cs="Century Gothic"/>
          <w:sz w:val="20"/>
          <w:szCs w:val="20"/>
        </w:rPr>
        <w:t>s c</w:t>
      </w:r>
      <w:r w:rsidRPr="00177E10">
        <w:rPr>
          <w:rFonts w:ascii="gobCL" w:hAnsi="gobCL" w:cs="Century Gothic"/>
          <w:spacing w:val="1"/>
          <w:sz w:val="20"/>
          <w:szCs w:val="20"/>
        </w:rPr>
        <w:t>l</w:t>
      </w:r>
      <w:r w:rsidRPr="00177E10">
        <w:rPr>
          <w:rFonts w:ascii="gobCL" w:hAnsi="gobCL" w:cs="Century Gothic"/>
          <w:sz w:val="20"/>
          <w:szCs w:val="20"/>
        </w:rPr>
        <w:t>imá</w:t>
      </w:r>
      <w:r w:rsidRPr="00177E10">
        <w:rPr>
          <w:rFonts w:ascii="gobCL" w:hAnsi="gobCL" w:cs="Century Gothic"/>
          <w:spacing w:val="2"/>
          <w:sz w:val="20"/>
          <w:szCs w:val="20"/>
        </w:rPr>
        <w:t>t</w:t>
      </w:r>
      <w:r w:rsidRPr="00177E10">
        <w:rPr>
          <w:rFonts w:ascii="gobCL" w:hAnsi="gobCL" w:cs="Century Gothic"/>
          <w:sz w:val="20"/>
          <w:szCs w:val="20"/>
        </w:rPr>
        <w:t>icas y ambien</w:t>
      </w:r>
      <w:r w:rsidRPr="00177E10">
        <w:rPr>
          <w:rFonts w:ascii="gobCL" w:hAnsi="gobCL" w:cs="Century Gothic"/>
          <w:spacing w:val="2"/>
          <w:sz w:val="20"/>
          <w:szCs w:val="20"/>
        </w:rPr>
        <w:t>t</w:t>
      </w:r>
      <w:r w:rsidRPr="00177E10">
        <w:rPr>
          <w:rFonts w:ascii="gobCL" w:hAnsi="gobCL" w:cs="Century Gothic"/>
          <w:spacing w:val="-1"/>
          <w:sz w:val="20"/>
          <w:szCs w:val="20"/>
        </w:rPr>
        <w:t>a</w:t>
      </w:r>
      <w:r w:rsidRPr="00177E10">
        <w:rPr>
          <w:rFonts w:ascii="gobCL" w:hAnsi="gobCL" w:cs="Century Gothic"/>
          <w:sz w:val="20"/>
          <w:szCs w:val="20"/>
        </w:rPr>
        <w:t>l</w:t>
      </w:r>
      <w:r w:rsidRPr="00177E10">
        <w:rPr>
          <w:rFonts w:ascii="gobCL" w:hAnsi="gobCL" w:cs="Century Gothic"/>
          <w:spacing w:val="1"/>
          <w:sz w:val="20"/>
          <w:szCs w:val="20"/>
        </w:rPr>
        <w:t>e</w:t>
      </w:r>
      <w:r w:rsidRPr="00177E10">
        <w:rPr>
          <w:rFonts w:ascii="gobCL" w:hAnsi="gobCL" w:cs="Century Gothic"/>
          <w:sz w:val="20"/>
          <w:szCs w:val="20"/>
        </w:rPr>
        <w:t>s</w:t>
      </w:r>
      <w:r w:rsidRPr="00177E10">
        <w:rPr>
          <w:rFonts w:ascii="gobCL" w:hAnsi="gobCL" w:cs="Century Gothic"/>
          <w:spacing w:val="-2"/>
          <w:sz w:val="20"/>
          <w:szCs w:val="20"/>
        </w:rPr>
        <w:t xml:space="preserve"> </w:t>
      </w:r>
      <w:r w:rsidRPr="00177E10">
        <w:rPr>
          <w:rFonts w:ascii="gobCL" w:hAnsi="gobCL" w:cs="Century Gothic"/>
          <w:sz w:val="20"/>
          <w:szCs w:val="20"/>
        </w:rPr>
        <w:t>de</w:t>
      </w:r>
      <w:r w:rsidRPr="00177E10">
        <w:rPr>
          <w:rFonts w:ascii="gobCL" w:hAnsi="gobCL" w:cs="Century Gothic"/>
          <w:spacing w:val="1"/>
          <w:sz w:val="20"/>
          <w:szCs w:val="20"/>
        </w:rPr>
        <w:t xml:space="preserve"> l</w:t>
      </w:r>
      <w:r w:rsidR="00EB5296" w:rsidRPr="00177E10">
        <w:rPr>
          <w:rFonts w:ascii="gobCL" w:hAnsi="gobCL" w:cs="Century Gothic"/>
          <w:sz w:val="20"/>
          <w:szCs w:val="20"/>
        </w:rPr>
        <w:t>a zona.</w:t>
      </w:r>
    </w:p>
    <w:p w:rsidR="00EB5296" w:rsidRPr="00177E10" w:rsidRDefault="008D0DD0" w:rsidP="00250ABB">
      <w:pPr>
        <w:widowControl w:val="0"/>
        <w:autoSpaceDE w:val="0"/>
        <w:autoSpaceDN w:val="0"/>
        <w:adjustRightInd w:val="0"/>
        <w:spacing w:before="120" w:after="120" w:line="240" w:lineRule="atLeast"/>
        <w:ind w:right="74"/>
        <w:jc w:val="both"/>
        <w:rPr>
          <w:rFonts w:ascii="gobCL" w:hAnsi="gobCL" w:cs="Century Gothic"/>
          <w:sz w:val="20"/>
          <w:szCs w:val="20"/>
        </w:rPr>
      </w:pPr>
      <w:r w:rsidRPr="00177E10">
        <w:rPr>
          <w:rFonts w:ascii="gobCL" w:hAnsi="gobCL" w:cs="Century Gothic"/>
          <w:sz w:val="20"/>
          <w:szCs w:val="20"/>
        </w:rPr>
        <w:t xml:space="preserve">Las estrategias de sustentabilidad propuestas deberán considerar las exigencias establecidas en </w:t>
      </w:r>
      <w:r w:rsidR="003D6E0B" w:rsidRPr="00177E10">
        <w:rPr>
          <w:rFonts w:ascii="gobCL" w:hAnsi="gobCL" w:cs="Century Gothic"/>
          <w:sz w:val="20"/>
          <w:szCs w:val="20"/>
        </w:rPr>
        <w:t xml:space="preserve">el itemizado técnico D.S. N° 10, </w:t>
      </w:r>
      <w:r w:rsidRPr="00177E10">
        <w:rPr>
          <w:rFonts w:ascii="gobCL" w:hAnsi="gobCL" w:cs="Century Gothic"/>
          <w:sz w:val="20"/>
          <w:szCs w:val="20"/>
        </w:rPr>
        <w:t xml:space="preserve">contemplar el Código de Construcción sustentable para viviendas (Descargable en </w:t>
      </w:r>
      <w:hyperlink r:id="rId12" w:history="1">
        <w:r w:rsidR="00F760BB" w:rsidRPr="00177E10">
          <w:rPr>
            <w:rStyle w:val="Hipervnculo"/>
            <w:rFonts w:ascii="gobCL" w:hAnsi="gobCL" w:cs="Century Gothic"/>
            <w:color w:val="auto"/>
            <w:sz w:val="20"/>
            <w:szCs w:val="20"/>
          </w:rPr>
          <w:t>www.minvu.cl</w:t>
        </w:r>
      </w:hyperlink>
      <w:r w:rsidRPr="00177E10">
        <w:rPr>
          <w:rFonts w:ascii="gobCL" w:hAnsi="gobCL" w:cs="Century Gothic"/>
          <w:sz w:val="20"/>
          <w:szCs w:val="20"/>
        </w:rPr>
        <w:t>)</w:t>
      </w:r>
      <w:r w:rsidR="00F760BB" w:rsidRPr="00177E10">
        <w:rPr>
          <w:rFonts w:ascii="gobCL" w:hAnsi="gobCL" w:cs="Century Gothic"/>
          <w:sz w:val="20"/>
          <w:szCs w:val="20"/>
        </w:rPr>
        <w:t xml:space="preserve"> y contemplar criterios de la Guía de Diseño Arquitectónico Aymara para </w:t>
      </w:r>
      <w:r w:rsidR="00A12457" w:rsidRPr="00177E10">
        <w:rPr>
          <w:rFonts w:ascii="gobCL" w:hAnsi="gobCL" w:cs="Century Gothic"/>
          <w:sz w:val="20"/>
          <w:szCs w:val="20"/>
        </w:rPr>
        <w:t>E</w:t>
      </w:r>
      <w:r w:rsidR="00F760BB" w:rsidRPr="00177E10">
        <w:rPr>
          <w:rFonts w:ascii="gobCL" w:hAnsi="gobCL" w:cs="Century Gothic"/>
          <w:sz w:val="20"/>
          <w:szCs w:val="20"/>
        </w:rPr>
        <w:t xml:space="preserve">dificios y </w:t>
      </w:r>
      <w:r w:rsidR="00A12457" w:rsidRPr="00177E10">
        <w:rPr>
          <w:rFonts w:ascii="gobCL" w:hAnsi="gobCL" w:cs="Century Gothic"/>
          <w:sz w:val="20"/>
          <w:szCs w:val="20"/>
        </w:rPr>
        <w:t>E</w:t>
      </w:r>
      <w:r w:rsidR="00F760BB" w:rsidRPr="00177E10">
        <w:rPr>
          <w:rFonts w:ascii="gobCL" w:hAnsi="gobCL" w:cs="Century Gothic"/>
          <w:sz w:val="20"/>
          <w:szCs w:val="20"/>
        </w:rPr>
        <w:t xml:space="preserve">spacios </w:t>
      </w:r>
      <w:r w:rsidR="00A12457" w:rsidRPr="00177E10">
        <w:rPr>
          <w:rFonts w:ascii="gobCL" w:hAnsi="gobCL" w:cs="Century Gothic"/>
          <w:sz w:val="20"/>
          <w:szCs w:val="20"/>
        </w:rPr>
        <w:t>P</w:t>
      </w:r>
      <w:r w:rsidR="00F760BB" w:rsidRPr="00177E10">
        <w:rPr>
          <w:rFonts w:ascii="gobCL" w:hAnsi="gobCL" w:cs="Century Gothic"/>
          <w:sz w:val="20"/>
          <w:szCs w:val="20"/>
        </w:rPr>
        <w:t>úblicos</w:t>
      </w:r>
      <w:r w:rsidR="00AB40F7" w:rsidRPr="00177E10">
        <w:rPr>
          <w:rFonts w:ascii="gobCL" w:hAnsi="gobCL" w:cs="Century Gothic"/>
          <w:sz w:val="20"/>
          <w:szCs w:val="20"/>
        </w:rPr>
        <w:t xml:space="preserve"> MOP.</w:t>
      </w:r>
    </w:p>
    <w:p w:rsidR="00EB5296" w:rsidRPr="00177E10" w:rsidRDefault="00EB5296" w:rsidP="00250ABB">
      <w:pPr>
        <w:widowControl w:val="0"/>
        <w:autoSpaceDE w:val="0"/>
        <w:autoSpaceDN w:val="0"/>
        <w:adjustRightInd w:val="0"/>
        <w:spacing w:before="120" w:after="120" w:line="240" w:lineRule="atLeast"/>
        <w:ind w:right="74"/>
        <w:jc w:val="both"/>
        <w:rPr>
          <w:rFonts w:ascii="gobCL" w:hAnsi="gobCL"/>
          <w:sz w:val="20"/>
          <w:szCs w:val="20"/>
        </w:rPr>
      </w:pPr>
    </w:p>
    <w:p w:rsidR="00EB5296" w:rsidRPr="00177E10" w:rsidRDefault="008D0DD0" w:rsidP="00250ABB">
      <w:pPr>
        <w:widowControl w:val="0"/>
        <w:autoSpaceDE w:val="0"/>
        <w:autoSpaceDN w:val="0"/>
        <w:adjustRightInd w:val="0"/>
        <w:spacing w:before="120" w:after="120" w:line="240" w:lineRule="atLeast"/>
        <w:jc w:val="both"/>
        <w:rPr>
          <w:rFonts w:ascii="gobCL" w:hAnsi="gobCL"/>
          <w:b/>
          <w:sz w:val="20"/>
          <w:szCs w:val="20"/>
        </w:rPr>
      </w:pPr>
      <w:r w:rsidRPr="00177E10">
        <w:rPr>
          <w:rFonts w:ascii="gobCL" w:hAnsi="gobCL"/>
          <w:b/>
          <w:sz w:val="20"/>
          <w:szCs w:val="20"/>
        </w:rPr>
        <w:t>Ubicación</w:t>
      </w:r>
    </w:p>
    <w:p w:rsidR="008F5616" w:rsidRPr="00177E10" w:rsidRDefault="008F5616" w:rsidP="00250ABB">
      <w:pPr>
        <w:tabs>
          <w:tab w:val="left" w:pos="724"/>
        </w:tabs>
        <w:spacing w:before="120" w:after="120" w:line="240" w:lineRule="atLeast"/>
        <w:jc w:val="both"/>
        <w:rPr>
          <w:rFonts w:ascii="gobCL" w:hAnsi="gobCL" w:cs="Century Gothic"/>
          <w:sz w:val="20"/>
          <w:szCs w:val="20"/>
        </w:rPr>
      </w:pPr>
      <w:r w:rsidRPr="00177E10">
        <w:rPr>
          <w:rFonts w:ascii="gobCL" w:hAnsi="gobCL" w:cs="Century Gothic"/>
          <w:sz w:val="20"/>
          <w:szCs w:val="20"/>
        </w:rPr>
        <w:t>Los</w:t>
      </w:r>
      <w:r w:rsidRPr="00177E10">
        <w:rPr>
          <w:rFonts w:ascii="gobCL" w:hAnsi="gobCL" w:cs="Century Gothic"/>
          <w:spacing w:val="1"/>
          <w:sz w:val="20"/>
          <w:szCs w:val="20"/>
        </w:rPr>
        <w:t xml:space="preserve"> </w:t>
      </w:r>
      <w:r w:rsidRPr="00177E10">
        <w:rPr>
          <w:rFonts w:ascii="gobCL" w:hAnsi="gobCL" w:cs="Century Gothic"/>
          <w:sz w:val="20"/>
          <w:szCs w:val="20"/>
        </w:rPr>
        <w:t>proy</w:t>
      </w:r>
      <w:r w:rsidRPr="00177E10">
        <w:rPr>
          <w:rFonts w:ascii="gobCL" w:hAnsi="gobCL" w:cs="Century Gothic"/>
          <w:spacing w:val="1"/>
          <w:sz w:val="20"/>
          <w:szCs w:val="20"/>
        </w:rPr>
        <w:t>e</w:t>
      </w:r>
      <w:r w:rsidRPr="00177E10">
        <w:rPr>
          <w:rFonts w:ascii="gobCL" w:hAnsi="gobCL" w:cs="Century Gothic"/>
          <w:spacing w:val="-1"/>
          <w:sz w:val="20"/>
          <w:szCs w:val="20"/>
        </w:rPr>
        <w:t>c</w:t>
      </w:r>
      <w:r w:rsidRPr="00177E10">
        <w:rPr>
          <w:rFonts w:ascii="gobCL" w:hAnsi="gobCL" w:cs="Century Gothic"/>
          <w:sz w:val="20"/>
          <w:szCs w:val="20"/>
        </w:rPr>
        <w:t>tos</w:t>
      </w:r>
      <w:r w:rsidRPr="00177E10">
        <w:rPr>
          <w:rFonts w:ascii="gobCL" w:hAnsi="gobCL" w:cs="Century Gothic"/>
          <w:spacing w:val="1"/>
          <w:sz w:val="20"/>
          <w:szCs w:val="20"/>
        </w:rPr>
        <w:t xml:space="preserve"> </w:t>
      </w:r>
      <w:r w:rsidRPr="00177E10">
        <w:rPr>
          <w:rFonts w:ascii="gobCL" w:hAnsi="gobCL" w:cs="Century Gothic"/>
          <w:sz w:val="20"/>
          <w:szCs w:val="20"/>
        </w:rPr>
        <w:t>d</w:t>
      </w:r>
      <w:r w:rsidRPr="00177E10">
        <w:rPr>
          <w:rFonts w:ascii="gobCL" w:hAnsi="gobCL" w:cs="Century Gothic"/>
          <w:spacing w:val="1"/>
          <w:sz w:val="20"/>
          <w:szCs w:val="20"/>
        </w:rPr>
        <w:t>e</w:t>
      </w:r>
      <w:r w:rsidRPr="00177E10">
        <w:rPr>
          <w:rFonts w:ascii="gobCL" w:hAnsi="gobCL" w:cs="Century Gothic"/>
          <w:sz w:val="20"/>
          <w:szCs w:val="20"/>
        </w:rPr>
        <w:t>b</w:t>
      </w:r>
      <w:r w:rsidRPr="00177E10">
        <w:rPr>
          <w:rFonts w:ascii="gobCL" w:hAnsi="gobCL" w:cs="Century Gothic"/>
          <w:spacing w:val="1"/>
          <w:sz w:val="20"/>
          <w:szCs w:val="20"/>
        </w:rPr>
        <w:t>e</w:t>
      </w:r>
      <w:r w:rsidRPr="00177E10">
        <w:rPr>
          <w:rFonts w:ascii="gobCL" w:hAnsi="gobCL" w:cs="Century Gothic"/>
          <w:sz w:val="20"/>
          <w:szCs w:val="20"/>
        </w:rPr>
        <w:t>rán</w:t>
      </w:r>
      <w:r w:rsidRPr="00177E10">
        <w:rPr>
          <w:rFonts w:ascii="gobCL" w:hAnsi="gobCL" w:cs="Century Gothic"/>
          <w:spacing w:val="1"/>
          <w:sz w:val="20"/>
          <w:szCs w:val="20"/>
        </w:rPr>
        <w:t xml:space="preserve"> e</w:t>
      </w:r>
      <w:r w:rsidRPr="00177E10">
        <w:rPr>
          <w:rFonts w:ascii="gobCL" w:hAnsi="gobCL" w:cs="Century Gothic"/>
          <w:spacing w:val="-1"/>
          <w:sz w:val="20"/>
          <w:szCs w:val="20"/>
        </w:rPr>
        <w:t>s</w:t>
      </w:r>
      <w:r w:rsidRPr="00177E10">
        <w:rPr>
          <w:rFonts w:ascii="gobCL" w:hAnsi="gobCL" w:cs="Century Gothic"/>
          <w:spacing w:val="1"/>
          <w:sz w:val="20"/>
          <w:szCs w:val="20"/>
        </w:rPr>
        <w:t>t</w:t>
      </w:r>
      <w:r w:rsidRPr="00177E10">
        <w:rPr>
          <w:rFonts w:ascii="gobCL" w:hAnsi="gobCL" w:cs="Century Gothic"/>
          <w:sz w:val="20"/>
          <w:szCs w:val="20"/>
        </w:rPr>
        <w:t xml:space="preserve">ar emplazados </w:t>
      </w:r>
      <w:r w:rsidRPr="00177E10">
        <w:rPr>
          <w:rFonts w:ascii="gobCL" w:hAnsi="gobCL" w:cs="Century Gothic"/>
          <w:spacing w:val="1"/>
          <w:sz w:val="20"/>
          <w:szCs w:val="20"/>
        </w:rPr>
        <w:t>e</w:t>
      </w:r>
      <w:r w:rsidRPr="00177E10">
        <w:rPr>
          <w:rFonts w:ascii="gobCL" w:hAnsi="gobCL" w:cs="Century Gothic"/>
          <w:sz w:val="20"/>
          <w:szCs w:val="20"/>
        </w:rPr>
        <w:t xml:space="preserve">n </w:t>
      </w:r>
      <w:r w:rsidRPr="00177E10">
        <w:rPr>
          <w:rFonts w:ascii="gobCL" w:hAnsi="gobCL" w:cs="Century Gothic"/>
          <w:spacing w:val="1"/>
          <w:sz w:val="20"/>
          <w:szCs w:val="20"/>
        </w:rPr>
        <w:t>un</w:t>
      </w:r>
      <w:r w:rsidRPr="00177E10">
        <w:rPr>
          <w:rFonts w:ascii="gobCL" w:hAnsi="gobCL" w:cs="Century Gothic"/>
          <w:sz w:val="20"/>
          <w:szCs w:val="20"/>
        </w:rPr>
        <w:t xml:space="preserve"> </w:t>
      </w:r>
      <w:r w:rsidRPr="00177E10">
        <w:rPr>
          <w:rFonts w:ascii="gobCL" w:hAnsi="gobCL" w:cs="Century Gothic"/>
          <w:spacing w:val="1"/>
          <w:sz w:val="20"/>
          <w:szCs w:val="20"/>
        </w:rPr>
        <w:t>te</w:t>
      </w:r>
      <w:r w:rsidRPr="00177E10">
        <w:rPr>
          <w:rFonts w:ascii="gobCL" w:hAnsi="gobCL" w:cs="Century Gothic"/>
          <w:sz w:val="20"/>
          <w:szCs w:val="20"/>
        </w:rPr>
        <w:t>rreno real, identificado como lote N° 7 de la MZ. 20 del pueblo de Putre, posee una Superficie Aproximada de 1.774 m², según indicación de plano inscrito en el Conservador de Bienes Raíces de Arica Bajo el N° 30 del año 1979, y bajo el Repertorio N° 13.442 e Inscrito a Fojas 2891, Numero 2768, Año 1979 del Registro de Propiedad</w:t>
      </w:r>
      <w:r w:rsidRPr="00177E10">
        <w:rPr>
          <w:rStyle w:val="Cuerpodeltexto"/>
          <w:rFonts w:ascii="gobCL" w:hAnsi="gobCL"/>
          <w:b/>
          <w:sz w:val="20"/>
          <w:szCs w:val="20"/>
        </w:rPr>
        <w:t>,</w:t>
      </w:r>
      <w:r w:rsidRPr="00177E10">
        <w:rPr>
          <w:rFonts w:ascii="gobCL" w:hAnsi="gobCL" w:cs="Century Gothic"/>
          <w:spacing w:val="2"/>
          <w:sz w:val="20"/>
          <w:szCs w:val="20"/>
        </w:rPr>
        <w:t xml:space="preserve"> </w:t>
      </w:r>
      <w:r w:rsidRPr="00177E10">
        <w:rPr>
          <w:rFonts w:ascii="gobCL" w:hAnsi="gobCL" w:cs="Century Gothic"/>
          <w:sz w:val="20"/>
          <w:szCs w:val="20"/>
        </w:rPr>
        <w:t>corr</w:t>
      </w:r>
      <w:r w:rsidRPr="00177E10">
        <w:rPr>
          <w:rFonts w:ascii="gobCL" w:hAnsi="gobCL" w:cs="Century Gothic"/>
          <w:spacing w:val="1"/>
          <w:sz w:val="20"/>
          <w:szCs w:val="20"/>
        </w:rPr>
        <w:t>e</w:t>
      </w:r>
      <w:r w:rsidRPr="00177E10">
        <w:rPr>
          <w:rFonts w:ascii="gobCL" w:hAnsi="gobCL" w:cs="Century Gothic"/>
          <w:sz w:val="20"/>
          <w:szCs w:val="20"/>
        </w:rPr>
        <w:t>spond</w:t>
      </w:r>
      <w:r w:rsidRPr="00177E10">
        <w:rPr>
          <w:rFonts w:ascii="gobCL" w:hAnsi="gobCL" w:cs="Century Gothic"/>
          <w:spacing w:val="-2"/>
          <w:sz w:val="20"/>
          <w:szCs w:val="20"/>
        </w:rPr>
        <w:t>i</w:t>
      </w:r>
      <w:r w:rsidRPr="00177E10">
        <w:rPr>
          <w:rFonts w:ascii="gobCL" w:hAnsi="gobCL" w:cs="Century Gothic"/>
          <w:spacing w:val="1"/>
          <w:sz w:val="20"/>
          <w:szCs w:val="20"/>
        </w:rPr>
        <w:t>e</w:t>
      </w:r>
      <w:r w:rsidRPr="00177E10">
        <w:rPr>
          <w:rFonts w:ascii="gobCL" w:hAnsi="gobCL" w:cs="Century Gothic"/>
          <w:spacing w:val="-1"/>
          <w:sz w:val="20"/>
          <w:szCs w:val="20"/>
        </w:rPr>
        <w:t>n</w:t>
      </w:r>
      <w:r w:rsidRPr="00177E10">
        <w:rPr>
          <w:rFonts w:ascii="gobCL" w:hAnsi="gobCL" w:cs="Century Gothic"/>
          <w:spacing w:val="1"/>
          <w:sz w:val="20"/>
          <w:szCs w:val="20"/>
        </w:rPr>
        <w:t>t</w:t>
      </w:r>
      <w:r w:rsidRPr="00177E10">
        <w:rPr>
          <w:rFonts w:ascii="gobCL" w:hAnsi="gobCL" w:cs="Century Gothic"/>
          <w:sz w:val="20"/>
          <w:szCs w:val="20"/>
        </w:rPr>
        <w:t>e al</w:t>
      </w:r>
      <w:r w:rsidRPr="00177E10">
        <w:rPr>
          <w:rFonts w:ascii="gobCL" w:hAnsi="gobCL" w:cs="Century Gothic"/>
          <w:spacing w:val="1"/>
          <w:sz w:val="20"/>
          <w:szCs w:val="20"/>
        </w:rPr>
        <w:t xml:space="preserve"> </w:t>
      </w:r>
      <w:r w:rsidRPr="00177E10">
        <w:rPr>
          <w:rFonts w:ascii="gobCL" w:hAnsi="gobCL" w:cs="Century Gothic"/>
          <w:sz w:val="20"/>
          <w:szCs w:val="20"/>
        </w:rPr>
        <w:t>área urba</w:t>
      </w:r>
      <w:r w:rsidRPr="00177E10">
        <w:rPr>
          <w:rFonts w:ascii="gobCL" w:hAnsi="gobCL" w:cs="Century Gothic"/>
          <w:spacing w:val="-1"/>
          <w:sz w:val="20"/>
          <w:szCs w:val="20"/>
        </w:rPr>
        <w:t>n</w:t>
      </w:r>
      <w:r w:rsidRPr="00177E10">
        <w:rPr>
          <w:rFonts w:ascii="gobCL" w:hAnsi="gobCL" w:cs="Century Gothic"/>
          <w:sz w:val="20"/>
          <w:szCs w:val="20"/>
        </w:rPr>
        <w:t>a de la comuna de Putre en la Región de  Arica y Parinacota, se encuentra enmarcado en la Zona U del plan regulador vigente de la comuna de Putre, aprobado mediante Res. Afecta N° 153/1987, y presenta las siguientes condicionalidades:</w:t>
      </w:r>
    </w:p>
    <w:p w:rsidR="008F5616" w:rsidRPr="00177E10" w:rsidRDefault="008F5616" w:rsidP="00250ABB">
      <w:pPr>
        <w:pStyle w:val="Prrafodelista"/>
        <w:numPr>
          <w:ilvl w:val="0"/>
          <w:numId w:val="13"/>
        </w:numPr>
        <w:tabs>
          <w:tab w:val="left" w:pos="724"/>
        </w:tabs>
        <w:spacing w:before="120" w:after="120" w:line="240" w:lineRule="atLeast"/>
        <w:ind w:hanging="734"/>
        <w:jc w:val="both"/>
        <w:rPr>
          <w:rFonts w:ascii="gobCL" w:hAnsi="gobCL" w:cs="Century Gothic"/>
          <w:sz w:val="20"/>
          <w:szCs w:val="20"/>
        </w:rPr>
      </w:pPr>
      <w:r w:rsidRPr="00177E10">
        <w:rPr>
          <w:rFonts w:ascii="gobCL" w:hAnsi="gobCL" w:cs="Century Gothic"/>
          <w:sz w:val="20"/>
          <w:szCs w:val="20"/>
        </w:rPr>
        <w:t>Superficie predial mínima de 160 m2.</w:t>
      </w:r>
    </w:p>
    <w:p w:rsidR="008F5616" w:rsidRPr="00177E10" w:rsidRDefault="008F5616" w:rsidP="00250ABB">
      <w:pPr>
        <w:pStyle w:val="Prrafodelista"/>
        <w:numPr>
          <w:ilvl w:val="0"/>
          <w:numId w:val="13"/>
        </w:numPr>
        <w:tabs>
          <w:tab w:val="left" w:pos="724"/>
        </w:tabs>
        <w:spacing w:before="120" w:after="120" w:line="240" w:lineRule="atLeast"/>
        <w:ind w:hanging="734"/>
        <w:jc w:val="both"/>
        <w:rPr>
          <w:rFonts w:ascii="gobCL" w:hAnsi="gobCL" w:cs="Century Gothic"/>
          <w:sz w:val="20"/>
          <w:szCs w:val="20"/>
        </w:rPr>
      </w:pPr>
      <w:r w:rsidRPr="00177E10">
        <w:rPr>
          <w:rFonts w:ascii="gobCL" w:hAnsi="gobCL" w:cs="Century Gothic"/>
          <w:sz w:val="20"/>
          <w:szCs w:val="20"/>
        </w:rPr>
        <w:t>Frente predial mínimo de 8 m.</w:t>
      </w:r>
    </w:p>
    <w:p w:rsidR="008F5616" w:rsidRPr="00177E10" w:rsidRDefault="008F5616" w:rsidP="00250ABB">
      <w:pPr>
        <w:pStyle w:val="Prrafodelista"/>
        <w:numPr>
          <w:ilvl w:val="0"/>
          <w:numId w:val="13"/>
        </w:numPr>
        <w:tabs>
          <w:tab w:val="left" w:pos="724"/>
        </w:tabs>
        <w:spacing w:before="120" w:after="120" w:line="240" w:lineRule="atLeast"/>
        <w:ind w:hanging="734"/>
        <w:jc w:val="both"/>
        <w:rPr>
          <w:rFonts w:ascii="gobCL" w:hAnsi="gobCL" w:cs="Century Gothic"/>
          <w:sz w:val="20"/>
          <w:szCs w:val="20"/>
        </w:rPr>
      </w:pPr>
      <w:r w:rsidRPr="00177E10">
        <w:rPr>
          <w:rFonts w:ascii="gobCL" w:hAnsi="gobCL" w:cs="Century Gothic"/>
          <w:sz w:val="20"/>
          <w:szCs w:val="20"/>
        </w:rPr>
        <w:t>Porcentaje máxima de ocupación de suelo: 80%</w:t>
      </w:r>
    </w:p>
    <w:p w:rsidR="008F5616" w:rsidRPr="00177E10" w:rsidRDefault="008F5616" w:rsidP="00250ABB">
      <w:pPr>
        <w:pStyle w:val="Prrafodelista"/>
        <w:numPr>
          <w:ilvl w:val="0"/>
          <w:numId w:val="13"/>
        </w:numPr>
        <w:tabs>
          <w:tab w:val="left" w:pos="724"/>
        </w:tabs>
        <w:spacing w:before="120" w:after="120" w:line="240" w:lineRule="atLeast"/>
        <w:ind w:hanging="734"/>
        <w:jc w:val="both"/>
        <w:rPr>
          <w:rFonts w:ascii="gobCL" w:hAnsi="gobCL" w:cs="Century Gothic"/>
          <w:sz w:val="20"/>
          <w:szCs w:val="20"/>
        </w:rPr>
      </w:pPr>
      <w:r w:rsidRPr="00177E10">
        <w:rPr>
          <w:rFonts w:ascii="gobCL" w:hAnsi="gobCL" w:cs="Century Gothic"/>
          <w:sz w:val="20"/>
          <w:szCs w:val="20"/>
        </w:rPr>
        <w:t>Altura máxima de edificación: 7 m sistema aislado y pareado; 3,5 m sistema continuo</w:t>
      </w:r>
    </w:p>
    <w:p w:rsidR="008F5616" w:rsidRPr="00177E10" w:rsidRDefault="008F5616" w:rsidP="00250ABB">
      <w:pPr>
        <w:pStyle w:val="Prrafodelista"/>
        <w:numPr>
          <w:ilvl w:val="0"/>
          <w:numId w:val="13"/>
        </w:numPr>
        <w:tabs>
          <w:tab w:val="left" w:pos="724"/>
        </w:tabs>
        <w:spacing w:before="120" w:after="120" w:line="240" w:lineRule="atLeast"/>
        <w:ind w:hanging="734"/>
        <w:jc w:val="both"/>
        <w:rPr>
          <w:rFonts w:ascii="gobCL" w:hAnsi="gobCL" w:cs="Century Gothic"/>
          <w:sz w:val="20"/>
          <w:szCs w:val="20"/>
        </w:rPr>
      </w:pPr>
      <w:r w:rsidRPr="00177E10">
        <w:rPr>
          <w:rFonts w:ascii="gobCL" w:hAnsi="gobCL" w:cs="Century Gothic"/>
          <w:sz w:val="20"/>
          <w:szCs w:val="20"/>
        </w:rPr>
        <w:t>Cierros exteriores: altura entre 1,4 m y 2 m, siendo 100% opaco.</w:t>
      </w:r>
    </w:p>
    <w:p w:rsidR="008F5616" w:rsidRPr="00177E10" w:rsidRDefault="008F5616" w:rsidP="00250ABB">
      <w:pPr>
        <w:pStyle w:val="Prrafodelista"/>
        <w:numPr>
          <w:ilvl w:val="0"/>
          <w:numId w:val="13"/>
        </w:numPr>
        <w:tabs>
          <w:tab w:val="left" w:pos="724"/>
        </w:tabs>
        <w:spacing w:before="120" w:after="120" w:line="240" w:lineRule="atLeast"/>
        <w:ind w:hanging="734"/>
        <w:jc w:val="both"/>
        <w:rPr>
          <w:rFonts w:ascii="gobCL" w:hAnsi="gobCL" w:cs="Century Gothic"/>
          <w:sz w:val="20"/>
          <w:szCs w:val="20"/>
        </w:rPr>
      </w:pPr>
      <w:r w:rsidRPr="00177E10">
        <w:rPr>
          <w:rFonts w:ascii="gobCL" w:hAnsi="gobCL" w:cs="Century Gothic"/>
          <w:sz w:val="20"/>
          <w:szCs w:val="20"/>
        </w:rPr>
        <w:t>Densidad: de 120 hab/ha</w:t>
      </w:r>
    </w:p>
    <w:p w:rsidR="008F5616" w:rsidRPr="00177E10" w:rsidRDefault="008F5616" w:rsidP="00250ABB">
      <w:pPr>
        <w:pStyle w:val="Prrafodelista"/>
        <w:numPr>
          <w:ilvl w:val="0"/>
          <w:numId w:val="13"/>
        </w:numPr>
        <w:tabs>
          <w:tab w:val="left" w:pos="724"/>
        </w:tabs>
        <w:spacing w:before="120" w:after="120" w:line="240" w:lineRule="atLeast"/>
        <w:ind w:hanging="734"/>
        <w:jc w:val="both"/>
        <w:rPr>
          <w:rFonts w:ascii="gobCL" w:hAnsi="gobCL" w:cs="Century Gothic"/>
          <w:sz w:val="20"/>
          <w:szCs w:val="20"/>
        </w:rPr>
      </w:pPr>
      <w:r w:rsidRPr="00177E10">
        <w:rPr>
          <w:rFonts w:ascii="gobCL" w:hAnsi="gobCL" w:cs="Century Gothic"/>
          <w:sz w:val="20"/>
          <w:szCs w:val="20"/>
        </w:rPr>
        <w:t>Cabida: 50 personas</w:t>
      </w:r>
    </w:p>
    <w:p w:rsidR="008F5616" w:rsidRPr="00177E10" w:rsidRDefault="008F5616" w:rsidP="00250ABB">
      <w:pPr>
        <w:pStyle w:val="Prrafodelista"/>
        <w:numPr>
          <w:ilvl w:val="0"/>
          <w:numId w:val="13"/>
        </w:numPr>
        <w:tabs>
          <w:tab w:val="left" w:pos="724"/>
        </w:tabs>
        <w:spacing w:before="120" w:after="120" w:line="240" w:lineRule="atLeast"/>
        <w:ind w:hanging="734"/>
        <w:jc w:val="both"/>
        <w:rPr>
          <w:rFonts w:ascii="gobCL" w:hAnsi="gobCL" w:cs="Century Gothic"/>
          <w:sz w:val="20"/>
          <w:szCs w:val="20"/>
        </w:rPr>
      </w:pPr>
      <w:r w:rsidRPr="00177E10">
        <w:rPr>
          <w:rFonts w:ascii="gobCL" w:hAnsi="gobCL" w:cs="Century Gothic"/>
          <w:sz w:val="20"/>
          <w:szCs w:val="20"/>
        </w:rPr>
        <w:t>Superficie: Polígono de medidas 61,6 mts Frente * 28,8 mts Fondo  = 1.774 m2</w:t>
      </w:r>
    </w:p>
    <w:p w:rsidR="008F5616" w:rsidRPr="00177E10" w:rsidRDefault="008F5616" w:rsidP="00250ABB">
      <w:pPr>
        <w:pStyle w:val="Prrafodelista"/>
        <w:numPr>
          <w:ilvl w:val="0"/>
          <w:numId w:val="13"/>
        </w:numPr>
        <w:tabs>
          <w:tab w:val="left" w:pos="724"/>
        </w:tabs>
        <w:spacing w:before="120" w:after="120" w:line="240" w:lineRule="atLeast"/>
        <w:ind w:hanging="734"/>
        <w:jc w:val="both"/>
        <w:rPr>
          <w:rFonts w:ascii="gobCL" w:hAnsi="gobCL" w:cs="Century Gothic"/>
          <w:sz w:val="20"/>
          <w:szCs w:val="20"/>
        </w:rPr>
      </w:pPr>
      <w:r w:rsidRPr="00177E10">
        <w:rPr>
          <w:rFonts w:ascii="gobCL" w:hAnsi="gobCL" w:cs="Century Gothic"/>
          <w:sz w:val="20"/>
          <w:szCs w:val="20"/>
        </w:rPr>
        <w:t>Propiedad: SERVIU.</w:t>
      </w:r>
    </w:p>
    <w:p w:rsidR="008F5616" w:rsidRPr="00177E10" w:rsidRDefault="008F5616" w:rsidP="00250ABB">
      <w:pPr>
        <w:pStyle w:val="Prrafodelista"/>
        <w:numPr>
          <w:ilvl w:val="0"/>
          <w:numId w:val="13"/>
        </w:numPr>
        <w:tabs>
          <w:tab w:val="left" w:pos="724"/>
        </w:tabs>
        <w:spacing w:before="120" w:after="120" w:line="240" w:lineRule="atLeast"/>
        <w:ind w:hanging="734"/>
        <w:jc w:val="both"/>
        <w:rPr>
          <w:rFonts w:ascii="gobCL" w:hAnsi="gobCL" w:cs="Century Gothic"/>
          <w:sz w:val="20"/>
          <w:szCs w:val="20"/>
        </w:rPr>
      </w:pPr>
      <w:r w:rsidRPr="00177E10">
        <w:rPr>
          <w:rFonts w:ascii="gobCL" w:hAnsi="gobCL" w:cs="Century Gothic"/>
          <w:sz w:val="20"/>
          <w:szCs w:val="20"/>
        </w:rPr>
        <w:t>Factibilidad: Cuenta con factibilidad de servicios sanitarios</w:t>
      </w:r>
    </w:p>
    <w:p w:rsidR="008F5616" w:rsidRPr="00177E10" w:rsidRDefault="008F5616" w:rsidP="00250ABB">
      <w:pPr>
        <w:pStyle w:val="Prrafodelista"/>
        <w:numPr>
          <w:ilvl w:val="0"/>
          <w:numId w:val="13"/>
        </w:numPr>
        <w:tabs>
          <w:tab w:val="left" w:pos="724"/>
        </w:tabs>
        <w:spacing w:before="120" w:after="120" w:line="240" w:lineRule="atLeast"/>
        <w:ind w:hanging="734"/>
        <w:jc w:val="both"/>
        <w:rPr>
          <w:rFonts w:ascii="gobCL" w:hAnsi="gobCL" w:cs="Century Gothic"/>
          <w:sz w:val="20"/>
          <w:szCs w:val="20"/>
        </w:rPr>
      </w:pPr>
      <w:r w:rsidRPr="00177E10">
        <w:rPr>
          <w:rFonts w:ascii="gobCL" w:hAnsi="gobCL" w:cs="Century Gothic"/>
          <w:sz w:val="20"/>
          <w:szCs w:val="20"/>
        </w:rPr>
        <w:t>Urbanización: Regular cuenta con Urbanización incompleta</w:t>
      </w:r>
    </w:p>
    <w:p w:rsidR="008F5616" w:rsidRPr="00177E10" w:rsidRDefault="008F5616" w:rsidP="00250ABB">
      <w:pPr>
        <w:widowControl w:val="0"/>
        <w:autoSpaceDE w:val="0"/>
        <w:autoSpaceDN w:val="0"/>
        <w:adjustRightInd w:val="0"/>
        <w:spacing w:before="120" w:after="120" w:line="240" w:lineRule="atLeast"/>
        <w:ind w:left="111" w:right="74"/>
        <w:jc w:val="both"/>
        <w:rPr>
          <w:rFonts w:ascii="gobCL" w:hAnsi="gobCL" w:cs="Century Gothic"/>
          <w:sz w:val="20"/>
          <w:szCs w:val="20"/>
        </w:rPr>
      </w:pPr>
    </w:p>
    <w:p w:rsidR="008F5616" w:rsidRPr="00177E10" w:rsidRDefault="008F5616" w:rsidP="00250ABB">
      <w:pPr>
        <w:spacing w:before="120" w:after="120" w:line="240" w:lineRule="atLeast"/>
        <w:rPr>
          <w:rFonts w:ascii="gobCL" w:hAnsi="gobCL"/>
          <w:sz w:val="20"/>
          <w:szCs w:val="20"/>
          <w:u w:val="single"/>
        </w:rPr>
      </w:pPr>
      <w:r w:rsidRPr="00177E10">
        <w:rPr>
          <w:rFonts w:ascii="gobCL" w:hAnsi="gobCL"/>
          <w:noProof/>
          <w:sz w:val="20"/>
          <w:szCs w:val="20"/>
          <w:u w:val="single"/>
          <w:lang w:val="es-CL" w:eastAsia="es-CL"/>
        </w:rPr>
        <mc:AlternateContent>
          <mc:Choice Requires="wpg">
            <w:drawing>
              <wp:anchor distT="0" distB="0" distL="114300" distR="114300" simplePos="0" relativeHeight="251672576" behindDoc="0" locked="0" layoutInCell="1" allowOverlap="1" wp14:anchorId="56C2D0F6" wp14:editId="0AD755BF">
                <wp:simplePos x="0" y="0"/>
                <wp:positionH relativeFrom="column">
                  <wp:posOffset>3543935</wp:posOffset>
                </wp:positionH>
                <wp:positionV relativeFrom="paragraph">
                  <wp:posOffset>95250</wp:posOffset>
                </wp:positionV>
                <wp:extent cx="3200400" cy="2505075"/>
                <wp:effectExtent l="19050" t="0" r="0" b="9525"/>
                <wp:wrapSquare wrapText="bothSides"/>
                <wp:docPr id="10" name="10 Grupo"/>
                <wp:cNvGraphicFramePr/>
                <a:graphic xmlns:a="http://schemas.openxmlformats.org/drawingml/2006/main">
                  <a:graphicData uri="http://schemas.microsoft.com/office/word/2010/wordprocessingGroup">
                    <wpg:wgp>
                      <wpg:cNvGrpSpPr/>
                      <wpg:grpSpPr>
                        <a:xfrm>
                          <a:off x="0" y="0"/>
                          <a:ext cx="3200400" cy="2505075"/>
                          <a:chOff x="0" y="0"/>
                          <a:chExt cx="3200400" cy="2505075"/>
                        </a:xfrm>
                      </wpg:grpSpPr>
                      <wpg:grpSp>
                        <wpg:cNvPr id="13" name="13 Grupo"/>
                        <wpg:cNvGrpSpPr/>
                        <wpg:grpSpPr>
                          <a:xfrm>
                            <a:off x="0" y="0"/>
                            <a:ext cx="3200400" cy="2505075"/>
                            <a:chOff x="0" y="0"/>
                            <a:chExt cx="3200400" cy="2505075"/>
                          </a:xfrm>
                        </wpg:grpSpPr>
                        <pic:pic xmlns:pic="http://schemas.openxmlformats.org/drawingml/2006/picture">
                          <pic:nvPicPr>
                            <pic:cNvPr id="14" name="Imagen 5"/>
                            <pic:cNvPicPr>
                              <a:picLocks noChangeAspect="1"/>
                            </pic:cNvPicPr>
                          </pic:nvPicPr>
                          <pic:blipFill rotWithShape="1">
                            <a:blip r:embed="rId13" cstate="print">
                              <a:extLst>
                                <a:ext uri="{28A0092B-C50C-407E-A947-70E740481C1C}">
                                  <a14:useLocalDpi xmlns:a14="http://schemas.microsoft.com/office/drawing/2010/main" val="0"/>
                                </a:ext>
                              </a:extLst>
                            </a:blip>
                            <a:srcRect l="11018" t="4476" r="5084" b="14470"/>
                            <a:stretch/>
                          </pic:blipFill>
                          <pic:spPr bwMode="auto">
                            <a:xfrm>
                              <a:off x="152400" y="0"/>
                              <a:ext cx="3048000" cy="2505075"/>
                            </a:xfrm>
                            <a:prstGeom prst="rect">
                              <a:avLst/>
                            </a:prstGeom>
                            <a:ln>
                              <a:noFill/>
                            </a:ln>
                            <a:extLst>
                              <a:ext uri="{53640926-AAD7-44D8-BBD7-CCE9431645EC}">
                                <a14:shadowObscured xmlns:a14="http://schemas.microsoft.com/office/drawing/2010/main"/>
                              </a:ext>
                            </a:extLst>
                          </pic:spPr>
                        </pic:pic>
                        <wps:wsp>
                          <wps:cNvPr id="15" name="15 Conector recto de flecha"/>
                          <wps:cNvCnPr/>
                          <wps:spPr>
                            <a:xfrm>
                              <a:off x="9525" y="228600"/>
                              <a:ext cx="1251349" cy="568960"/>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16" name="16 Conector recto de flecha"/>
                          <wps:cNvCnPr/>
                          <wps:spPr>
                            <a:xfrm>
                              <a:off x="0" y="1028700"/>
                              <a:ext cx="1260874" cy="370233"/>
                            </a:xfrm>
                            <a:prstGeom prst="straightConnector1">
                              <a:avLst/>
                            </a:prstGeom>
                            <a:ln w="38100">
                              <a:solidFill>
                                <a:srgbClr val="0000FF"/>
                              </a:solidFill>
                              <a:tailEnd type="arrow"/>
                            </a:ln>
                          </wps:spPr>
                          <wps:style>
                            <a:lnRef idx="1">
                              <a:schemeClr val="accent1"/>
                            </a:lnRef>
                            <a:fillRef idx="0">
                              <a:schemeClr val="accent1"/>
                            </a:fillRef>
                            <a:effectRef idx="0">
                              <a:schemeClr val="accent1"/>
                            </a:effectRef>
                            <a:fontRef idx="minor">
                              <a:schemeClr val="tx1"/>
                            </a:fontRef>
                          </wps:style>
                          <wps:bodyPr/>
                        </wps:wsp>
                      </wpg:grpSp>
                      <wps:wsp>
                        <wps:cNvPr id="17" name="17 Rectángulo"/>
                        <wps:cNvSpPr/>
                        <wps:spPr>
                          <a:xfrm rot="20520760">
                            <a:off x="1259457" y="1293962"/>
                            <a:ext cx="454025" cy="327025"/>
                          </a:xfrm>
                          <a:prstGeom prst="rect">
                            <a:avLst/>
                          </a:prstGeom>
                          <a:solidFill>
                            <a:srgbClr val="0000FF">
                              <a:alpha val="30196"/>
                            </a:srgbClr>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10 Grupo" o:spid="_x0000_s1026" style="position:absolute;margin-left:279.05pt;margin-top:7.5pt;width:252pt;height:197.25pt;z-index:251672576" coordsize="32004,250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">
                <v:group id="13 Grupo" o:spid="_x0000_s1027" style="position:absolute;width:32004;height:25050" coordsize="32004,2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Imagen 5" o:spid="_x0000_s1028" type="#_x0000_t75" style="position:absolute;left:1524;width:30480;height:25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ZXk6rBAAAA2wAAAA8AAABkcnMvZG93bnJldi54bWxET01rwkAQvRf8D8sI3uqmQUqNrlIKFU9C&#10;o6DHITsm0ezskl2T6K93C4Xe5vE+Z7keTCM6an1tWcHbNAFBXFhdc6ngsP9+/QDhA7LGxjIpuJOH&#10;9Wr0ssRM255/qMtDKWII+wwVVCG4TEpfVGTQT60jjtzZtgZDhG0pdYt9DDeNTJPkXRqsOTZU6Oir&#10;ouKa34yCy+Y4O6W7NL/V3u374yM8OjdXajIePhcgAg3hX/zn3uo4fwa/v8QD5OoJ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ZXk6rBAAAA2wAAAA8AAAAAAAAAAAAAAAAAnwIA&#10;AGRycy9kb3ducmV2LnhtbFBLBQYAAAAABAAEAPcAAACNAwAAAAA=&#10;">
                    <v:imagedata r:id="rId20" o:title="" croptop="2933f" cropbottom="9483f" cropleft="7221f" cropright="3332f"/>
                    <v:path arrowok="t"/>
                  </v:shape>
                  <v:shapetype id="_x0000_t32" coordsize="21600,21600" o:spt="32" o:oned="t" path="m,l21600,21600e" filled="f">
                    <v:path arrowok="t" fillok="f" o:connecttype="none"/>
                    <o:lock v:ext="edit" shapetype="t"/>
                  </v:shapetype>
                  <v:shape id="15 Conector recto de flecha" o:spid="_x0000_s1029" type="#_x0000_t32" style="position:absolute;left:95;top:2286;width:12513;height:56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9QLcMAAADbAAAADwAAAGRycy9kb3ducmV2LnhtbERPS4vCMBC+L/gfwgheljVVUJauUUQQ&#10;X3jQLehxthnbYjMpTdTqrzeCsLf5+J4zmjSmFFeqXWFZQa8bgSBOrS44U5D8zr++QTiPrLG0TAru&#10;5GAybn2MMNb2xju67n0mQgi7GBXk3lexlC7NyaDr2oo4cCdbG/QB1pnUNd5CuCllP4qG0mDBoSHH&#10;imY5pef9xSg4fw6SOR/vxXbR94vVY/s3O6w3SnXazfQHhKfG/4vf7qUO8wfw+iUcIM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yPUC3DAAAA2wAAAA8AAAAAAAAAAAAA&#10;AAAAoQIAAGRycy9kb3ducmV2LnhtbFBLBQYAAAAABAAEAPkAAACRAwAAAAA=&#10;" strokecolor="red" strokeweight="2.25pt">
                    <v:stroke endarrow="open"/>
                  </v:shape>
                  <v:shape id="16 Conector recto de flecha" o:spid="_x0000_s1030" type="#_x0000_t32" style="position:absolute;top:10287;width:12608;height:37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VxnMIAAADbAAAADwAAAGRycy9kb3ducmV2LnhtbERPTWvCQBC9F/wPywi9FN0oVJroJojU&#10;VnqrCnocsmMSzM6G3a1J++vdQqG3ebzPWRWDacWNnG8sK5hNExDEpdUNVwqOh+3kBYQPyBpby6Tg&#10;mzwU+ehhhZm2PX/SbR8qEUPYZ6igDqHLpPRlTQb91HbEkbtYZzBE6CqpHfYx3LRyniQLabDh2FBj&#10;R5uayuv+yyh4P+nnD5ue7Zt2KT1V6fGn969KPY6H9RJEoCH8i//cOx3nL+D3l3iAzO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cVxnMIAAADbAAAADwAAAAAAAAAAAAAA&#10;AAChAgAAZHJzL2Rvd25yZXYueG1sUEsFBgAAAAAEAAQA+QAAAJADAAAAAA==&#10;" strokecolor="blue" strokeweight="3pt">
                    <v:stroke endarrow="open"/>
                  </v:shape>
                </v:group>
                <v:rect id="17 Rectángulo" o:spid="_x0000_s1031" style="position:absolute;left:12594;top:12939;width:4540;height:3270;rotation:-117881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wNasIA&#10;AADbAAAADwAAAGRycy9kb3ducmV2LnhtbERPzWqDQBC+F/IOywR6KXFND0aMm1ACAWktNCYPMLhT&#10;lbiz4m7Vvn23UOhtPr7fyY+L6cVEo+ssK9hGMQji2uqOGwW363mTgnAeWWNvmRR8k4PjYfWQY6bt&#10;zBeaKt+IEMIuQwWt90MmpatbMugiOxAH7tOOBn2AYyP1iHMIN718juNEGuw4NLQ40Kml+l59GQUf&#10;6WlXNPe3pErK9L3rp/LVP5VKPa6Xlz0IT4v/F/+5Cx3m7+D3l3CAP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HA1qwgAAANsAAAAPAAAAAAAAAAAAAAAAAJgCAABkcnMvZG93&#10;bnJldi54bWxQSwUGAAAAAAQABAD1AAAAhwMAAAAA&#10;" fillcolor="blue" strokecolor="blue" strokeweight="2pt">
                  <v:fill opacity="19789f"/>
                </v:rect>
                <w10:wrap type="square"/>
              </v:group>
            </w:pict>
          </mc:Fallback>
        </mc:AlternateContent>
      </w:r>
      <w:r w:rsidRPr="00177E10">
        <w:rPr>
          <w:rFonts w:ascii="gobCL" w:hAnsi="gobCL"/>
          <w:sz w:val="20"/>
          <w:szCs w:val="20"/>
          <w:u w:val="single"/>
        </w:rPr>
        <w:t>Superficie</w:t>
      </w:r>
      <w:r w:rsidRPr="00177E10">
        <w:rPr>
          <w:rFonts w:ascii="gobCL" w:hAnsi="gobCL"/>
          <w:sz w:val="20"/>
          <w:szCs w:val="20"/>
        </w:rPr>
        <w:t xml:space="preserve"> (metros cuadrados de terreno):</w:t>
      </w:r>
    </w:p>
    <w:p w:rsidR="008F5616" w:rsidRPr="00177E10" w:rsidRDefault="008F5616" w:rsidP="00250ABB">
      <w:pPr>
        <w:spacing w:before="120" w:after="120" w:line="240" w:lineRule="atLeast"/>
        <w:jc w:val="both"/>
        <w:rPr>
          <w:rFonts w:ascii="gobCL" w:hAnsi="gobCL"/>
          <w:sz w:val="20"/>
          <w:szCs w:val="20"/>
        </w:rPr>
      </w:pPr>
      <w:r w:rsidRPr="00177E10">
        <w:rPr>
          <w:rFonts w:ascii="gobCL" w:hAnsi="gobCL"/>
          <w:sz w:val="20"/>
          <w:szCs w:val="20"/>
        </w:rPr>
        <w:t>Posee una Superficie Total Aproximada de un Polígono de medidas 61,6 mts Frente * 28,8 mts Fondo  = 1.774 m2</w:t>
      </w:r>
    </w:p>
    <w:p w:rsidR="008F5616" w:rsidRPr="00177E10" w:rsidRDefault="008F5616" w:rsidP="00250ABB">
      <w:pPr>
        <w:spacing w:before="120" w:after="120" w:line="240" w:lineRule="atLeast"/>
        <w:jc w:val="both"/>
        <w:rPr>
          <w:rFonts w:ascii="gobCL" w:hAnsi="gobCL"/>
          <w:sz w:val="20"/>
          <w:szCs w:val="20"/>
        </w:rPr>
      </w:pPr>
    </w:p>
    <w:p w:rsidR="008F5616" w:rsidRPr="00177E10" w:rsidRDefault="008F5616" w:rsidP="00250ABB">
      <w:pPr>
        <w:spacing w:before="120" w:after="120" w:line="240" w:lineRule="atLeast"/>
        <w:rPr>
          <w:rFonts w:ascii="gobCL" w:hAnsi="gobCL"/>
          <w:b/>
          <w:sz w:val="20"/>
          <w:szCs w:val="20"/>
        </w:rPr>
      </w:pPr>
      <w:r w:rsidRPr="00177E10">
        <w:rPr>
          <w:rFonts w:ascii="gobCL" w:hAnsi="gobCL"/>
          <w:b/>
          <w:sz w:val="20"/>
          <w:szCs w:val="20"/>
        </w:rPr>
        <w:t>Terreno para emplazar Vivienda Piloto es de un Polígono de medidas 12,6 mts Frente * 28,8 mts Fondo  = 362.88 m2</w:t>
      </w:r>
    </w:p>
    <w:p w:rsidR="008F5616" w:rsidRPr="00177E10" w:rsidRDefault="008F5616" w:rsidP="00250ABB">
      <w:pPr>
        <w:widowControl w:val="0"/>
        <w:autoSpaceDE w:val="0"/>
        <w:autoSpaceDN w:val="0"/>
        <w:adjustRightInd w:val="0"/>
        <w:spacing w:before="120" w:after="120" w:line="240" w:lineRule="atLeast"/>
        <w:ind w:right="80"/>
        <w:jc w:val="both"/>
        <w:rPr>
          <w:rFonts w:ascii="gobCL" w:hAnsi="gobCL" w:cs="Century Gothic"/>
          <w:sz w:val="20"/>
          <w:szCs w:val="20"/>
        </w:rPr>
      </w:pPr>
    </w:p>
    <w:p w:rsidR="008F5616" w:rsidRPr="00177E10" w:rsidRDefault="008F5616" w:rsidP="00250ABB">
      <w:pPr>
        <w:widowControl w:val="0"/>
        <w:autoSpaceDE w:val="0"/>
        <w:autoSpaceDN w:val="0"/>
        <w:adjustRightInd w:val="0"/>
        <w:spacing w:before="120" w:after="120" w:line="240" w:lineRule="atLeast"/>
        <w:ind w:right="80"/>
        <w:jc w:val="both"/>
        <w:rPr>
          <w:rFonts w:ascii="gobCL" w:hAnsi="gobCL" w:cs="Century Gothic"/>
          <w:sz w:val="20"/>
          <w:szCs w:val="20"/>
        </w:rPr>
      </w:pPr>
      <w:r w:rsidRPr="00177E10">
        <w:rPr>
          <w:rFonts w:ascii="gobCL" w:hAnsi="gobCL" w:cs="Century Gothic"/>
          <w:sz w:val="20"/>
          <w:szCs w:val="20"/>
        </w:rPr>
        <w:t>Se</w:t>
      </w:r>
      <w:r w:rsidRPr="00177E10">
        <w:rPr>
          <w:rFonts w:ascii="gobCL" w:hAnsi="gobCL" w:cs="Century Gothic"/>
          <w:spacing w:val="1"/>
          <w:sz w:val="20"/>
          <w:szCs w:val="20"/>
        </w:rPr>
        <w:t xml:space="preserve"> </w:t>
      </w:r>
      <w:r w:rsidRPr="00177E10">
        <w:rPr>
          <w:rFonts w:ascii="gobCL" w:hAnsi="gobCL" w:cs="Century Gothic"/>
          <w:sz w:val="20"/>
          <w:szCs w:val="20"/>
        </w:rPr>
        <w:t>e</w:t>
      </w:r>
      <w:r w:rsidRPr="00177E10">
        <w:rPr>
          <w:rFonts w:ascii="gobCL" w:hAnsi="gobCL" w:cs="Century Gothic"/>
          <w:spacing w:val="-1"/>
          <w:sz w:val="20"/>
          <w:szCs w:val="20"/>
        </w:rPr>
        <w:t>n</w:t>
      </w:r>
      <w:r w:rsidRPr="00177E10">
        <w:rPr>
          <w:rFonts w:ascii="gobCL" w:hAnsi="gobCL" w:cs="Century Gothic"/>
          <w:spacing w:val="2"/>
          <w:sz w:val="20"/>
          <w:szCs w:val="20"/>
        </w:rPr>
        <w:t>t</w:t>
      </w:r>
      <w:r w:rsidRPr="00177E10">
        <w:rPr>
          <w:rFonts w:ascii="gobCL" w:hAnsi="gobCL" w:cs="Century Gothic"/>
          <w:spacing w:val="-2"/>
          <w:sz w:val="20"/>
          <w:szCs w:val="20"/>
        </w:rPr>
        <w:t>i</w:t>
      </w:r>
      <w:r w:rsidRPr="00177E10">
        <w:rPr>
          <w:rFonts w:ascii="gobCL" w:hAnsi="gobCL" w:cs="Century Gothic"/>
          <w:sz w:val="20"/>
          <w:szCs w:val="20"/>
        </w:rPr>
        <w:t>en</w:t>
      </w:r>
      <w:r w:rsidRPr="00177E10">
        <w:rPr>
          <w:rFonts w:ascii="gobCL" w:hAnsi="gobCL" w:cs="Century Gothic"/>
          <w:spacing w:val="-2"/>
          <w:sz w:val="20"/>
          <w:szCs w:val="20"/>
        </w:rPr>
        <w:t>d</w:t>
      </w:r>
      <w:r w:rsidRPr="00177E10">
        <w:rPr>
          <w:rFonts w:ascii="gobCL" w:hAnsi="gobCL" w:cs="Century Gothic"/>
          <w:sz w:val="20"/>
          <w:szCs w:val="20"/>
        </w:rPr>
        <w:t>e</w:t>
      </w:r>
      <w:r w:rsidRPr="00177E10">
        <w:rPr>
          <w:rFonts w:ascii="gobCL" w:hAnsi="gobCL" w:cs="Century Gothic"/>
          <w:spacing w:val="2"/>
          <w:sz w:val="20"/>
          <w:szCs w:val="20"/>
        </w:rPr>
        <w:t xml:space="preserve"> </w:t>
      </w:r>
      <w:r w:rsidRPr="00177E10">
        <w:rPr>
          <w:rFonts w:ascii="gobCL" w:hAnsi="gobCL" w:cs="Century Gothic"/>
          <w:sz w:val="20"/>
          <w:szCs w:val="20"/>
        </w:rPr>
        <w:t>por</w:t>
      </w:r>
      <w:r w:rsidRPr="00177E10">
        <w:rPr>
          <w:rFonts w:ascii="gobCL" w:hAnsi="gobCL" w:cs="Century Gothic"/>
          <w:spacing w:val="3"/>
          <w:sz w:val="20"/>
          <w:szCs w:val="20"/>
        </w:rPr>
        <w:t xml:space="preserve"> </w:t>
      </w:r>
      <w:r w:rsidRPr="00177E10">
        <w:rPr>
          <w:rFonts w:ascii="gobCL" w:hAnsi="gobCL" w:cs="Century Gothic"/>
          <w:sz w:val="20"/>
          <w:szCs w:val="20"/>
        </w:rPr>
        <w:t>área</w:t>
      </w:r>
      <w:r w:rsidRPr="00177E10">
        <w:rPr>
          <w:rFonts w:ascii="gobCL" w:hAnsi="gobCL" w:cs="Century Gothic"/>
          <w:spacing w:val="1"/>
          <w:sz w:val="20"/>
          <w:szCs w:val="20"/>
        </w:rPr>
        <w:t xml:space="preserve"> </w:t>
      </w:r>
      <w:r w:rsidRPr="00177E10">
        <w:rPr>
          <w:rFonts w:ascii="gobCL" w:hAnsi="gobCL" w:cs="Century Gothic"/>
          <w:sz w:val="20"/>
          <w:szCs w:val="20"/>
        </w:rPr>
        <w:t>u</w:t>
      </w:r>
      <w:r w:rsidRPr="00177E10">
        <w:rPr>
          <w:rFonts w:ascii="gobCL" w:hAnsi="gobCL" w:cs="Century Gothic"/>
          <w:spacing w:val="-1"/>
          <w:sz w:val="20"/>
          <w:szCs w:val="20"/>
        </w:rPr>
        <w:t>rb</w:t>
      </w:r>
      <w:r w:rsidRPr="00177E10">
        <w:rPr>
          <w:rFonts w:ascii="gobCL" w:hAnsi="gobCL" w:cs="Century Gothic"/>
          <w:sz w:val="20"/>
          <w:szCs w:val="20"/>
        </w:rPr>
        <w:t>ana</w:t>
      </w:r>
      <w:r w:rsidRPr="00177E10">
        <w:rPr>
          <w:rFonts w:ascii="gobCL" w:hAnsi="gobCL" w:cs="Century Gothic"/>
          <w:spacing w:val="3"/>
          <w:sz w:val="20"/>
          <w:szCs w:val="20"/>
        </w:rPr>
        <w:t xml:space="preserve"> </w:t>
      </w:r>
      <w:r w:rsidRPr="00177E10">
        <w:rPr>
          <w:rFonts w:ascii="gobCL" w:hAnsi="gobCL" w:cs="Century Gothic"/>
          <w:sz w:val="20"/>
          <w:szCs w:val="20"/>
        </w:rPr>
        <w:t>a</w:t>
      </w:r>
      <w:r w:rsidRPr="00177E10">
        <w:rPr>
          <w:rFonts w:ascii="gobCL" w:hAnsi="gobCL" w:cs="Century Gothic"/>
          <w:spacing w:val="-1"/>
          <w:sz w:val="20"/>
          <w:szCs w:val="20"/>
        </w:rPr>
        <w:t>qu</w:t>
      </w:r>
      <w:r w:rsidRPr="00177E10">
        <w:rPr>
          <w:rFonts w:ascii="gobCL" w:hAnsi="gobCL" w:cs="Century Gothic"/>
          <w:spacing w:val="1"/>
          <w:sz w:val="20"/>
          <w:szCs w:val="20"/>
        </w:rPr>
        <w:t>e</w:t>
      </w:r>
      <w:r w:rsidRPr="00177E10">
        <w:rPr>
          <w:rFonts w:ascii="gobCL" w:hAnsi="gobCL" w:cs="Century Gothic"/>
          <w:spacing w:val="-1"/>
          <w:sz w:val="20"/>
          <w:szCs w:val="20"/>
        </w:rPr>
        <w:t>l</w:t>
      </w:r>
      <w:r w:rsidRPr="00177E10">
        <w:rPr>
          <w:rFonts w:ascii="gobCL" w:hAnsi="gobCL" w:cs="Century Gothic"/>
          <w:spacing w:val="1"/>
          <w:sz w:val="20"/>
          <w:szCs w:val="20"/>
        </w:rPr>
        <w:t>l</w:t>
      </w:r>
      <w:r w:rsidRPr="00177E10">
        <w:rPr>
          <w:rFonts w:ascii="gobCL" w:hAnsi="gobCL" w:cs="Century Gothic"/>
          <w:sz w:val="20"/>
          <w:szCs w:val="20"/>
        </w:rPr>
        <w:t>a</w:t>
      </w:r>
      <w:r w:rsidRPr="00177E10">
        <w:rPr>
          <w:rFonts w:ascii="gobCL" w:hAnsi="gobCL" w:cs="Century Gothic"/>
          <w:spacing w:val="1"/>
          <w:sz w:val="20"/>
          <w:szCs w:val="20"/>
        </w:rPr>
        <w:t xml:space="preserve"> </w:t>
      </w:r>
      <w:r w:rsidRPr="00177E10">
        <w:rPr>
          <w:rFonts w:ascii="gobCL" w:hAnsi="gobCL" w:cs="Century Gothic"/>
          <w:sz w:val="20"/>
          <w:szCs w:val="20"/>
        </w:rPr>
        <w:t>área terr</w:t>
      </w:r>
      <w:r w:rsidRPr="00177E10">
        <w:rPr>
          <w:rFonts w:ascii="gobCL" w:hAnsi="gobCL" w:cs="Century Gothic"/>
          <w:spacing w:val="-2"/>
          <w:sz w:val="20"/>
          <w:szCs w:val="20"/>
        </w:rPr>
        <w:t>i</w:t>
      </w:r>
      <w:r w:rsidRPr="00177E10">
        <w:rPr>
          <w:rFonts w:ascii="gobCL" w:hAnsi="gobCL" w:cs="Century Gothic"/>
          <w:spacing w:val="2"/>
          <w:sz w:val="20"/>
          <w:szCs w:val="20"/>
        </w:rPr>
        <w:t>t</w:t>
      </w:r>
      <w:r w:rsidRPr="00177E10">
        <w:rPr>
          <w:rFonts w:ascii="gobCL" w:hAnsi="gobCL" w:cs="Century Gothic"/>
          <w:sz w:val="20"/>
          <w:szCs w:val="20"/>
        </w:rPr>
        <w:t>or</w:t>
      </w:r>
      <w:r w:rsidRPr="00177E10">
        <w:rPr>
          <w:rFonts w:ascii="gobCL" w:hAnsi="gobCL" w:cs="Century Gothic"/>
          <w:spacing w:val="-1"/>
          <w:sz w:val="20"/>
          <w:szCs w:val="20"/>
        </w:rPr>
        <w:t>i</w:t>
      </w:r>
      <w:r w:rsidRPr="00177E10">
        <w:rPr>
          <w:rFonts w:ascii="gobCL" w:hAnsi="gobCL" w:cs="Century Gothic"/>
          <w:sz w:val="20"/>
          <w:szCs w:val="20"/>
        </w:rPr>
        <w:t>al des</w:t>
      </w:r>
      <w:r w:rsidRPr="00177E10">
        <w:rPr>
          <w:rFonts w:ascii="gobCL" w:hAnsi="gobCL" w:cs="Century Gothic"/>
          <w:spacing w:val="2"/>
          <w:sz w:val="20"/>
          <w:szCs w:val="20"/>
        </w:rPr>
        <w:t>t</w:t>
      </w:r>
      <w:r w:rsidRPr="00177E10">
        <w:rPr>
          <w:rFonts w:ascii="gobCL" w:hAnsi="gobCL" w:cs="Century Gothic"/>
          <w:sz w:val="20"/>
          <w:szCs w:val="20"/>
        </w:rPr>
        <w:t>ina</w:t>
      </w:r>
      <w:r w:rsidRPr="00177E10">
        <w:rPr>
          <w:rFonts w:ascii="gobCL" w:hAnsi="gobCL" w:cs="Century Gothic"/>
          <w:spacing w:val="-2"/>
          <w:sz w:val="20"/>
          <w:szCs w:val="20"/>
        </w:rPr>
        <w:t>d</w:t>
      </w:r>
      <w:r w:rsidRPr="00177E10">
        <w:rPr>
          <w:rFonts w:ascii="gobCL" w:hAnsi="gobCL" w:cs="Century Gothic"/>
          <w:sz w:val="20"/>
          <w:szCs w:val="20"/>
        </w:rPr>
        <w:t>a</w:t>
      </w:r>
      <w:r w:rsidRPr="00177E10">
        <w:rPr>
          <w:rFonts w:ascii="gobCL" w:hAnsi="gobCL" w:cs="Century Gothic"/>
          <w:spacing w:val="2"/>
          <w:sz w:val="20"/>
          <w:szCs w:val="20"/>
        </w:rPr>
        <w:t xml:space="preserve"> </w:t>
      </w:r>
      <w:r w:rsidRPr="00177E10">
        <w:rPr>
          <w:rFonts w:ascii="gobCL" w:hAnsi="gobCL" w:cs="Century Gothic"/>
          <w:sz w:val="20"/>
          <w:szCs w:val="20"/>
        </w:rPr>
        <w:t>a</w:t>
      </w:r>
      <w:r w:rsidRPr="00177E10">
        <w:rPr>
          <w:rFonts w:ascii="gobCL" w:hAnsi="gobCL" w:cs="Century Gothic"/>
          <w:spacing w:val="2"/>
          <w:sz w:val="20"/>
          <w:szCs w:val="20"/>
        </w:rPr>
        <w:t xml:space="preserve"> </w:t>
      </w:r>
      <w:r w:rsidRPr="00177E10">
        <w:rPr>
          <w:rFonts w:ascii="gobCL" w:hAnsi="gobCL" w:cs="Century Gothic"/>
          <w:sz w:val="20"/>
          <w:szCs w:val="20"/>
        </w:rPr>
        <w:t>aco</w:t>
      </w:r>
      <w:r w:rsidRPr="00177E10">
        <w:rPr>
          <w:rFonts w:ascii="gobCL" w:hAnsi="gobCL" w:cs="Century Gothic"/>
          <w:spacing w:val="-2"/>
          <w:sz w:val="20"/>
          <w:szCs w:val="20"/>
        </w:rPr>
        <w:t>g</w:t>
      </w:r>
      <w:r w:rsidRPr="00177E10">
        <w:rPr>
          <w:rFonts w:ascii="gobCL" w:hAnsi="gobCL" w:cs="Century Gothic"/>
          <w:sz w:val="20"/>
          <w:szCs w:val="20"/>
        </w:rPr>
        <w:t>er</w:t>
      </w:r>
      <w:r w:rsidRPr="00177E10">
        <w:rPr>
          <w:rFonts w:ascii="gobCL" w:hAnsi="gobCL" w:cs="Century Gothic"/>
          <w:spacing w:val="1"/>
          <w:sz w:val="20"/>
          <w:szCs w:val="20"/>
        </w:rPr>
        <w:t xml:space="preserve"> </w:t>
      </w:r>
      <w:r w:rsidRPr="00177E10">
        <w:rPr>
          <w:rFonts w:ascii="gobCL" w:hAnsi="gobCL" w:cs="Century Gothic"/>
          <w:sz w:val="20"/>
          <w:szCs w:val="20"/>
        </w:rPr>
        <w:t>usos</w:t>
      </w:r>
      <w:r w:rsidRPr="00177E10">
        <w:rPr>
          <w:rFonts w:ascii="gobCL" w:hAnsi="gobCL" w:cs="Century Gothic"/>
          <w:spacing w:val="2"/>
          <w:sz w:val="20"/>
          <w:szCs w:val="20"/>
        </w:rPr>
        <w:t xml:space="preserve"> </w:t>
      </w:r>
      <w:r w:rsidRPr="00177E10">
        <w:rPr>
          <w:rFonts w:ascii="gobCL" w:hAnsi="gobCL" w:cs="Century Gothic"/>
          <w:sz w:val="20"/>
          <w:szCs w:val="20"/>
        </w:rPr>
        <w:t>urban</w:t>
      </w:r>
      <w:r w:rsidRPr="00177E10">
        <w:rPr>
          <w:rFonts w:ascii="gobCL" w:hAnsi="gobCL" w:cs="Century Gothic"/>
          <w:spacing w:val="-2"/>
          <w:sz w:val="20"/>
          <w:szCs w:val="20"/>
        </w:rPr>
        <w:t>o</w:t>
      </w:r>
      <w:r w:rsidRPr="00177E10">
        <w:rPr>
          <w:rFonts w:ascii="gobCL" w:hAnsi="gobCL" w:cs="Century Gothic"/>
          <w:spacing w:val="1"/>
          <w:sz w:val="20"/>
          <w:szCs w:val="20"/>
        </w:rPr>
        <w:t>s</w:t>
      </w:r>
      <w:r w:rsidRPr="00177E10">
        <w:rPr>
          <w:rFonts w:ascii="gobCL" w:hAnsi="gobCL" w:cs="Century Gothic"/>
          <w:sz w:val="20"/>
          <w:szCs w:val="20"/>
        </w:rPr>
        <w:t>, compren</w:t>
      </w:r>
      <w:r w:rsidRPr="00177E10">
        <w:rPr>
          <w:rFonts w:ascii="gobCL" w:hAnsi="gobCL" w:cs="Century Gothic"/>
          <w:spacing w:val="-2"/>
          <w:sz w:val="20"/>
          <w:szCs w:val="20"/>
        </w:rPr>
        <w:t>d</w:t>
      </w:r>
      <w:r w:rsidRPr="00177E10">
        <w:rPr>
          <w:rFonts w:ascii="gobCL" w:hAnsi="gobCL" w:cs="Century Gothic"/>
          <w:sz w:val="20"/>
          <w:szCs w:val="20"/>
        </w:rPr>
        <w:t>ida</w:t>
      </w:r>
      <w:r w:rsidRPr="00177E10">
        <w:rPr>
          <w:rFonts w:ascii="gobCL" w:hAnsi="gobCL" w:cs="Century Gothic"/>
          <w:spacing w:val="2"/>
          <w:sz w:val="20"/>
          <w:szCs w:val="20"/>
        </w:rPr>
        <w:t xml:space="preserve"> </w:t>
      </w:r>
      <w:r w:rsidRPr="00177E10">
        <w:rPr>
          <w:rFonts w:ascii="gobCL" w:hAnsi="gobCL" w:cs="Century Gothic"/>
          <w:sz w:val="20"/>
          <w:szCs w:val="20"/>
        </w:rPr>
        <w:t>den</w:t>
      </w:r>
      <w:r w:rsidRPr="00177E10">
        <w:rPr>
          <w:rFonts w:ascii="gobCL" w:hAnsi="gobCL" w:cs="Century Gothic"/>
          <w:spacing w:val="2"/>
          <w:sz w:val="20"/>
          <w:szCs w:val="20"/>
        </w:rPr>
        <w:t>t</w:t>
      </w:r>
      <w:r w:rsidRPr="00177E10">
        <w:rPr>
          <w:rFonts w:ascii="gobCL" w:hAnsi="gobCL" w:cs="Century Gothic"/>
          <w:sz w:val="20"/>
          <w:szCs w:val="20"/>
        </w:rPr>
        <w:t>ro de</w:t>
      </w:r>
      <w:r w:rsidRPr="00177E10">
        <w:rPr>
          <w:rFonts w:ascii="gobCL" w:hAnsi="gobCL" w:cs="Century Gothic"/>
          <w:spacing w:val="4"/>
          <w:sz w:val="20"/>
          <w:szCs w:val="20"/>
        </w:rPr>
        <w:t xml:space="preserve"> </w:t>
      </w:r>
      <w:r w:rsidRPr="00177E10">
        <w:rPr>
          <w:rFonts w:ascii="gobCL" w:hAnsi="gobCL" w:cs="Century Gothic"/>
          <w:spacing w:val="1"/>
          <w:sz w:val="20"/>
          <w:szCs w:val="20"/>
        </w:rPr>
        <w:t>l</w:t>
      </w:r>
      <w:r w:rsidRPr="00177E10">
        <w:rPr>
          <w:rFonts w:ascii="gobCL" w:hAnsi="gobCL" w:cs="Century Gothic"/>
          <w:sz w:val="20"/>
          <w:szCs w:val="20"/>
        </w:rPr>
        <w:t>os</w:t>
      </w:r>
      <w:r w:rsidRPr="00177E10">
        <w:rPr>
          <w:rFonts w:ascii="gobCL" w:hAnsi="gobCL" w:cs="Century Gothic"/>
          <w:spacing w:val="3"/>
          <w:sz w:val="20"/>
          <w:szCs w:val="20"/>
        </w:rPr>
        <w:t xml:space="preserve"> </w:t>
      </w:r>
      <w:r w:rsidRPr="00177E10">
        <w:rPr>
          <w:rFonts w:ascii="gobCL" w:hAnsi="gobCL" w:cs="Century Gothic"/>
          <w:sz w:val="20"/>
          <w:szCs w:val="20"/>
        </w:rPr>
        <w:t>lím</w:t>
      </w:r>
      <w:r w:rsidRPr="00177E10">
        <w:rPr>
          <w:rFonts w:ascii="gobCL" w:hAnsi="gobCL" w:cs="Century Gothic"/>
          <w:spacing w:val="-2"/>
          <w:sz w:val="20"/>
          <w:szCs w:val="20"/>
        </w:rPr>
        <w:t>i</w:t>
      </w:r>
      <w:r w:rsidRPr="00177E10">
        <w:rPr>
          <w:rFonts w:ascii="gobCL" w:hAnsi="gobCL" w:cs="Century Gothic"/>
          <w:spacing w:val="2"/>
          <w:sz w:val="20"/>
          <w:szCs w:val="20"/>
        </w:rPr>
        <w:t>t</w:t>
      </w:r>
      <w:r w:rsidRPr="00177E10">
        <w:rPr>
          <w:rFonts w:ascii="gobCL" w:hAnsi="gobCL" w:cs="Century Gothic"/>
          <w:sz w:val="20"/>
          <w:szCs w:val="20"/>
        </w:rPr>
        <w:t>es</w:t>
      </w:r>
      <w:r w:rsidRPr="00177E10">
        <w:rPr>
          <w:rFonts w:ascii="gobCL" w:hAnsi="gobCL" w:cs="Century Gothic"/>
          <w:spacing w:val="3"/>
          <w:sz w:val="20"/>
          <w:szCs w:val="20"/>
        </w:rPr>
        <w:t xml:space="preserve"> </w:t>
      </w:r>
      <w:r w:rsidRPr="00177E10">
        <w:rPr>
          <w:rFonts w:ascii="gobCL" w:hAnsi="gobCL" w:cs="Century Gothic"/>
          <w:spacing w:val="1"/>
          <w:sz w:val="20"/>
          <w:szCs w:val="20"/>
        </w:rPr>
        <w:t>u</w:t>
      </w:r>
      <w:r w:rsidRPr="00177E10">
        <w:rPr>
          <w:rFonts w:ascii="gobCL" w:hAnsi="gobCL" w:cs="Century Gothic"/>
          <w:sz w:val="20"/>
          <w:szCs w:val="20"/>
        </w:rPr>
        <w:t>rban</w:t>
      </w:r>
      <w:r w:rsidRPr="00177E10">
        <w:rPr>
          <w:rFonts w:ascii="gobCL" w:hAnsi="gobCL" w:cs="Century Gothic"/>
          <w:spacing w:val="-2"/>
          <w:sz w:val="20"/>
          <w:szCs w:val="20"/>
        </w:rPr>
        <w:t>o</w:t>
      </w:r>
      <w:r w:rsidRPr="00177E10">
        <w:rPr>
          <w:rFonts w:ascii="gobCL" w:hAnsi="gobCL" w:cs="Century Gothic"/>
          <w:spacing w:val="1"/>
          <w:sz w:val="20"/>
          <w:szCs w:val="20"/>
        </w:rPr>
        <w:t>s</w:t>
      </w:r>
      <w:r w:rsidRPr="00177E10">
        <w:rPr>
          <w:rFonts w:ascii="gobCL" w:hAnsi="gobCL" w:cs="Century Gothic"/>
          <w:sz w:val="20"/>
          <w:szCs w:val="20"/>
        </w:rPr>
        <w:t>, o</w:t>
      </w:r>
      <w:r w:rsidRPr="00177E10">
        <w:rPr>
          <w:rFonts w:ascii="gobCL" w:hAnsi="gobCL" w:cs="Century Gothic"/>
          <w:spacing w:val="4"/>
          <w:sz w:val="20"/>
          <w:szCs w:val="20"/>
        </w:rPr>
        <w:t xml:space="preserve"> </w:t>
      </w:r>
      <w:r w:rsidRPr="00177E10">
        <w:rPr>
          <w:rFonts w:ascii="gobCL" w:hAnsi="gobCL" w:cs="Century Gothic"/>
          <w:sz w:val="20"/>
          <w:szCs w:val="20"/>
        </w:rPr>
        <w:t>bi</w:t>
      </w:r>
      <w:r w:rsidRPr="00177E10">
        <w:rPr>
          <w:rFonts w:ascii="gobCL" w:hAnsi="gobCL" w:cs="Century Gothic"/>
          <w:spacing w:val="1"/>
          <w:sz w:val="20"/>
          <w:szCs w:val="20"/>
        </w:rPr>
        <w:t>e</w:t>
      </w:r>
      <w:r w:rsidRPr="00177E10">
        <w:rPr>
          <w:rFonts w:ascii="gobCL" w:hAnsi="gobCL" w:cs="Century Gothic"/>
          <w:sz w:val="20"/>
          <w:szCs w:val="20"/>
        </w:rPr>
        <w:t>n,</w:t>
      </w:r>
      <w:r w:rsidRPr="00177E10">
        <w:rPr>
          <w:rFonts w:ascii="gobCL" w:hAnsi="gobCL" w:cs="Century Gothic"/>
          <w:spacing w:val="3"/>
          <w:sz w:val="20"/>
          <w:szCs w:val="20"/>
        </w:rPr>
        <w:t xml:space="preserve"> </w:t>
      </w:r>
      <w:r w:rsidRPr="00177E10">
        <w:rPr>
          <w:rFonts w:ascii="gobCL" w:hAnsi="gobCL" w:cs="Century Gothic"/>
          <w:sz w:val="20"/>
          <w:szCs w:val="20"/>
        </w:rPr>
        <w:t>d</w:t>
      </w:r>
      <w:r w:rsidRPr="00177E10">
        <w:rPr>
          <w:rFonts w:ascii="gobCL" w:hAnsi="gobCL" w:cs="Century Gothic"/>
          <w:spacing w:val="1"/>
          <w:sz w:val="20"/>
          <w:szCs w:val="20"/>
        </w:rPr>
        <w:t>e</w:t>
      </w:r>
      <w:r w:rsidRPr="00177E10">
        <w:rPr>
          <w:rFonts w:ascii="gobCL" w:hAnsi="gobCL" w:cs="Century Gothic"/>
          <w:sz w:val="20"/>
          <w:szCs w:val="20"/>
        </w:rPr>
        <w:t>fin</w:t>
      </w:r>
      <w:r w:rsidRPr="00177E10">
        <w:rPr>
          <w:rFonts w:ascii="gobCL" w:hAnsi="gobCL" w:cs="Century Gothic"/>
          <w:spacing w:val="1"/>
          <w:sz w:val="20"/>
          <w:szCs w:val="20"/>
        </w:rPr>
        <w:t>i</w:t>
      </w:r>
      <w:r w:rsidRPr="00177E10">
        <w:rPr>
          <w:rFonts w:ascii="gobCL" w:hAnsi="gobCL" w:cs="Century Gothic"/>
          <w:sz w:val="20"/>
          <w:szCs w:val="20"/>
        </w:rPr>
        <w:t>dos</w:t>
      </w:r>
      <w:r w:rsidRPr="00177E10">
        <w:rPr>
          <w:rFonts w:ascii="gobCL" w:hAnsi="gobCL" w:cs="Century Gothic"/>
          <w:spacing w:val="3"/>
          <w:sz w:val="20"/>
          <w:szCs w:val="20"/>
        </w:rPr>
        <w:t xml:space="preserve"> </w:t>
      </w:r>
      <w:r w:rsidRPr="00177E10">
        <w:rPr>
          <w:rFonts w:ascii="gobCL" w:hAnsi="gobCL" w:cs="Century Gothic"/>
          <w:sz w:val="20"/>
          <w:szCs w:val="20"/>
        </w:rPr>
        <w:t>como</w:t>
      </w:r>
      <w:r w:rsidRPr="00177E10">
        <w:rPr>
          <w:rFonts w:ascii="gobCL" w:hAnsi="gobCL" w:cs="Century Gothic"/>
          <w:spacing w:val="3"/>
          <w:sz w:val="20"/>
          <w:szCs w:val="20"/>
        </w:rPr>
        <w:t xml:space="preserve"> </w:t>
      </w:r>
      <w:r w:rsidRPr="00177E10">
        <w:rPr>
          <w:rFonts w:ascii="gobCL" w:hAnsi="gobCL" w:cs="Century Gothic"/>
          <w:sz w:val="20"/>
          <w:szCs w:val="20"/>
        </w:rPr>
        <w:t>ár</w:t>
      </w:r>
      <w:r w:rsidRPr="00177E10">
        <w:rPr>
          <w:rFonts w:ascii="gobCL" w:hAnsi="gobCL" w:cs="Century Gothic"/>
          <w:spacing w:val="1"/>
          <w:sz w:val="20"/>
          <w:szCs w:val="20"/>
        </w:rPr>
        <w:t>e</w:t>
      </w:r>
      <w:r w:rsidRPr="00177E10">
        <w:rPr>
          <w:rFonts w:ascii="gobCL" w:hAnsi="gobCL" w:cs="Century Gothic"/>
          <w:sz w:val="20"/>
          <w:szCs w:val="20"/>
        </w:rPr>
        <w:t>as</w:t>
      </w:r>
      <w:r w:rsidRPr="00177E10">
        <w:rPr>
          <w:rFonts w:ascii="gobCL" w:hAnsi="gobCL" w:cs="Century Gothic"/>
          <w:spacing w:val="3"/>
          <w:sz w:val="20"/>
          <w:szCs w:val="20"/>
        </w:rPr>
        <w:t xml:space="preserve"> </w:t>
      </w:r>
      <w:r w:rsidRPr="00177E10">
        <w:rPr>
          <w:rFonts w:ascii="gobCL" w:hAnsi="gobCL" w:cs="Century Gothic"/>
          <w:sz w:val="20"/>
          <w:szCs w:val="20"/>
        </w:rPr>
        <w:t>de</w:t>
      </w:r>
      <w:r w:rsidRPr="00177E10">
        <w:rPr>
          <w:rFonts w:ascii="gobCL" w:hAnsi="gobCL" w:cs="Century Gothic"/>
          <w:spacing w:val="3"/>
          <w:sz w:val="20"/>
          <w:szCs w:val="20"/>
        </w:rPr>
        <w:t xml:space="preserve"> </w:t>
      </w:r>
      <w:r w:rsidRPr="00177E10">
        <w:rPr>
          <w:rFonts w:ascii="gobCL" w:hAnsi="gobCL" w:cs="Century Gothic"/>
          <w:sz w:val="20"/>
          <w:szCs w:val="20"/>
        </w:rPr>
        <w:t>e</w:t>
      </w:r>
      <w:r w:rsidRPr="00177E10">
        <w:rPr>
          <w:rFonts w:ascii="gobCL" w:hAnsi="gobCL" w:cs="Century Gothic"/>
          <w:spacing w:val="-1"/>
          <w:sz w:val="20"/>
          <w:szCs w:val="20"/>
        </w:rPr>
        <w:t>x</w:t>
      </w:r>
      <w:r w:rsidRPr="00177E10">
        <w:rPr>
          <w:rFonts w:ascii="gobCL" w:hAnsi="gobCL" w:cs="Century Gothic"/>
          <w:sz w:val="20"/>
          <w:szCs w:val="20"/>
        </w:rPr>
        <w:t>tensión</w:t>
      </w:r>
      <w:r w:rsidRPr="00177E10">
        <w:rPr>
          <w:rFonts w:ascii="gobCL" w:hAnsi="gobCL" w:cs="Century Gothic"/>
          <w:spacing w:val="2"/>
          <w:sz w:val="20"/>
          <w:szCs w:val="20"/>
        </w:rPr>
        <w:t xml:space="preserve"> </w:t>
      </w:r>
      <w:r w:rsidRPr="00177E10">
        <w:rPr>
          <w:rFonts w:ascii="gobCL" w:hAnsi="gobCL" w:cs="Century Gothic"/>
          <w:sz w:val="20"/>
          <w:szCs w:val="20"/>
        </w:rPr>
        <w:t>urb</w:t>
      </w:r>
      <w:r w:rsidRPr="00177E10">
        <w:rPr>
          <w:rFonts w:ascii="gobCL" w:hAnsi="gobCL" w:cs="Century Gothic"/>
          <w:spacing w:val="-1"/>
          <w:sz w:val="20"/>
          <w:szCs w:val="20"/>
        </w:rPr>
        <w:t>a</w:t>
      </w:r>
      <w:r w:rsidRPr="00177E10">
        <w:rPr>
          <w:rFonts w:ascii="gobCL" w:hAnsi="gobCL" w:cs="Century Gothic"/>
          <w:sz w:val="20"/>
          <w:szCs w:val="20"/>
        </w:rPr>
        <w:t>na, e</w:t>
      </w:r>
      <w:r w:rsidRPr="00177E10">
        <w:rPr>
          <w:rFonts w:ascii="gobCL" w:hAnsi="gobCL" w:cs="Century Gothic"/>
          <w:spacing w:val="-1"/>
          <w:sz w:val="20"/>
          <w:szCs w:val="20"/>
        </w:rPr>
        <w:t>s</w:t>
      </w:r>
      <w:r w:rsidRPr="00177E10">
        <w:rPr>
          <w:rFonts w:ascii="gobCL" w:hAnsi="gobCL" w:cs="Century Gothic"/>
          <w:spacing w:val="2"/>
          <w:sz w:val="20"/>
          <w:szCs w:val="20"/>
        </w:rPr>
        <w:t>t</w:t>
      </w:r>
      <w:r w:rsidRPr="00177E10">
        <w:rPr>
          <w:rFonts w:ascii="gobCL" w:hAnsi="gobCL" w:cs="Century Gothic"/>
          <w:sz w:val="20"/>
          <w:szCs w:val="20"/>
        </w:rPr>
        <w:t>a</w:t>
      </w:r>
      <w:r w:rsidRPr="00177E10">
        <w:rPr>
          <w:rFonts w:ascii="gobCL" w:hAnsi="gobCL" w:cs="Century Gothic"/>
          <w:spacing w:val="-1"/>
          <w:sz w:val="20"/>
          <w:szCs w:val="20"/>
        </w:rPr>
        <w:t>b</w:t>
      </w:r>
      <w:r w:rsidRPr="00177E10">
        <w:rPr>
          <w:rFonts w:ascii="gobCL" w:hAnsi="gobCL" w:cs="Century Gothic"/>
          <w:spacing w:val="1"/>
          <w:sz w:val="20"/>
          <w:szCs w:val="20"/>
        </w:rPr>
        <w:t>l</w:t>
      </w:r>
      <w:r w:rsidRPr="00177E10">
        <w:rPr>
          <w:rFonts w:ascii="gobCL" w:hAnsi="gobCL" w:cs="Century Gothic"/>
          <w:sz w:val="20"/>
          <w:szCs w:val="20"/>
        </w:rPr>
        <w:t>ecidos</w:t>
      </w:r>
      <w:r w:rsidRPr="00177E10">
        <w:rPr>
          <w:rFonts w:ascii="gobCL" w:hAnsi="gobCL" w:cs="Century Gothic"/>
          <w:spacing w:val="3"/>
          <w:sz w:val="20"/>
          <w:szCs w:val="20"/>
        </w:rPr>
        <w:t xml:space="preserve"> </w:t>
      </w:r>
      <w:r w:rsidRPr="00177E10">
        <w:rPr>
          <w:rFonts w:ascii="gobCL" w:hAnsi="gobCL" w:cs="Century Gothic"/>
          <w:sz w:val="20"/>
          <w:szCs w:val="20"/>
        </w:rPr>
        <w:t>por</w:t>
      </w:r>
      <w:r w:rsidRPr="00177E10">
        <w:rPr>
          <w:rFonts w:ascii="gobCL" w:hAnsi="gobCL" w:cs="Century Gothic"/>
          <w:spacing w:val="3"/>
          <w:sz w:val="20"/>
          <w:szCs w:val="20"/>
        </w:rPr>
        <w:t xml:space="preserve"> </w:t>
      </w:r>
      <w:r w:rsidRPr="00177E10">
        <w:rPr>
          <w:rFonts w:ascii="gobCL" w:hAnsi="gobCL" w:cs="Century Gothic"/>
          <w:sz w:val="20"/>
          <w:szCs w:val="20"/>
        </w:rPr>
        <w:t>los</w:t>
      </w:r>
      <w:r w:rsidRPr="00177E10">
        <w:rPr>
          <w:rFonts w:ascii="gobCL" w:hAnsi="gobCL" w:cs="Century Gothic"/>
          <w:spacing w:val="3"/>
          <w:sz w:val="20"/>
          <w:szCs w:val="20"/>
        </w:rPr>
        <w:t xml:space="preserve"> </w:t>
      </w:r>
      <w:r w:rsidRPr="00177E10">
        <w:rPr>
          <w:rFonts w:ascii="gobCL" w:hAnsi="gobCL" w:cs="Century Gothic"/>
          <w:spacing w:val="2"/>
          <w:sz w:val="20"/>
          <w:szCs w:val="20"/>
        </w:rPr>
        <w:t>I</w:t>
      </w:r>
      <w:r w:rsidRPr="00177E10">
        <w:rPr>
          <w:rFonts w:ascii="gobCL" w:hAnsi="gobCL" w:cs="Century Gothic"/>
          <w:spacing w:val="-1"/>
          <w:sz w:val="20"/>
          <w:szCs w:val="20"/>
        </w:rPr>
        <w:t>ns</w:t>
      </w:r>
      <w:r w:rsidRPr="00177E10">
        <w:rPr>
          <w:rFonts w:ascii="gobCL" w:hAnsi="gobCL" w:cs="Century Gothic"/>
          <w:spacing w:val="2"/>
          <w:sz w:val="20"/>
          <w:szCs w:val="20"/>
        </w:rPr>
        <w:t>t</w:t>
      </w:r>
      <w:r w:rsidRPr="00177E10">
        <w:rPr>
          <w:rFonts w:ascii="gobCL" w:hAnsi="gobCL" w:cs="Century Gothic"/>
          <w:spacing w:val="-1"/>
          <w:sz w:val="20"/>
          <w:szCs w:val="20"/>
        </w:rPr>
        <w:t>r</w:t>
      </w:r>
      <w:r w:rsidRPr="00177E10">
        <w:rPr>
          <w:rFonts w:ascii="gobCL" w:hAnsi="gobCL" w:cs="Century Gothic"/>
          <w:spacing w:val="1"/>
          <w:sz w:val="20"/>
          <w:szCs w:val="20"/>
        </w:rPr>
        <w:t>u</w:t>
      </w:r>
      <w:r w:rsidRPr="00177E10">
        <w:rPr>
          <w:rFonts w:ascii="gobCL" w:hAnsi="gobCL" w:cs="Century Gothic"/>
          <w:sz w:val="20"/>
          <w:szCs w:val="20"/>
        </w:rPr>
        <w:t>me</w:t>
      </w:r>
      <w:r w:rsidRPr="00177E10">
        <w:rPr>
          <w:rFonts w:ascii="gobCL" w:hAnsi="gobCL" w:cs="Century Gothic"/>
          <w:spacing w:val="-1"/>
          <w:sz w:val="20"/>
          <w:szCs w:val="20"/>
        </w:rPr>
        <w:t>n</w:t>
      </w:r>
      <w:r w:rsidRPr="00177E10">
        <w:rPr>
          <w:rFonts w:ascii="gobCL" w:hAnsi="gobCL" w:cs="Century Gothic"/>
          <w:sz w:val="20"/>
          <w:szCs w:val="20"/>
        </w:rPr>
        <w:t>t</w:t>
      </w:r>
      <w:r w:rsidRPr="00177E10">
        <w:rPr>
          <w:rFonts w:ascii="gobCL" w:hAnsi="gobCL" w:cs="Century Gothic"/>
          <w:spacing w:val="-2"/>
          <w:sz w:val="20"/>
          <w:szCs w:val="20"/>
        </w:rPr>
        <w:t>o</w:t>
      </w:r>
      <w:r w:rsidRPr="00177E10">
        <w:rPr>
          <w:rFonts w:ascii="gobCL" w:hAnsi="gobCL" w:cs="Century Gothic"/>
          <w:sz w:val="20"/>
          <w:szCs w:val="20"/>
        </w:rPr>
        <w:t>s de</w:t>
      </w:r>
      <w:r w:rsidRPr="00177E10">
        <w:rPr>
          <w:rFonts w:ascii="gobCL" w:hAnsi="gobCL" w:cs="Century Gothic"/>
          <w:spacing w:val="1"/>
          <w:sz w:val="20"/>
          <w:szCs w:val="20"/>
        </w:rPr>
        <w:t xml:space="preserve"> </w:t>
      </w:r>
      <w:r w:rsidRPr="00177E10">
        <w:rPr>
          <w:rFonts w:ascii="gobCL" w:hAnsi="gobCL" w:cs="Century Gothic"/>
          <w:sz w:val="20"/>
          <w:szCs w:val="20"/>
        </w:rPr>
        <w:t>Planificación T</w:t>
      </w:r>
      <w:r w:rsidRPr="00177E10">
        <w:rPr>
          <w:rFonts w:ascii="gobCL" w:hAnsi="gobCL" w:cs="Century Gothic"/>
          <w:spacing w:val="1"/>
          <w:sz w:val="20"/>
          <w:szCs w:val="20"/>
        </w:rPr>
        <w:t>e</w:t>
      </w:r>
      <w:r w:rsidRPr="00177E10">
        <w:rPr>
          <w:rFonts w:ascii="gobCL" w:hAnsi="gobCL" w:cs="Century Gothic"/>
          <w:sz w:val="20"/>
          <w:szCs w:val="20"/>
        </w:rPr>
        <w:t>rr</w:t>
      </w:r>
      <w:r w:rsidRPr="00177E10">
        <w:rPr>
          <w:rFonts w:ascii="gobCL" w:hAnsi="gobCL" w:cs="Century Gothic"/>
          <w:spacing w:val="-2"/>
          <w:sz w:val="20"/>
          <w:szCs w:val="20"/>
        </w:rPr>
        <w:t>i</w:t>
      </w:r>
      <w:r w:rsidRPr="00177E10">
        <w:rPr>
          <w:rFonts w:ascii="gobCL" w:hAnsi="gobCL" w:cs="Century Gothic"/>
          <w:spacing w:val="2"/>
          <w:sz w:val="20"/>
          <w:szCs w:val="20"/>
        </w:rPr>
        <w:t>t</w:t>
      </w:r>
      <w:r w:rsidRPr="00177E10">
        <w:rPr>
          <w:rFonts w:ascii="gobCL" w:hAnsi="gobCL" w:cs="Century Gothic"/>
          <w:sz w:val="20"/>
          <w:szCs w:val="20"/>
        </w:rPr>
        <w:t>oria</w:t>
      </w:r>
      <w:r w:rsidRPr="00177E10">
        <w:rPr>
          <w:rFonts w:ascii="gobCL" w:hAnsi="gobCL" w:cs="Century Gothic"/>
          <w:spacing w:val="1"/>
          <w:sz w:val="20"/>
          <w:szCs w:val="20"/>
        </w:rPr>
        <w:t>l</w:t>
      </w:r>
      <w:r w:rsidRPr="00177E10">
        <w:rPr>
          <w:rFonts w:ascii="gobCL" w:hAnsi="gobCL" w:cs="Century Gothic"/>
          <w:sz w:val="20"/>
          <w:szCs w:val="20"/>
        </w:rPr>
        <w:t>.</w:t>
      </w:r>
    </w:p>
    <w:p w:rsidR="008F5616" w:rsidRPr="00177E10" w:rsidRDefault="008F5616" w:rsidP="00250ABB">
      <w:pPr>
        <w:widowControl w:val="0"/>
        <w:autoSpaceDE w:val="0"/>
        <w:autoSpaceDN w:val="0"/>
        <w:adjustRightInd w:val="0"/>
        <w:spacing w:before="120" w:after="120" w:line="240" w:lineRule="atLeast"/>
        <w:ind w:right="80"/>
        <w:jc w:val="both"/>
        <w:rPr>
          <w:rFonts w:ascii="gobCL" w:hAnsi="gobCL"/>
          <w:sz w:val="20"/>
          <w:szCs w:val="20"/>
        </w:rPr>
      </w:pPr>
    </w:p>
    <w:p w:rsidR="008D0DD0" w:rsidRPr="00177E10" w:rsidRDefault="008D0DD0" w:rsidP="00250ABB">
      <w:pPr>
        <w:widowControl w:val="0"/>
        <w:autoSpaceDE w:val="0"/>
        <w:autoSpaceDN w:val="0"/>
        <w:adjustRightInd w:val="0"/>
        <w:spacing w:before="120" w:after="120" w:line="240" w:lineRule="atLeast"/>
        <w:ind w:right="80"/>
        <w:jc w:val="both"/>
        <w:rPr>
          <w:rFonts w:ascii="gobCL" w:hAnsi="gobCL" w:cs="Century Gothic"/>
          <w:b/>
          <w:sz w:val="20"/>
          <w:szCs w:val="20"/>
        </w:rPr>
      </w:pPr>
      <w:r w:rsidRPr="00177E10">
        <w:rPr>
          <w:rFonts w:ascii="gobCL" w:hAnsi="gobCL"/>
          <w:b/>
          <w:sz w:val="20"/>
          <w:szCs w:val="20"/>
        </w:rPr>
        <w:t>Superficie</w:t>
      </w:r>
    </w:p>
    <w:p w:rsidR="008D0DD0" w:rsidRPr="00177E10" w:rsidRDefault="008D0DD0" w:rsidP="00250ABB">
      <w:pPr>
        <w:widowControl w:val="0"/>
        <w:autoSpaceDE w:val="0"/>
        <w:autoSpaceDN w:val="0"/>
        <w:adjustRightInd w:val="0"/>
        <w:spacing w:before="120" w:after="120" w:line="240" w:lineRule="atLeast"/>
        <w:ind w:right="73"/>
        <w:jc w:val="both"/>
        <w:rPr>
          <w:rFonts w:ascii="gobCL" w:hAnsi="gobCL" w:cs="Century Gothic"/>
          <w:sz w:val="20"/>
          <w:szCs w:val="20"/>
        </w:rPr>
      </w:pPr>
      <w:r w:rsidRPr="00177E10">
        <w:rPr>
          <w:rFonts w:ascii="gobCL" w:hAnsi="gobCL" w:cs="Century Gothic"/>
          <w:sz w:val="20"/>
          <w:szCs w:val="20"/>
        </w:rPr>
        <w:t>La</w:t>
      </w:r>
      <w:r w:rsidRPr="00177E10">
        <w:rPr>
          <w:rFonts w:ascii="gobCL" w:hAnsi="gobCL" w:cs="Century Gothic"/>
          <w:spacing w:val="1"/>
          <w:sz w:val="20"/>
          <w:szCs w:val="20"/>
        </w:rPr>
        <w:t xml:space="preserve"> </w:t>
      </w:r>
      <w:r w:rsidRPr="00177E10">
        <w:rPr>
          <w:rFonts w:ascii="gobCL" w:hAnsi="gobCL" w:cs="Century Gothic"/>
          <w:spacing w:val="-1"/>
          <w:sz w:val="20"/>
          <w:szCs w:val="20"/>
        </w:rPr>
        <w:t>s</w:t>
      </w:r>
      <w:r w:rsidRPr="00177E10">
        <w:rPr>
          <w:rFonts w:ascii="gobCL" w:hAnsi="gobCL" w:cs="Century Gothic"/>
          <w:spacing w:val="1"/>
          <w:sz w:val="20"/>
          <w:szCs w:val="20"/>
        </w:rPr>
        <w:t>u</w:t>
      </w:r>
      <w:r w:rsidRPr="00177E10">
        <w:rPr>
          <w:rFonts w:ascii="gobCL" w:hAnsi="gobCL" w:cs="Century Gothic"/>
          <w:spacing w:val="-1"/>
          <w:sz w:val="20"/>
          <w:szCs w:val="20"/>
        </w:rPr>
        <w:t>p</w:t>
      </w:r>
      <w:r w:rsidRPr="00177E10">
        <w:rPr>
          <w:rFonts w:ascii="gobCL" w:hAnsi="gobCL" w:cs="Century Gothic"/>
          <w:spacing w:val="1"/>
          <w:sz w:val="20"/>
          <w:szCs w:val="20"/>
        </w:rPr>
        <w:t>e</w:t>
      </w:r>
      <w:r w:rsidRPr="00177E10">
        <w:rPr>
          <w:rFonts w:ascii="gobCL" w:hAnsi="gobCL" w:cs="Century Gothic"/>
          <w:sz w:val="20"/>
          <w:szCs w:val="20"/>
        </w:rPr>
        <w:t>r</w:t>
      </w:r>
      <w:r w:rsidRPr="00177E10">
        <w:rPr>
          <w:rFonts w:ascii="gobCL" w:hAnsi="gobCL" w:cs="Century Gothic"/>
          <w:spacing w:val="-1"/>
          <w:sz w:val="20"/>
          <w:szCs w:val="20"/>
        </w:rPr>
        <w:t>fi</w:t>
      </w:r>
      <w:r w:rsidRPr="00177E10">
        <w:rPr>
          <w:rFonts w:ascii="gobCL" w:hAnsi="gobCL" w:cs="Century Gothic"/>
          <w:sz w:val="20"/>
          <w:szCs w:val="20"/>
        </w:rPr>
        <w:t>c</w:t>
      </w:r>
      <w:r w:rsidRPr="00177E10">
        <w:rPr>
          <w:rFonts w:ascii="gobCL" w:hAnsi="gobCL" w:cs="Century Gothic"/>
          <w:spacing w:val="-1"/>
          <w:sz w:val="20"/>
          <w:szCs w:val="20"/>
        </w:rPr>
        <w:t>i</w:t>
      </w:r>
      <w:r w:rsidRPr="00177E10">
        <w:rPr>
          <w:rFonts w:ascii="gobCL" w:hAnsi="gobCL" w:cs="Century Gothic"/>
          <w:sz w:val="20"/>
          <w:szCs w:val="20"/>
        </w:rPr>
        <w:t>e</w:t>
      </w:r>
      <w:r w:rsidRPr="00177E10">
        <w:rPr>
          <w:rFonts w:ascii="gobCL" w:hAnsi="gobCL" w:cs="Century Gothic"/>
          <w:spacing w:val="2"/>
          <w:sz w:val="20"/>
          <w:szCs w:val="20"/>
        </w:rPr>
        <w:t xml:space="preserve"> </w:t>
      </w:r>
      <w:r w:rsidRPr="00177E10">
        <w:rPr>
          <w:rFonts w:ascii="gobCL" w:hAnsi="gobCL" w:cs="Century Gothic"/>
          <w:spacing w:val="-2"/>
          <w:sz w:val="20"/>
          <w:szCs w:val="20"/>
        </w:rPr>
        <w:t>d</w:t>
      </w:r>
      <w:r w:rsidRPr="00177E10">
        <w:rPr>
          <w:rFonts w:ascii="gobCL" w:hAnsi="gobCL" w:cs="Century Gothic"/>
          <w:sz w:val="20"/>
          <w:szCs w:val="20"/>
        </w:rPr>
        <w:t>e</w:t>
      </w:r>
      <w:r w:rsidRPr="00177E10">
        <w:rPr>
          <w:rFonts w:ascii="gobCL" w:hAnsi="gobCL" w:cs="Century Gothic"/>
          <w:spacing w:val="1"/>
          <w:sz w:val="20"/>
          <w:szCs w:val="20"/>
        </w:rPr>
        <w:t xml:space="preserve"> l</w:t>
      </w:r>
      <w:r w:rsidRPr="00177E10">
        <w:rPr>
          <w:rFonts w:ascii="gobCL" w:hAnsi="gobCL" w:cs="Century Gothic"/>
          <w:sz w:val="20"/>
          <w:szCs w:val="20"/>
        </w:rPr>
        <w:t xml:space="preserve">a </w:t>
      </w:r>
      <w:r w:rsidRPr="00177E10">
        <w:rPr>
          <w:rFonts w:ascii="gobCL" w:hAnsi="gobCL" w:cs="Century Gothic"/>
          <w:spacing w:val="1"/>
          <w:sz w:val="20"/>
          <w:szCs w:val="20"/>
        </w:rPr>
        <w:t>v</w:t>
      </w:r>
      <w:r w:rsidRPr="00177E10">
        <w:rPr>
          <w:rFonts w:ascii="gobCL" w:hAnsi="gobCL" w:cs="Century Gothic"/>
          <w:spacing w:val="-2"/>
          <w:sz w:val="20"/>
          <w:szCs w:val="20"/>
        </w:rPr>
        <w:t>i</w:t>
      </w:r>
      <w:r w:rsidRPr="00177E10">
        <w:rPr>
          <w:rFonts w:ascii="gobCL" w:hAnsi="gobCL" w:cs="Century Gothic"/>
          <w:spacing w:val="2"/>
          <w:sz w:val="20"/>
          <w:szCs w:val="20"/>
        </w:rPr>
        <w:t>v</w:t>
      </w:r>
      <w:r w:rsidRPr="00177E10">
        <w:rPr>
          <w:rFonts w:ascii="gobCL" w:hAnsi="gobCL" w:cs="Century Gothic"/>
          <w:spacing w:val="-2"/>
          <w:sz w:val="20"/>
          <w:szCs w:val="20"/>
        </w:rPr>
        <w:t>i</w:t>
      </w:r>
      <w:r w:rsidRPr="00177E10">
        <w:rPr>
          <w:rFonts w:ascii="gobCL" w:hAnsi="gobCL" w:cs="Century Gothic"/>
          <w:spacing w:val="1"/>
          <w:sz w:val="20"/>
          <w:szCs w:val="20"/>
        </w:rPr>
        <w:t>e</w:t>
      </w:r>
      <w:r w:rsidRPr="00177E10">
        <w:rPr>
          <w:rFonts w:ascii="gobCL" w:hAnsi="gobCL" w:cs="Century Gothic"/>
          <w:sz w:val="20"/>
          <w:szCs w:val="20"/>
        </w:rPr>
        <w:t xml:space="preserve">nda </w:t>
      </w:r>
      <w:r w:rsidRPr="00177E10">
        <w:rPr>
          <w:rFonts w:ascii="gobCL" w:hAnsi="gobCL" w:cs="Century Gothic"/>
          <w:spacing w:val="-1"/>
          <w:sz w:val="20"/>
          <w:szCs w:val="20"/>
        </w:rPr>
        <w:t>es</w:t>
      </w:r>
      <w:r w:rsidRPr="00177E10">
        <w:rPr>
          <w:rFonts w:ascii="gobCL" w:hAnsi="gobCL" w:cs="Century Gothic"/>
          <w:spacing w:val="2"/>
          <w:sz w:val="20"/>
          <w:szCs w:val="20"/>
        </w:rPr>
        <w:t>t</w:t>
      </w:r>
      <w:r w:rsidRPr="00177E10">
        <w:rPr>
          <w:rFonts w:ascii="gobCL" w:hAnsi="gobCL" w:cs="Century Gothic"/>
          <w:sz w:val="20"/>
          <w:szCs w:val="20"/>
        </w:rPr>
        <w:t xml:space="preserve">ará </w:t>
      </w:r>
      <w:r w:rsidRPr="00177E10">
        <w:rPr>
          <w:rFonts w:ascii="gobCL" w:hAnsi="gobCL" w:cs="Century Gothic"/>
          <w:spacing w:val="-1"/>
          <w:sz w:val="20"/>
          <w:szCs w:val="20"/>
        </w:rPr>
        <w:t>e</w:t>
      </w:r>
      <w:r w:rsidRPr="00177E10">
        <w:rPr>
          <w:rFonts w:ascii="gobCL" w:hAnsi="gobCL" w:cs="Century Gothic"/>
          <w:sz w:val="20"/>
          <w:szCs w:val="20"/>
        </w:rPr>
        <w:t>n</w:t>
      </w:r>
      <w:r w:rsidRPr="00177E10">
        <w:rPr>
          <w:rFonts w:ascii="gobCL" w:hAnsi="gobCL" w:cs="Century Gothic"/>
          <w:spacing w:val="2"/>
          <w:sz w:val="20"/>
          <w:szCs w:val="20"/>
        </w:rPr>
        <w:t xml:space="preserve"> </w:t>
      </w:r>
      <w:r w:rsidRPr="00177E10">
        <w:rPr>
          <w:rFonts w:ascii="gobCL" w:hAnsi="gobCL" w:cs="Century Gothic"/>
          <w:spacing w:val="-1"/>
          <w:sz w:val="20"/>
          <w:szCs w:val="20"/>
        </w:rPr>
        <w:t>r</w:t>
      </w:r>
      <w:r w:rsidRPr="00177E10">
        <w:rPr>
          <w:rFonts w:ascii="gobCL" w:hAnsi="gobCL" w:cs="Century Gothic"/>
          <w:spacing w:val="1"/>
          <w:sz w:val="20"/>
          <w:szCs w:val="20"/>
        </w:rPr>
        <w:t>el</w:t>
      </w:r>
      <w:r w:rsidRPr="00177E10">
        <w:rPr>
          <w:rFonts w:ascii="gobCL" w:hAnsi="gobCL" w:cs="Century Gothic"/>
          <w:spacing w:val="-1"/>
          <w:sz w:val="20"/>
          <w:szCs w:val="20"/>
        </w:rPr>
        <w:t>a</w:t>
      </w:r>
      <w:r w:rsidRPr="00177E10">
        <w:rPr>
          <w:rFonts w:ascii="gobCL" w:hAnsi="gobCL" w:cs="Century Gothic"/>
          <w:sz w:val="20"/>
          <w:szCs w:val="20"/>
        </w:rPr>
        <w:t>c</w:t>
      </w:r>
      <w:r w:rsidRPr="00177E10">
        <w:rPr>
          <w:rFonts w:ascii="gobCL" w:hAnsi="gobCL" w:cs="Century Gothic"/>
          <w:spacing w:val="-1"/>
          <w:sz w:val="20"/>
          <w:szCs w:val="20"/>
        </w:rPr>
        <w:t>i</w:t>
      </w:r>
      <w:r w:rsidRPr="00177E10">
        <w:rPr>
          <w:rFonts w:ascii="gobCL" w:hAnsi="gobCL" w:cs="Century Gothic"/>
          <w:sz w:val="20"/>
          <w:szCs w:val="20"/>
        </w:rPr>
        <w:t>ón</w:t>
      </w:r>
      <w:r w:rsidRPr="00177E10">
        <w:rPr>
          <w:rFonts w:ascii="gobCL" w:hAnsi="gobCL" w:cs="Century Gothic"/>
          <w:spacing w:val="2"/>
          <w:sz w:val="20"/>
          <w:szCs w:val="20"/>
        </w:rPr>
        <w:t xml:space="preserve"> </w:t>
      </w:r>
      <w:r w:rsidRPr="00177E10">
        <w:rPr>
          <w:rFonts w:ascii="gobCL" w:hAnsi="gobCL" w:cs="Century Gothic"/>
          <w:sz w:val="20"/>
          <w:szCs w:val="20"/>
        </w:rPr>
        <w:t xml:space="preserve">a </w:t>
      </w:r>
      <w:r w:rsidRPr="00177E10">
        <w:rPr>
          <w:rFonts w:ascii="gobCL" w:hAnsi="gobCL" w:cs="Century Gothic"/>
          <w:spacing w:val="1"/>
          <w:sz w:val="20"/>
          <w:szCs w:val="20"/>
        </w:rPr>
        <w:t>u</w:t>
      </w:r>
      <w:r w:rsidRPr="00177E10">
        <w:rPr>
          <w:rFonts w:ascii="gobCL" w:hAnsi="gobCL" w:cs="Century Gothic"/>
          <w:sz w:val="20"/>
          <w:szCs w:val="20"/>
        </w:rPr>
        <w:t xml:space="preserve">n programa </w:t>
      </w:r>
      <w:r w:rsidRPr="00177E10">
        <w:rPr>
          <w:rFonts w:ascii="gobCL" w:hAnsi="gobCL" w:cs="Century Gothic"/>
          <w:spacing w:val="-1"/>
          <w:sz w:val="20"/>
          <w:szCs w:val="20"/>
        </w:rPr>
        <w:t>m</w:t>
      </w:r>
      <w:r w:rsidRPr="00177E10">
        <w:rPr>
          <w:rFonts w:ascii="gobCL" w:hAnsi="gobCL" w:cs="Century Gothic"/>
          <w:spacing w:val="1"/>
          <w:sz w:val="20"/>
          <w:szCs w:val="20"/>
        </w:rPr>
        <w:t>í</w:t>
      </w:r>
      <w:r w:rsidRPr="00177E10">
        <w:rPr>
          <w:rFonts w:ascii="gobCL" w:hAnsi="gobCL" w:cs="Century Gothic"/>
          <w:sz w:val="20"/>
          <w:szCs w:val="20"/>
        </w:rPr>
        <w:t>n</w:t>
      </w:r>
      <w:r w:rsidRPr="00177E10">
        <w:rPr>
          <w:rFonts w:ascii="gobCL" w:hAnsi="gobCL" w:cs="Century Gothic"/>
          <w:spacing w:val="-1"/>
          <w:sz w:val="20"/>
          <w:szCs w:val="20"/>
        </w:rPr>
        <w:t>im</w:t>
      </w:r>
      <w:r w:rsidRPr="00177E10">
        <w:rPr>
          <w:rFonts w:ascii="gobCL" w:hAnsi="gobCL" w:cs="Century Gothic"/>
          <w:sz w:val="20"/>
          <w:szCs w:val="20"/>
        </w:rPr>
        <w:t>o</w:t>
      </w:r>
      <w:r w:rsidRPr="00177E10">
        <w:rPr>
          <w:rFonts w:ascii="gobCL" w:hAnsi="gobCL" w:cs="Century Gothic"/>
          <w:spacing w:val="1"/>
          <w:sz w:val="20"/>
          <w:szCs w:val="20"/>
        </w:rPr>
        <w:t xml:space="preserve"> </w:t>
      </w:r>
      <w:r w:rsidRPr="00177E10">
        <w:rPr>
          <w:rFonts w:ascii="gobCL" w:hAnsi="gobCL" w:cs="Century Gothic"/>
          <w:sz w:val="20"/>
          <w:szCs w:val="20"/>
        </w:rPr>
        <w:t>de</w:t>
      </w:r>
      <w:r w:rsidRPr="00177E10">
        <w:rPr>
          <w:rFonts w:ascii="gobCL" w:hAnsi="gobCL" w:cs="Century Gothic"/>
          <w:spacing w:val="2"/>
          <w:sz w:val="20"/>
          <w:szCs w:val="20"/>
        </w:rPr>
        <w:t xml:space="preserve"> </w:t>
      </w:r>
      <w:r w:rsidRPr="00177E10">
        <w:rPr>
          <w:rFonts w:ascii="gobCL" w:hAnsi="gobCL" w:cs="Century Gothic"/>
          <w:spacing w:val="-1"/>
          <w:sz w:val="20"/>
          <w:szCs w:val="20"/>
        </w:rPr>
        <w:t>r</w:t>
      </w:r>
      <w:r w:rsidRPr="00177E10">
        <w:rPr>
          <w:rFonts w:ascii="gobCL" w:hAnsi="gobCL" w:cs="Century Gothic"/>
          <w:spacing w:val="1"/>
          <w:sz w:val="20"/>
          <w:szCs w:val="20"/>
        </w:rPr>
        <w:t>e</w:t>
      </w:r>
      <w:r w:rsidRPr="00177E10">
        <w:rPr>
          <w:rFonts w:ascii="gobCL" w:hAnsi="gobCL" w:cs="Century Gothic"/>
          <w:sz w:val="20"/>
          <w:szCs w:val="20"/>
        </w:rPr>
        <w:t>c</w:t>
      </w:r>
      <w:r w:rsidRPr="00177E10">
        <w:rPr>
          <w:rFonts w:ascii="gobCL" w:hAnsi="gobCL" w:cs="Century Gothic"/>
          <w:spacing w:val="-1"/>
          <w:sz w:val="20"/>
          <w:szCs w:val="20"/>
        </w:rPr>
        <w:t>int</w:t>
      </w:r>
      <w:r w:rsidRPr="00177E10">
        <w:rPr>
          <w:rFonts w:ascii="gobCL" w:hAnsi="gobCL" w:cs="Century Gothic"/>
          <w:sz w:val="20"/>
          <w:szCs w:val="20"/>
        </w:rPr>
        <w:t>os</w:t>
      </w:r>
      <w:r w:rsidRPr="00177E10">
        <w:rPr>
          <w:rFonts w:ascii="gobCL" w:hAnsi="gobCL" w:cs="Century Gothic"/>
          <w:spacing w:val="2"/>
          <w:sz w:val="20"/>
          <w:szCs w:val="20"/>
        </w:rPr>
        <w:t xml:space="preserve"> </w:t>
      </w:r>
      <w:r w:rsidRPr="00177E10">
        <w:rPr>
          <w:rFonts w:ascii="gobCL" w:hAnsi="gobCL" w:cs="Century Gothic"/>
          <w:spacing w:val="-1"/>
          <w:sz w:val="20"/>
          <w:szCs w:val="20"/>
        </w:rPr>
        <w:t>i</w:t>
      </w:r>
      <w:r w:rsidRPr="00177E10">
        <w:rPr>
          <w:rFonts w:ascii="gobCL" w:hAnsi="gobCL" w:cs="Century Gothic"/>
          <w:sz w:val="20"/>
          <w:szCs w:val="20"/>
        </w:rPr>
        <w:t>nd</w:t>
      </w:r>
      <w:r w:rsidRPr="00177E10">
        <w:rPr>
          <w:rFonts w:ascii="gobCL" w:hAnsi="gobCL" w:cs="Century Gothic"/>
          <w:spacing w:val="-1"/>
          <w:sz w:val="20"/>
          <w:szCs w:val="20"/>
        </w:rPr>
        <w:t>i</w:t>
      </w:r>
      <w:r w:rsidRPr="00177E10">
        <w:rPr>
          <w:rFonts w:ascii="gobCL" w:hAnsi="gobCL" w:cs="Century Gothic"/>
          <w:sz w:val="20"/>
          <w:szCs w:val="20"/>
        </w:rPr>
        <w:t>cados</w:t>
      </w:r>
      <w:r w:rsidRPr="00177E10">
        <w:rPr>
          <w:rFonts w:ascii="gobCL" w:hAnsi="gobCL" w:cs="Century Gothic"/>
          <w:spacing w:val="2"/>
          <w:sz w:val="20"/>
          <w:szCs w:val="20"/>
        </w:rPr>
        <w:t xml:space="preserve"> </w:t>
      </w:r>
      <w:r w:rsidRPr="00177E10">
        <w:rPr>
          <w:rFonts w:ascii="gobCL" w:hAnsi="gobCL" w:cs="Century Gothic"/>
          <w:spacing w:val="-1"/>
          <w:sz w:val="20"/>
          <w:szCs w:val="20"/>
        </w:rPr>
        <w:t>e</w:t>
      </w:r>
      <w:r w:rsidRPr="00177E10">
        <w:rPr>
          <w:rFonts w:ascii="gobCL" w:hAnsi="gobCL" w:cs="Century Gothic"/>
          <w:sz w:val="20"/>
          <w:szCs w:val="20"/>
        </w:rPr>
        <w:t xml:space="preserve">n </w:t>
      </w:r>
      <w:r w:rsidRPr="00177E10">
        <w:rPr>
          <w:rFonts w:ascii="gobCL" w:hAnsi="gobCL" w:cs="Century Gothic"/>
          <w:spacing w:val="-1"/>
          <w:sz w:val="20"/>
          <w:szCs w:val="20"/>
        </w:rPr>
        <w:t>e</w:t>
      </w:r>
      <w:r w:rsidRPr="00177E10">
        <w:rPr>
          <w:rFonts w:ascii="gobCL" w:hAnsi="gobCL" w:cs="Century Gothic"/>
          <w:sz w:val="20"/>
          <w:szCs w:val="20"/>
        </w:rPr>
        <w:t>l</w:t>
      </w:r>
      <w:r w:rsidRPr="00177E10">
        <w:rPr>
          <w:rFonts w:ascii="gobCL" w:hAnsi="gobCL" w:cs="Century Gothic"/>
          <w:spacing w:val="2"/>
          <w:sz w:val="20"/>
          <w:szCs w:val="20"/>
        </w:rPr>
        <w:t xml:space="preserve"> </w:t>
      </w:r>
      <w:r w:rsidRPr="00177E10">
        <w:rPr>
          <w:rFonts w:ascii="gobCL" w:hAnsi="gobCL" w:cs="Century Gothic"/>
          <w:spacing w:val="-1"/>
          <w:sz w:val="20"/>
          <w:szCs w:val="20"/>
        </w:rPr>
        <w:t>c</w:t>
      </w:r>
      <w:r w:rsidRPr="00177E10">
        <w:rPr>
          <w:rFonts w:ascii="gobCL" w:hAnsi="gobCL" w:cs="Century Gothic"/>
          <w:spacing w:val="1"/>
          <w:sz w:val="20"/>
          <w:szCs w:val="20"/>
        </w:rPr>
        <w:t>u</w:t>
      </w:r>
      <w:r w:rsidRPr="00177E10">
        <w:rPr>
          <w:rFonts w:ascii="gobCL" w:hAnsi="gobCL" w:cs="Century Gothic"/>
          <w:spacing w:val="-1"/>
          <w:sz w:val="20"/>
          <w:szCs w:val="20"/>
        </w:rPr>
        <w:t>a</w:t>
      </w:r>
      <w:r w:rsidRPr="00177E10">
        <w:rPr>
          <w:rFonts w:ascii="gobCL" w:hAnsi="gobCL" w:cs="Century Gothic"/>
          <w:sz w:val="20"/>
          <w:szCs w:val="20"/>
        </w:rPr>
        <w:t>dro norm</w:t>
      </w:r>
      <w:r w:rsidRPr="00177E10">
        <w:rPr>
          <w:rFonts w:ascii="gobCL" w:hAnsi="gobCL" w:cs="Century Gothic"/>
          <w:spacing w:val="-1"/>
          <w:sz w:val="20"/>
          <w:szCs w:val="20"/>
        </w:rPr>
        <w:t>a</w:t>
      </w:r>
      <w:r w:rsidRPr="00177E10">
        <w:rPr>
          <w:rFonts w:ascii="gobCL" w:hAnsi="gobCL" w:cs="Century Gothic"/>
          <w:spacing w:val="2"/>
          <w:sz w:val="20"/>
          <w:szCs w:val="20"/>
        </w:rPr>
        <w:t>t</w:t>
      </w:r>
      <w:r w:rsidRPr="00177E10">
        <w:rPr>
          <w:rFonts w:ascii="gobCL" w:hAnsi="gobCL" w:cs="Century Gothic"/>
          <w:spacing w:val="-2"/>
          <w:sz w:val="20"/>
          <w:szCs w:val="20"/>
        </w:rPr>
        <w:t>i</w:t>
      </w:r>
      <w:r w:rsidRPr="00177E10">
        <w:rPr>
          <w:rFonts w:ascii="gobCL" w:hAnsi="gobCL" w:cs="Century Gothic"/>
          <w:spacing w:val="1"/>
          <w:sz w:val="20"/>
          <w:szCs w:val="20"/>
        </w:rPr>
        <w:t>v</w:t>
      </w:r>
      <w:r w:rsidRPr="00177E10">
        <w:rPr>
          <w:rFonts w:ascii="gobCL" w:hAnsi="gobCL" w:cs="Century Gothic"/>
          <w:sz w:val="20"/>
          <w:szCs w:val="20"/>
        </w:rPr>
        <w:t xml:space="preserve">o </w:t>
      </w:r>
      <w:r w:rsidRPr="00C508C5">
        <w:rPr>
          <w:rFonts w:ascii="gobCL" w:hAnsi="gobCL" w:cs="Century Gothic"/>
          <w:sz w:val="20"/>
          <w:szCs w:val="20"/>
        </w:rPr>
        <w:t>del Anexo 2.</w:t>
      </w:r>
    </w:p>
    <w:p w:rsidR="00E069AC" w:rsidRPr="00177E10" w:rsidRDefault="008D0DD0" w:rsidP="00250ABB">
      <w:pPr>
        <w:tabs>
          <w:tab w:val="left" w:pos="724"/>
        </w:tabs>
        <w:spacing w:before="120" w:after="120" w:line="240" w:lineRule="atLeast"/>
        <w:jc w:val="both"/>
        <w:rPr>
          <w:rFonts w:ascii="gobCL" w:hAnsi="gobCL" w:cs="Century Gothic"/>
          <w:sz w:val="20"/>
          <w:szCs w:val="20"/>
        </w:rPr>
      </w:pPr>
      <w:r w:rsidRPr="00177E10">
        <w:rPr>
          <w:rFonts w:ascii="gobCL" w:hAnsi="gobCL" w:cs="Century Gothic"/>
          <w:sz w:val="20"/>
          <w:szCs w:val="20"/>
        </w:rPr>
        <w:lastRenderedPageBreak/>
        <w:t xml:space="preserve">Se deberá contemplar una estrategia de ampliación de un tercer dormitorio para 2 camas, según el cuadro normativo </w:t>
      </w:r>
      <w:r w:rsidRPr="00C508C5">
        <w:rPr>
          <w:rFonts w:ascii="gobCL" w:hAnsi="gobCL" w:cs="Century Gothic"/>
          <w:sz w:val="20"/>
          <w:szCs w:val="20"/>
        </w:rPr>
        <w:t>del Anexo 2,</w:t>
      </w:r>
      <w:r w:rsidRPr="00177E10">
        <w:rPr>
          <w:rFonts w:ascii="gobCL" w:hAnsi="gobCL" w:cs="Century Gothic"/>
          <w:sz w:val="20"/>
          <w:szCs w:val="20"/>
        </w:rPr>
        <w:t xml:space="preserve"> para alcanzar a lo menos los 55 m2 de superficie habitable proyectada. El prototipo deberá cumplir al menos con las condiciones mínimas indicadas en el Itemizado Técnico </w:t>
      </w:r>
      <w:r w:rsidRPr="00C508C5">
        <w:rPr>
          <w:rFonts w:ascii="gobCL" w:hAnsi="gobCL" w:cs="Century Gothic"/>
          <w:sz w:val="20"/>
          <w:szCs w:val="20"/>
        </w:rPr>
        <w:t>(Anexo 3)</w:t>
      </w:r>
      <w:r w:rsidRPr="00177E10">
        <w:rPr>
          <w:rFonts w:ascii="gobCL" w:hAnsi="gobCL" w:cs="Century Gothic"/>
          <w:sz w:val="20"/>
          <w:szCs w:val="20"/>
        </w:rPr>
        <w:t xml:space="preserve"> y con todas las exigencias de la Ordenanza General de Urbanismo y Construcción (OGUC). La altura máxima en ningún caso podrá superar los 2 pisos.</w:t>
      </w:r>
    </w:p>
    <w:p w:rsidR="00E069AC" w:rsidRPr="00177E10" w:rsidRDefault="00E069AC" w:rsidP="00250ABB">
      <w:pPr>
        <w:tabs>
          <w:tab w:val="left" w:pos="724"/>
        </w:tabs>
        <w:spacing w:before="120" w:after="120" w:line="240" w:lineRule="atLeast"/>
        <w:jc w:val="both"/>
        <w:rPr>
          <w:rFonts w:ascii="gobCL" w:hAnsi="gobCL" w:cs="Century Gothic"/>
          <w:sz w:val="20"/>
          <w:szCs w:val="20"/>
        </w:rPr>
      </w:pPr>
    </w:p>
    <w:p w:rsidR="008D0DD0" w:rsidRPr="00177E10" w:rsidRDefault="008D0DD0" w:rsidP="00250ABB">
      <w:pPr>
        <w:widowControl w:val="0"/>
        <w:autoSpaceDE w:val="0"/>
        <w:autoSpaceDN w:val="0"/>
        <w:adjustRightInd w:val="0"/>
        <w:spacing w:before="120" w:after="120" w:line="240" w:lineRule="atLeast"/>
        <w:ind w:right="72"/>
        <w:jc w:val="both"/>
        <w:rPr>
          <w:rFonts w:ascii="gobCL" w:hAnsi="gobCL" w:cs="Century Gothic"/>
          <w:b/>
          <w:sz w:val="20"/>
          <w:szCs w:val="20"/>
        </w:rPr>
      </w:pPr>
      <w:r w:rsidRPr="00177E10">
        <w:rPr>
          <w:rFonts w:ascii="gobCL" w:hAnsi="gobCL"/>
          <w:b/>
          <w:sz w:val="20"/>
          <w:szCs w:val="20"/>
        </w:rPr>
        <w:t>Agrupamie</w:t>
      </w:r>
      <w:r w:rsidRPr="00177E10">
        <w:rPr>
          <w:rFonts w:ascii="gobCL" w:hAnsi="gobCL"/>
          <w:b/>
          <w:spacing w:val="-1"/>
          <w:sz w:val="20"/>
          <w:szCs w:val="20"/>
        </w:rPr>
        <w:t>n</w:t>
      </w:r>
      <w:r w:rsidRPr="00177E10">
        <w:rPr>
          <w:rFonts w:ascii="gobCL" w:hAnsi="gobCL"/>
          <w:b/>
          <w:sz w:val="20"/>
          <w:szCs w:val="20"/>
        </w:rPr>
        <w:t>to</w:t>
      </w:r>
    </w:p>
    <w:p w:rsidR="00E069AC" w:rsidRPr="00177E10" w:rsidRDefault="008D0DD0" w:rsidP="00250ABB">
      <w:pPr>
        <w:widowControl w:val="0"/>
        <w:autoSpaceDE w:val="0"/>
        <w:autoSpaceDN w:val="0"/>
        <w:adjustRightInd w:val="0"/>
        <w:spacing w:before="120" w:after="120" w:line="240" w:lineRule="atLeast"/>
        <w:ind w:right="73"/>
        <w:jc w:val="both"/>
        <w:rPr>
          <w:rFonts w:ascii="gobCL" w:hAnsi="gobCL" w:cs="Century Gothic"/>
          <w:sz w:val="20"/>
          <w:szCs w:val="20"/>
        </w:rPr>
      </w:pPr>
      <w:r w:rsidRPr="00177E10">
        <w:rPr>
          <w:rFonts w:ascii="gobCL" w:hAnsi="gobCL" w:cs="Century Gothic"/>
          <w:sz w:val="20"/>
          <w:szCs w:val="20"/>
        </w:rPr>
        <w:t>Si</w:t>
      </w:r>
      <w:r w:rsidRPr="00177E10">
        <w:rPr>
          <w:rFonts w:ascii="gobCL" w:hAnsi="gobCL" w:cs="Century Gothic"/>
          <w:spacing w:val="2"/>
          <w:sz w:val="20"/>
          <w:szCs w:val="20"/>
        </w:rPr>
        <w:t xml:space="preserve"> </w:t>
      </w:r>
      <w:r w:rsidRPr="00177E10">
        <w:rPr>
          <w:rFonts w:ascii="gobCL" w:hAnsi="gobCL" w:cs="Century Gothic"/>
          <w:sz w:val="20"/>
          <w:szCs w:val="20"/>
        </w:rPr>
        <w:t>b</w:t>
      </w:r>
      <w:r w:rsidRPr="00177E10">
        <w:rPr>
          <w:rFonts w:ascii="gobCL" w:hAnsi="gobCL" w:cs="Century Gothic"/>
          <w:spacing w:val="-1"/>
          <w:sz w:val="20"/>
          <w:szCs w:val="20"/>
        </w:rPr>
        <w:t>i</w:t>
      </w:r>
      <w:r w:rsidRPr="00177E10">
        <w:rPr>
          <w:rFonts w:ascii="gobCL" w:hAnsi="gobCL" w:cs="Century Gothic"/>
          <w:sz w:val="20"/>
          <w:szCs w:val="20"/>
        </w:rPr>
        <w:t>en</w:t>
      </w:r>
      <w:r w:rsidRPr="00177E10">
        <w:rPr>
          <w:rFonts w:ascii="gobCL" w:hAnsi="gobCL" w:cs="Century Gothic"/>
          <w:spacing w:val="2"/>
          <w:sz w:val="20"/>
          <w:szCs w:val="20"/>
        </w:rPr>
        <w:t xml:space="preserve"> </w:t>
      </w:r>
      <w:r w:rsidRPr="00177E10">
        <w:rPr>
          <w:rFonts w:ascii="gobCL" w:hAnsi="gobCL" w:cs="Century Gothic"/>
          <w:sz w:val="20"/>
          <w:szCs w:val="20"/>
        </w:rPr>
        <w:t>la</w:t>
      </w:r>
      <w:r w:rsidRPr="00177E10">
        <w:rPr>
          <w:rFonts w:ascii="gobCL" w:hAnsi="gobCL" w:cs="Century Gothic"/>
          <w:spacing w:val="3"/>
          <w:sz w:val="20"/>
          <w:szCs w:val="20"/>
        </w:rPr>
        <w:t xml:space="preserve"> </w:t>
      </w:r>
      <w:r w:rsidRPr="00177E10">
        <w:rPr>
          <w:rFonts w:ascii="gobCL" w:hAnsi="gobCL" w:cs="Century Gothic"/>
          <w:spacing w:val="-1"/>
          <w:sz w:val="20"/>
          <w:szCs w:val="20"/>
        </w:rPr>
        <w:t>f</w:t>
      </w:r>
      <w:r w:rsidRPr="00177E10">
        <w:rPr>
          <w:rFonts w:ascii="gobCL" w:hAnsi="gobCL" w:cs="Century Gothic"/>
          <w:sz w:val="20"/>
          <w:szCs w:val="20"/>
        </w:rPr>
        <w:t>o</w:t>
      </w:r>
      <w:r w:rsidRPr="00177E10">
        <w:rPr>
          <w:rFonts w:ascii="gobCL" w:hAnsi="gobCL" w:cs="Century Gothic"/>
          <w:spacing w:val="-1"/>
          <w:sz w:val="20"/>
          <w:szCs w:val="20"/>
        </w:rPr>
        <w:t>r</w:t>
      </w:r>
      <w:r w:rsidRPr="00177E10">
        <w:rPr>
          <w:rFonts w:ascii="gobCL" w:hAnsi="gobCL" w:cs="Century Gothic"/>
          <w:sz w:val="20"/>
          <w:szCs w:val="20"/>
        </w:rPr>
        <w:t>ma</w:t>
      </w:r>
      <w:r w:rsidRPr="00177E10">
        <w:rPr>
          <w:rFonts w:ascii="gobCL" w:hAnsi="gobCL" w:cs="Century Gothic"/>
          <w:spacing w:val="3"/>
          <w:sz w:val="20"/>
          <w:szCs w:val="20"/>
        </w:rPr>
        <w:t xml:space="preserve"> </w:t>
      </w:r>
      <w:r w:rsidRPr="00177E10">
        <w:rPr>
          <w:rFonts w:ascii="gobCL" w:hAnsi="gobCL" w:cs="Century Gothic"/>
          <w:spacing w:val="-2"/>
          <w:sz w:val="20"/>
          <w:szCs w:val="20"/>
        </w:rPr>
        <w:t>d</w:t>
      </w:r>
      <w:r w:rsidRPr="00177E10">
        <w:rPr>
          <w:rFonts w:ascii="gobCL" w:hAnsi="gobCL" w:cs="Century Gothic"/>
          <w:sz w:val="20"/>
          <w:szCs w:val="20"/>
        </w:rPr>
        <w:t>e</w:t>
      </w:r>
      <w:r w:rsidRPr="00177E10">
        <w:rPr>
          <w:rFonts w:ascii="gobCL" w:hAnsi="gobCL" w:cs="Century Gothic"/>
          <w:spacing w:val="3"/>
          <w:sz w:val="20"/>
          <w:szCs w:val="20"/>
        </w:rPr>
        <w:t xml:space="preserve"> </w:t>
      </w:r>
      <w:r w:rsidRPr="00177E10">
        <w:rPr>
          <w:rFonts w:ascii="gobCL" w:hAnsi="gobCL" w:cs="Century Gothic"/>
          <w:sz w:val="20"/>
          <w:szCs w:val="20"/>
        </w:rPr>
        <w:t>ag</w:t>
      </w:r>
      <w:r w:rsidRPr="00177E10">
        <w:rPr>
          <w:rFonts w:ascii="gobCL" w:hAnsi="gobCL" w:cs="Century Gothic"/>
          <w:spacing w:val="-1"/>
          <w:sz w:val="20"/>
          <w:szCs w:val="20"/>
        </w:rPr>
        <w:t>ru</w:t>
      </w:r>
      <w:r w:rsidRPr="00177E10">
        <w:rPr>
          <w:rFonts w:ascii="gobCL" w:hAnsi="gobCL" w:cs="Century Gothic"/>
          <w:sz w:val="20"/>
          <w:szCs w:val="20"/>
        </w:rPr>
        <w:t>pam</w:t>
      </w:r>
      <w:r w:rsidRPr="00177E10">
        <w:rPr>
          <w:rFonts w:ascii="gobCL" w:hAnsi="gobCL" w:cs="Century Gothic"/>
          <w:spacing w:val="-1"/>
          <w:sz w:val="20"/>
          <w:szCs w:val="20"/>
        </w:rPr>
        <w:t>ien</w:t>
      </w:r>
      <w:r w:rsidRPr="00177E10">
        <w:rPr>
          <w:rFonts w:ascii="gobCL" w:hAnsi="gobCL" w:cs="Century Gothic"/>
          <w:spacing w:val="2"/>
          <w:sz w:val="20"/>
          <w:szCs w:val="20"/>
        </w:rPr>
        <w:t>t</w:t>
      </w:r>
      <w:r w:rsidRPr="00177E10">
        <w:rPr>
          <w:rFonts w:ascii="gobCL" w:hAnsi="gobCL" w:cs="Century Gothic"/>
          <w:sz w:val="20"/>
          <w:szCs w:val="20"/>
        </w:rPr>
        <w:t>o</w:t>
      </w:r>
      <w:r w:rsidRPr="00177E10">
        <w:rPr>
          <w:rFonts w:ascii="gobCL" w:hAnsi="gobCL" w:cs="Century Gothic"/>
          <w:spacing w:val="1"/>
          <w:sz w:val="20"/>
          <w:szCs w:val="20"/>
        </w:rPr>
        <w:t xml:space="preserve"> </w:t>
      </w:r>
      <w:r w:rsidRPr="00177E10">
        <w:rPr>
          <w:rFonts w:ascii="gobCL" w:hAnsi="gobCL" w:cs="Century Gothic"/>
          <w:sz w:val="20"/>
          <w:szCs w:val="20"/>
        </w:rPr>
        <w:t>de</w:t>
      </w:r>
      <w:r w:rsidRPr="00177E10">
        <w:rPr>
          <w:rFonts w:ascii="gobCL" w:hAnsi="gobCL" w:cs="Century Gothic"/>
          <w:spacing w:val="2"/>
          <w:sz w:val="20"/>
          <w:szCs w:val="20"/>
        </w:rPr>
        <w:t xml:space="preserve"> </w:t>
      </w:r>
      <w:r w:rsidRPr="00177E10">
        <w:rPr>
          <w:rFonts w:ascii="gobCL" w:hAnsi="gobCL" w:cs="Century Gothic"/>
          <w:sz w:val="20"/>
          <w:szCs w:val="20"/>
        </w:rPr>
        <w:t>las</w:t>
      </w:r>
      <w:r w:rsidRPr="00177E10">
        <w:rPr>
          <w:rFonts w:ascii="gobCL" w:hAnsi="gobCL" w:cs="Century Gothic"/>
          <w:spacing w:val="2"/>
          <w:sz w:val="20"/>
          <w:szCs w:val="20"/>
        </w:rPr>
        <w:t xml:space="preserve"> </w:t>
      </w:r>
      <w:r w:rsidRPr="00177E10">
        <w:rPr>
          <w:rFonts w:ascii="gobCL" w:hAnsi="gobCL" w:cs="Century Gothic"/>
          <w:sz w:val="20"/>
          <w:szCs w:val="20"/>
        </w:rPr>
        <w:t>v</w:t>
      </w:r>
      <w:r w:rsidRPr="00177E10">
        <w:rPr>
          <w:rFonts w:ascii="gobCL" w:hAnsi="gobCL" w:cs="Century Gothic"/>
          <w:spacing w:val="-2"/>
          <w:sz w:val="20"/>
          <w:szCs w:val="20"/>
        </w:rPr>
        <w:t>i</w:t>
      </w:r>
      <w:r w:rsidRPr="00177E10">
        <w:rPr>
          <w:rFonts w:ascii="gobCL" w:hAnsi="gobCL" w:cs="Century Gothic"/>
          <w:spacing w:val="2"/>
          <w:sz w:val="20"/>
          <w:szCs w:val="20"/>
        </w:rPr>
        <w:t>v</w:t>
      </w:r>
      <w:r w:rsidRPr="00177E10">
        <w:rPr>
          <w:rFonts w:ascii="gobCL" w:hAnsi="gobCL" w:cs="Century Gothic"/>
          <w:spacing w:val="-2"/>
          <w:sz w:val="20"/>
          <w:szCs w:val="20"/>
        </w:rPr>
        <w:t>i</w:t>
      </w:r>
      <w:r w:rsidRPr="00177E10">
        <w:rPr>
          <w:rFonts w:ascii="gobCL" w:hAnsi="gobCL" w:cs="Century Gothic"/>
          <w:sz w:val="20"/>
          <w:szCs w:val="20"/>
        </w:rPr>
        <w:t>en</w:t>
      </w:r>
      <w:r w:rsidRPr="00177E10">
        <w:rPr>
          <w:rFonts w:ascii="gobCL" w:hAnsi="gobCL" w:cs="Century Gothic"/>
          <w:spacing w:val="-2"/>
          <w:sz w:val="20"/>
          <w:szCs w:val="20"/>
        </w:rPr>
        <w:t>d</w:t>
      </w:r>
      <w:r w:rsidRPr="00177E10">
        <w:rPr>
          <w:rFonts w:ascii="gobCL" w:hAnsi="gobCL" w:cs="Century Gothic"/>
          <w:sz w:val="20"/>
          <w:szCs w:val="20"/>
        </w:rPr>
        <w:t>as</w:t>
      </w:r>
      <w:r w:rsidRPr="00177E10">
        <w:rPr>
          <w:rFonts w:ascii="gobCL" w:hAnsi="gobCL" w:cs="Century Gothic"/>
          <w:spacing w:val="3"/>
          <w:sz w:val="20"/>
          <w:szCs w:val="20"/>
        </w:rPr>
        <w:t xml:space="preserve"> </w:t>
      </w:r>
      <w:r w:rsidRPr="00177E10">
        <w:rPr>
          <w:rFonts w:ascii="gobCL" w:hAnsi="gobCL" w:cs="Century Gothic"/>
          <w:spacing w:val="-1"/>
          <w:sz w:val="20"/>
          <w:szCs w:val="20"/>
        </w:rPr>
        <w:t>e</w:t>
      </w:r>
      <w:r w:rsidRPr="00177E10">
        <w:rPr>
          <w:rFonts w:ascii="gobCL" w:hAnsi="gobCL" w:cs="Century Gothic"/>
          <w:sz w:val="20"/>
          <w:szCs w:val="20"/>
        </w:rPr>
        <w:t>s</w:t>
      </w:r>
      <w:r w:rsidRPr="00177E10">
        <w:rPr>
          <w:rFonts w:ascii="gobCL" w:hAnsi="gobCL" w:cs="Century Gothic"/>
          <w:spacing w:val="2"/>
          <w:sz w:val="20"/>
          <w:szCs w:val="20"/>
        </w:rPr>
        <w:t xml:space="preserve"> </w:t>
      </w:r>
      <w:r w:rsidRPr="00177E10">
        <w:rPr>
          <w:rFonts w:ascii="gobCL" w:hAnsi="gobCL" w:cs="Century Gothic"/>
          <w:sz w:val="20"/>
          <w:szCs w:val="20"/>
        </w:rPr>
        <w:t>l</w:t>
      </w:r>
      <w:r w:rsidRPr="00177E10">
        <w:rPr>
          <w:rFonts w:ascii="gobCL" w:hAnsi="gobCL" w:cs="Century Gothic"/>
          <w:spacing w:val="-1"/>
          <w:sz w:val="20"/>
          <w:szCs w:val="20"/>
        </w:rPr>
        <w:t>i</w:t>
      </w:r>
      <w:r w:rsidRPr="00177E10">
        <w:rPr>
          <w:rFonts w:ascii="gobCL" w:hAnsi="gobCL" w:cs="Century Gothic"/>
          <w:sz w:val="20"/>
          <w:szCs w:val="20"/>
        </w:rPr>
        <w:t>bre</w:t>
      </w:r>
      <w:r w:rsidRPr="00177E10">
        <w:rPr>
          <w:rFonts w:ascii="gobCL" w:hAnsi="gobCL" w:cs="Century Gothic"/>
          <w:spacing w:val="2"/>
          <w:sz w:val="20"/>
          <w:szCs w:val="20"/>
        </w:rPr>
        <w:t xml:space="preserve"> </w:t>
      </w:r>
      <w:r w:rsidRPr="00177E10">
        <w:rPr>
          <w:rFonts w:ascii="gobCL" w:hAnsi="gobCL" w:cs="Century Gothic"/>
          <w:sz w:val="20"/>
          <w:szCs w:val="20"/>
        </w:rPr>
        <w:t>y</w:t>
      </w:r>
      <w:r w:rsidRPr="00177E10">
        <w:rPr>
          <w:rFonts w:ascii="gobCL" w:hAnsi="gobCL" w:cs="Century Gothic"/>
          <w:spacing w:val="1"/>
          <w:sz w:val="20"/>
          <w:szCs w:val="20"/>
        </w:rPr>
        <w:t xml:space="preserve"> </w:t>
      </w:r>
      <w:r w:rsidRPr="00177E10">
        <w:rPr>
          <w:rFonts w:ascii="gobCL" w:hAnsi="gobCL" w:cs="Century Gothic"/>
          <w:sz w:val="20"/>
          <w:szCs w:val="20"/>
        </w:rPr>
        <w:t>d</w:t>
      </w:r>
      <w:r w:rsidRPr="00177E10">
        <w:rPr>
          <w:rFonts w:ascii="gobCL" w:hAnsi="gobCL" w:cs="Century Gothic"/>
          <w:spacing w:val="1"/>
          <w:sz w:val="20"/>
          <w:szCs w:val="20"/>
        </w:rPr>
        <w:t>e</w:t>
      </w:r>
      <w:r w:rsidRPr="00177E10">
        <w:rPr>
          <w:rFonts w:ascii="gobCL" w:hAnsi="gobCL" w:cs="Century Gothic"/>
          <w:spacing w:val="-1"/>
          <w:sz w:val="20"/>
          <w:szCs w:val="20"/>
        </w:rPr>
        <w:t>b</w:t>
      </w:r>
      <w:r w:rsidRPr="00177E10">
        <w:rPr>
          <w:rFonts w:ascii="gobCL" w:hAnsi="gobCL" w:cs="Century Gothic"/>
          <w:sz w:val="20"/>
          <w:szCs w:val="20"/>
        </w:rPr>
        <w:t>e</w:t>
      </w:r>
      <w:r w:rsidRPr="00177E10">
        <w:rPr>
          <w:rFonts w:ascii="gobCL" w:hAnsi="gobCL" w:cs="Century Gothic"/>
          <w:spacing w:val="2"/>
          <w:sz w:val="20"/>
          <w:szCs w:val="20"/>
        </w:rPr>
        <w:t xml:space="preserve"> </w:t>
      </w:r>
      <w:r w:rsidRPr="00177E10">
        <w:rPr>
          <w:rFonts w:ascii="gobCL" w:hAnsi="gobCL" w:cs="Century Gothic"/>
          <w:sz w:val="20"/>
          <w:szCs w:val="20"/>
        </w:rPr>
        <w:t>ex</w:t>
      </w:r>
      <w:r w:rsidRPr="00177E10">
        <w:rPr>
          <w:rFonts w:ascii="gobCL" w:hAnsi="gobCL" w:cs="Century Gothic"/>
          <w:spacing w:val="-1"/>
          <w:sz w:val="20"/>
          <w:szCs w:val="20"/>
        </w:rPr>
        <w:t>is</w:t>
      </w:r>
      <w:r w:rsidRPr="00177E10">
        <w:rPr>
          <w:rFonts w:ascii="gobCL" w:hAnsi="gobCL" w:cs="Century Gothic"/>
          <w:spacing w:val="2"/>
          <w:sz w:val="20"/>
          <w:szCs w:val="20"/>
        </w:rPr>
        <w:t>t</w:t>
      </w:r>
      <w:r w:rsidRPr="00177E10">
        <w:rPr>
          <w:rFonts w:ascii="gobCL" w:hAnsi="gobCL" w:cs="Century Gothic"/>
          <w:spacing w:val="-1"/>
          <w:sz w:val="20"/>
          <w:szCs w:val="20"/>
        </w:rPr>
        <w:t>i</w:t>
      </w:r>
      <w:r w:rsidRPr="00177E10">
        <w:rPr>
          <w:rFonts w:ascii="gobCL" w:hAnsi="gobCL" w:cs="Century Gothic"/>
          <w:sz w:val="20"/>
          <w:szCs w:val="20"/>
        </w:rPr>
        <w:t>r</w:t>
      </w:r>
      <w:r w:rsidRPr="00177E10">
        <w:rPr>
          <w:rFonts w:ascii="gobCL" w:hAnsi="gobCL" w:cs="Century Gothic"/>
          <w:spacing w:val="2"/>
          <w:sz w:val="20"/>
          <w:szCs w:val="20"/>
        </w:rPr>
        <w:t xml:space="preserve"> </w:t>
      </w:r>
      <w:r w:rsidRPr="00177E10">
        <w:rPr>
          <w:rFonts w:ascii="gobCL" w:hAnsi="gobCL" w:cs="Century Gothic"/>
          <w:sz w:val="20"/>
          <w:szCs w:val="20"/>
        </w:rPr>
        <w:t>una</w:t>
      </w:r>
      <w:r w:rsidRPr="00177E10">
        <w:rPr>
          <w:rFonts w:ascii="gobCL" w:hAnsi="gobCL" w:cs="Century Gothic"/>
          <w:spacing w:val="2"/>
          <w:sz w:val="20"/>
          <w:szCs w:val="20"/>
        </w:rPr>
        <w:t xml:space="preserve"> </w:t>
      </w:r>
      <w:r w:rsidRPr="00177E10">
        <w:rPr>
          <w:rFonts w:ascii="gobCL" w:hAnsi="gobCL" w:cs="Century Gothic"/>
          <w:sz w:val="20"/>
          <w:szCs w:val="20"/>
        </w:rPr>
        <w:t>pro</w:t>
      </w:r>
      <w:r w:rsidRPr="00177E10">
        <w:rPr>
          <w:rFonts w:ascii="gobCL" w:hAnsi="gobCL" w:cs="Century Gothic"/>
          <w:spacing w:val="-1"/>
          <w:sz w:val="20"/>
          <w:szCs w:val="20"/>
        </w:rPr>
        <w:t>p</w:t>
      </w:r>
      <w:r w:rsidRPr="00177E10">
        <w:rPr>
          <w:rFonts w:ascii="gobCL" w:hAnsi="gobCL" w:cs="Century Gothic"/>
          <w:sz w:val="20"/>
          <w:szCs w:val="20"/>
        </w:rPr>
        <w:t>u</w:t>
      </w:r>
      <w:r w:rsidRPr="00177E10">
        <w:rPr>
          <w:rFonts w:ascii="gobCL" w:hAnsi="gobCL" w:cs="Century Gothic"/>
          <w:spacing w:val="-1"/>
          <w:sz w:val="20"/>
          <w:szCs w:val="20"/>
        </w:rPr>
        <w:t>es</w:t>
      </w:r>
      <w:r w:rsidRPr="00177E10">
        <w:rPr>
          <w:rFonts w:ascii="gobCL" w:hAnsi="gobCL" w:cs="Century Gothic"/>
          <w:spacing w:val="2"/>
          <w:sz w:val="20"/>
          <w:szCs w:val="20"/>
        </w:rPr>
        <w:t>t</w:t>
      </w:r>
      <w:r w:rsidRPr="00177E10">
        <w:rPr>
          <w:rFonts w:ascii="gobCL" w:hAnsi="gobCL" w:cs="Century Gothic"/>
          <w:sz w:val="20"/>
          <w:szCs w:val="20"/>
        </w:rPr>
        <w:t>a</w:t>
      </w:r>
      <w:r w:rsidRPr="00177E10">
        <w:rPr>
          <w:rFonts w:ascii="gobCL" w:hAnsi="gobCL" w:cs="Century Gothic"/>
          <w:spacing w:val="2"/>
          <w:sz w:val="20"/>
          <w:szCs w:val="20"/>
        </w:rPr>
        <w:t xml:space="preserve"> </w:t>
      </w:r>
      <w:r w:rsidRPr="00177E10">
        <w:rPr>
          <w:rFonts w:ascii="gobCL" w:hAnsi="gobCL" w:cs="Century Gothic"/>
          <w:sz w:val="20"/>
          <w:szCs w:val="20"/>
        </w:rPr>
        <w:t>en</w:t>
      </w:r>
      <w:r w:rsidRPr="00177E10">
        <w:rPr>
          <w:rFonts w:ascii="gobCL" w:hAnsi="gobCL" w:cs="Century Gothic"/>
          <w:spacing w:val="2"/>
          <w:sz w:val="20"/>
          <w:szCs w:val="20"/>
        </w:rPr>
        <w:t xml:space="preserve"> </w:t>
      </w:r>
      <w:r w:rsidRPr="00177E10">
        <w:rPr>
          <w:rFonts w:ascii="gobCL" w:hAnsi="gobCL" w:cs="Century Gothic"/>
          <w:sz w:val="20"/>
          <w:szCs w:val="20"/>
        </w:rPr>
        <w:t>r</w:t>
      </w:r>
      <w:r w:rsidRPr="00177E10">
        <w:rPr>
          <w:rFonts w:ascii="gobCL" w:hAnsi="gobCL" w:cs="Century Gothic"/>
          <w:spacing w:val="-1"/>
          <w:sz w:val="20"/>
          <w:szCs w:val="20"/>
        </w:rPr>
        <w:t>e</w:t>
      </w:r>
      <w:r w:rsidRPr="00177E10">
        <w:rPr>
          <w:rFonts w:ascii="gobCL" w:hAnsi="gobCL" w:cs="Century Gothic"/>
          <w:sz w:val="20"/>
          <w:szCs w:val="20"/>
        </w:rPr>
        <w:t>lac</w:t>
      </w:r>
      <w:r w:rsidRPr="00177E10">
        <w:rPr>
          <w:rFonts w:ascii="gobCL" w:hAnsi="gobCL" w:cs="Century Gothic"/>
          <w:spacing w:val="-2"/>
          <w:sz w:val="20"/>
          <w:szCs w:val="20"/>
        </w:rPr>
        <w:t>i</w:t>
      </w:r>
      <w:r w:rsidRPr="00177E10">
        <w:rPr>
          <w:rFonts w:ascii="gobCL" w:hAnsi="gobCL" w:cs="Century Gothic"/>
          <w:sz w:val="20"/>
          <w:szCs w:val="20"/>
        </w:rPr>
        <w:t>ón</w:t>
      </w:r>
      <w:r w:rsidRPr="00177E10">
        <w:rPr>
          <w:rFonts w:ascii="gobCL" w:hAnsi="gobCL" w:cs="Century Gothic"/>
          <w:spacing w:val="3"/>
          <w:sz w:val="20"/>
          <w:szCs w:val="20"/>
        </w:rPr>
        <w:t xml:space="preserve"> </w:t>
      </w:r>
      <w:r w:rsidRPr="00177E10">
        <w:rPr>
          <w:rFonts w:ascii="gobCL" w:hAnsi="gobCL" w:cs="Century Gothic"/>
          <w:sz w:val="20"/>
          <w:szCs w:val="20"/>
        </w:rPr>
        <w:t>a</w:t>
      </w:r>
      <w:r w:rsidRPr="00177E10">
        <w:rPr>
          <w:rFonts w:ascii="gobCL" w:hAnsi="gobCL" w:cs="Century Gothic"/>
          <w:spacing w:val="2"/>
          <w:sz w:val="20"/>
          <w:szCs w:val="20"/>
        </w:rPr>
        <w:t xml:space="preserve"> </w:t>
      </w:r>
      <w:r w:rsidRPr="00177E10">
        <w:rPr>
          <w:rFonts w:ascii="gobCL" w:hAnsi="gobCL" w:cs="Century Gothic"/>
          <w:sz w:val="20"/>
          <w:szCs w:val="20"/>
        </w:rPr>
        <w:t>e</w:t>
      </w:r>
      <w:r w:rsidRPr="00177E10">
        <w:rPr>
          <w:rFonts w:ascii="gobCL" w:hAnsi="gobCL" w:cs="Century Gothic"/>
          <w:spacing w:val="-1"/>
          <w:sz w:val="20"/>
          <w:szCs w:val="20"/>
        </w:rPr>
        <w:t>l</w:t>
      </w:r>
      <w:r w:rsidRPr="00177E10">
        <w:rPr>
          <w:rFonts w:ascii="gobCL" w:hAnsi="gobCL" w:cs="Century Gothic"/>
          <w:sz w:val="20"/>
          <w:szCs w:val="20"/>
        </w:rPr>
        <w:t>lo, se sug</w:t>
      </w:r>
      <w:r w:rsidRPr="00177E10">
        <w:rPr>
          <w:rFonts w:ascii="gobCL" w:hAnsi="gobCL" w:cs="Century Gothic"/>
          <w:spacing w:val="-1"/>
          <w:sz w:val="20"/>
          <w:szCs w:val="20"/>
        </w:rPr>
        <w:t>i</w:t>
      </w:r>
      <w:r w:rsidRPr="00177E10">
        <w:rPr>
          <w:rFonts w:ascii="gobCL" w:hAnsi="gobCL" w:cs="Century Gothic"/>
          <w:sz w:val="20"/>
          <w:szCs w:val="20"/>
        </w:rPr>
        <w:t>e</w:t>
      </w:r>
      <w:r w:rsidRPr="00177E10">
        <w:rPr>
          <w:rFonts w:ascii="gobCL" w:hAnsi="gobCL" w:cs="Century Gothic"/>
          <w:spacing w:val="-1"/>
          <w:sz w:val="20"/>
          <w:szCs w:val="20"/>
        </w:rPr>
        <w:t>r</w:t>
      </w:r>
      <w:r w:rsidRPr="00177E10">
        <w:rPr>
          <w:rFonts w:ascii="gobCL" w:hAnsi="gobCL" w:cs="Century Gothic"/>
          <w:sz w:val="20"/>
          <w:szCs w:val="20"/>
        </w:rPr>
        <w:t>e q</w:t>
      </w:r>
      <w:r w:rsidRPr="00177E10">
        <w:rPr>
          <w:rFonts w:ascii="gobCL" w:hAnsi="gobCL" w:cs="Century Gothic"/>
          <w:spacing w:val="-1"/>
          <w:sz w:val="20"/>
          <w:szCs w:val="20"/>
        </w:rPr>
        <w:t>u</w:t>
      </w:r>
      <w:r w:rsidRPr="00177E10">
        <w:rPr>
          <w:rFonts w:ascii="gobCL" w:hAnsi="gobCL" w:cs="Century Gothic"/>
          <w:sz w:val="20"/>
          <w:szCs w:val="20"/>
        </w:rPr>
        <w:t>e</w:t>
      </w:r>
      <w:r w:rsidRPr="00177E10">
        <w:rPr>
          <w:rFonts w:ascii="gobCL" w:hAnsi="gobCL" w:cs="Century Gothic"/>
          <w:spacing w:val="-1"/>
          <w:sz w:val="20"/>
          <w:szCs w:val="20"/>
        </w:rPr>
        <w:t xml:space="preserve"> </w:t>
      </w:r>
      <w:r w:rsidRPr="00177E10">
        <w:rPr>
          <w:rFonts w:ascii="gobCL" w:hAnsi="gobCL" w:cs="Century Gothic"/>
          <w:sz w:val="20"/>
          <w:szCs w:val="20"/>
        </w:rPr>
        <w:t>la</w:t>
      </w:r>
      <w:r w:rsidRPr="00177E10">
        <w:rPr>
          <w:rFonts w:ascii="gobCL" w:hAnsi="gobCL" w:cs="Century Gothic"/>
          <w:spacing w:val="-1"/>
          <w:sz w:val="20"/>
          <w:szCs w:val="20"/>
        </w:rPr>
        <w:t xml:space="preserve"> </w:t>
      </w:r>
      <w:r w:rsidRPr="00177E10">
        <w:rPr>
          <w:rFonts w:ascii="gobCL" w:hAnsi="gobCL" w:cs="Century Gothic"/>
          <w:spacing w:val="2"/>
          <w:sz w:val="20"/>
          <w:szCs w:val="20"/>
        </w:rPr>
        <w:t>t</w:t>
      </w:r>
      <w:r w:rsidRPr="00177E10">
        <w:rPr>
          <w:rFonts w:ascii="gobCL" w:hAnsi="gobCL" w:cs="Century Gothic"/>
          <w:spacing w:val="-1"/>
          <w:sz w:val="20"/>
          <w:szCs w:val="20"/>
        </w:rPr>
        <w:t>i</w:t>
      </w:r>
      <w:r w:rsidRPr="00177E10">
        <w:rPr>
          <w:rFonts w:ascii="gobCL" w:hAnsi="gobCL" w:cs="Century Gothic"/>
          <w:sz w:val="20"/>
          <w:szCs w:val="20"/>
        </w:rPr>
        <w:t>polo</w:t>
      </w:r>
      <w:r w:rsidRPr="00177E10">
        <w:rPr>
          <w:rFonts w:ascii="gobCL" w:hAnsi="gobCL" w:cs="Century Gothic"/>
          <w:spacing w:val="-2"/>
          <w:sz w:val="20"/>
          <w:szCs w:val="20"/>
        </w:rPr>
        <w:t>g</w:t>
      </w:r>
      <w:r w:rsidRPr="00177E10">
        <w:rPr>
          <w:rFonts w:ascii="gobCL" w:hAnsi="gobCL" w:cs="Century Gothic"/>
          <w:spacing w:val="1"/>
          <w:sz w:val="20"/>
          <w:szCs w:val="20"/>
        </w:rPr>
        <w:t>í</w:t>
      </w:r>
      <w:r w:rsidRPr="00177E10">
        <w:rPr>
          <w:rFonts w:ascii="gobCL" w:hAnsi="gobCL" w:cs="Century Gothic"/>
          <w:sz w:val="20"/>
          <w:szCs w:val="20"/>
        </w:rPr>
        <w:t>a</w:t>
      </w:r>
      <w:r w:rsidRPr="00177E10">
        <w:rPr>
          <w:rFonts w:ascii="gobCL" w:hAnsi="gobCL" w:cs="Century Gothic"/>
          <w:spacing w:val="-1"/>
          <w:sz w:val="20"/>
          <w:szCs w:val="20"/>
        </w:rPr>
        <w:t xml:space="preserve"> </w:t>
      </w:r>
      <w:r w:rsidRPr="00177E10">
        <w:rPr>
          <w:rFonts w:ascii="gobCL" w:hAnsi="gobCL" w:cs="Century Gothic"/>
          <w:sz w:val="20"/>
          <w:szCs w:val="20"/>
        </w:rPr>
        <w:t>prop</w:t>
      </w:r>
      <w:r w:rsidRPr="00177E10">
        <w:rPr>
          <w:rFonts w:ascii="gobCL" w:hAnsi="gobCL" w:cs="Century Gothic"/>
          <w:spacing w:val="-1"/>
          <w:sz w:val="20"/>
          <w:szCs w:val="20"/>
        </w:rPr>
        <w:t>u</w:t>
      </w:r>
      <w:r w:rsidRPr="00177E10">
        <w:rPr>
          <w:rFonts w:ascii="gobCL" w:hAnsi="gobCL" w:cs="Century Gothic"/>
          <w:spacing w:val="1"/>
          <w:sz w:val="20"/>
          <w:szCs w:val="20"/>
        </w:rPr>
        <w:t>e</w:t>
      </w:r>
      <w:r w:rsidRPr="00177E10">
        <w:rPr>
          <w:rFonts w:ascii="gobCL" w:hAnsi="gobCL" w:cs="Century Gothic"/>
          <w:spacing w:val="-1"/>
          <w:sz w:val="20"/>
          <w:szCs w:val="20"/>
        </w:rPr>
        <w:t>s</w:t>
      </w:r>
      <w:r w:rsidRPr="00177E10">
        <w:rPr>
          <w:rFonts w:ascii="gobCL" w:hAnsi="gobCL" w:cs="Century Gothic"/>
          <w:spacing w:val="1"/>
          <w:sz w:val="20"/>
          <w:szCs w:val="20"/>
        </w:rPr>
        <w:t>t</w:t>
      </w:r>
      <w:r w:rsidRPr="00177E10">
        <w:rPr>
          <w:rFonts w:ascii="gobCL" w:hAnsi="gobCL" w:cs="Century Gothic"/>
          <w:sz w:val="20"/>
          <w:szCs w:val="20"/>
        </w:rPr>
        <w:t xml:space="preserve">a </w:t>
      </w:r>
      <w:r w:rsidRPr="00177E10">
        <w:rPr>
          <w:rFonts w:ascii="gobCL" w:hAnsi="gobCL" w:cs="Century Gothic"/>
          <w:spacing w:val="-1"/>
          <w:sz w:val="20"/>
          <w:szCs w:val="20"/>
        </w:rPr>
        <w:t>s</w:t>
      </w:r>
      <w:r w:rsidRPr="00177E10">
        <w:rPr>
          <w:rFonts w:ascii="gobCL" w:hAnsi="gobCL" w:cs="Century Gothic"/>
          <w:spacing w:val="1"/>
          <w:sz w:val="20"/>
          <w:szCs w:val="20"/>
        </w:rPr>
        <w:t>e</w:t>
      </w:r>
      <w:r w:rsidRPr="00177E10">
        <w:rPr>
          <w:rFonts w:ascii="gobCL" w:hAnsi="gobCL" w:cs="Century Gothic"/>
          <w:sz w:val="20"/>
          <w:szCs w:val="20"/>
        </w:rPr>
        <w:t xml:space="preserve">a </w:t>
      </w:r>
      <w:r w:rsidRPr="00177E10">
        <w:rPr>
          <w:rFonts w:ascii="gobCL" w:hAnsi="gobCL" w:cs="Century Gothic"/>
          <w:spacing w:val="-1"/>
          <w:sz w:val="20"/>
          <w:szCs w:val="20"/>
        </w:rPr>
        <w:t>f</w:t>
      </w:r>
      <w:r w:rsidRPr="00177E10">
        <w:rPr>
          <w:rFonts w:ascii="gobCL" w:hAnsi="gobCL" w:cs="Century Gothic"/>
          <w:sz w:val="20"/>
          <w:szCs w:val="20"/>
        </w:rPr>
        <w:t>a</w:t>
      </w:r>
      <w:r w:rsidRPr="00177E10">
        <w:rPr>
          <w:rFonts w:ascii="gobCL" w:hAnsi="gobCL" w:cs="Century Gothic"/>
          <w:spacing w:val="-1"/>
          <w:sz w:val="20"/>
          <w:szCs w:val="20"/>
        </w:rPr>
        <w:t>c</w:t>
      </w:r>
      <w:r w:rsidRPr="00177E10">
        <w:rPr>
          <w:rFonts w:ascii="gobCL" w:hAnsi="gobCL" w:cs="Century Gothic"/>
          <w:spacing w:val="2"/>
          <w:sz w:val="20"/>
          <w:szCs w:val="20"/>
        </w:rPr>
        <w:t>t</w:t>
      </w:r>
      <w:r w:rsidRPr="00177E10">
        <w:rPr>
          <w:rFonts w:ascii="gobCL" w:hAnsi="gobCL" w:cs="Century Gothic"/>
          <w:spacing w:val="-1"/>
          <w:sz w:val="20"/>
          <w:szCs w:val="20"/>
        </w:rPr>
        <w:t>ib</w:t>
      </w:r>
      <w:r w:rsidRPr="00177E10">
        <w:rPr>
          <w:rFonts w:ascii="gobCL" w:hAnsi="gobCL" w:cs="Century Gothic"/>
          <w:sz w:val="20"/>
          <w:szCs w:val="20"/>
        </w:rPr>
        <w:t>le</w:t>
      </w:r>
      <w:r w:rsidRPr="00177E10">
        <w:rPr>
          <w:rFonts w:ascii="gobCL" w:hAnsi="gobCL" w:cs="Century Gothic"/>
          <w:spacing w:val="-1"/>
          <w:sz w:val="20"/>
          <w:szCs w:val="20"/>
        </w:rPr>
        <w:t xml:space="preserve"> </w:t>
      </w:r>
      <w:r w:rsidRPr="00177E10">
        <w:rPr>
          <w:rFonts w:ascii="gobCL" w:hAnsi="gobCL" w:cs="Century Gothic"/>
          <w:sz w:val="20"/>
          <w:szCs w:val="20"/>
        </w:rPr>
        <w:t>de</w:t>
      </w:r>
      <w:r w:rsidRPr="00177E10">
        <w:rPr>
          <w:rFonts w:ascii="gobCL" w:hAnsi="gobCL" w:cs="Century Gothic"/>
          <w:spacing w:val="-1"/>
          <w:sz w:val="20"/>
          <w:szCs w:val="20"/>
        </w:rPr>
        <w:t xml:space="preserve"> </w:t>
      </w:r>
      <w:r w:rsidRPr="00177E10">
        <w:rPr>
          <w:rFonts w:ascii="gobCL" w:hAnsi="gobCL" w:cs="Century Gothic"/>
          <w:spacing w:val="2"/>
          <w:sz w:val="20"/>
          <w:szCs w:val="20"/>
        </w:rPr>
        <w:t>t</w:t>
      </w:r>
      <w:r w:rsidRPr="00177E10">
        <w:rPr>
          <w:rFonts w:ascii="gobCL" w:hAnsi="gobCL" w:cs="Century Gothic"/>
          <w:sz w:val="20"/>
          <w:szCs w:val="20"/>
        </w:rPr>
        <w:t>rabajar</w:t>
      </w:r>
      <w:r w:rsidRPr="00177E10">
        <w:rPr>
          <w:rFonts w:ascii="gobCL" w:hAnsi="gobCL" w:cs="Century Gothic"/>
          <w:spacing w:val="-1"/>
          <w:sz w:val="20"/>
          <w:szCs w:val="20"/>
        </w:rPr>
        <w:t xml:space="preserve"> </w:t>
      </w:r>
      <w:r w:rsidRPr="00177E10">
        <w:rPr>
          <w:rFonts w:ascii="gobCL" w:hAnsi="gobCL" w:cs="Century Gothic"/>
          <w:sz w:val="20"/>
          <w:szCs w:val="20"/>
        </w:rPr>
        <w:t>de manera</w:t>
      </w:r>
      <w:r w:rsidRPr="00177E10">
        <w:rPr>
          <w:rFonts w:ascii="gobCL" w:hAnsi="gobCL" w:cs="Century Gothic"/>
          <w:spacing w:val="-1"/>
          <w:sz w:val="20"/>
          <w:szCs w:val="20"/>
        </w:rPr>
        <w:t xml:space="preserve"> </w:t>
      </w:r>
      <w:r w:rsidRPr="00177E10">
        <w:rPr>
          <w:rFonts w:ascii="gobCL" w:hAnsi="gobCL" w:cs="Century Gothic"/>
          <w:sz w:val="20"/>
          <w:szCs w:val="20"/>
        </w:rPr>
        <w:t>aislada, p</w:t>
      </w:r>
      <w:r w:rsidRPr="00177E10">
        <w:rPr>
          <w:rFonts w:ascii="gobCL" w:hAnsi="gobCL" w:cs="Century Gothic"/>
          <w:spacing w:val="-1"/>
          <w:sz w:val="20"/>
          <w:szCs w:val="20"/>
        </w:rPr>
        <w:t>a</w:t>
      </w:r>
      <w:r w:rsidRPr="00177E10">
        <w:rPr>
          <w:rFonts w:ascii="gobCL" w:hAnsi="gobCL" w:cs="Century Gothic"/>
          <w:sz w:val="20"/>
          <w:szCs w:val="20"/>
        </w:rPr>
        <w:t>reada o adosada,</w:t>
      </w:r>
      <w:r w:rsidRPr="00177E10">
        <w:rPr>
          <w:rFonts w:ascii="gobCL" w:hAnsi="gobCL" w:cs="Century Gothic"/>
          <w:spacing w:val="-1"/>
          <w:sz w:val="20"/>
          <w:szCs w:val="20"/>
        </w:rPr>
        <w:t xml:space="preserve"> </w:t>
      </w:r>
      <w:r w:rsidRPr="00177E10">
        <w:rPr>
          <w:rFonts w:ascii="gobCL" w:hAnsi="gobCL" w:cs="Century Gothic"/>
          <w:sz w:val="20"/>
          <w:szCs w:val="20"/>
        </w:rPr>
        <w:t>en</w:t>
      </w:r>
      <w:r w:rsidRPr="00177E10">
        <w:rPr>
          <w:rFonts w:ascii="gobCL" w:hAnsi="gobCL" w:cs="Century Gothic"/>
          <w:spacing w:val="2"/>
          <w:sz w:val="20"/>
          <w:szCs w:val="20"/>
        </w:rPr>
        <w:t>t</w:t>
      </w:r>
      <w:r w:rsidRPr="00177E10">
        <w:rPr>
          <w:rFonts w:ascii="gobCL" w:hAnsi="gobCL" w:cs="Century Gothic"/>
          <w:spacing w:val="-1"/>
          <w:sz w:val="20"/>
          <w:szCs w:val="20"/>
        </w:rPr>
        <w:t>e</w:t>
      </w:r>
      <w:r w:rsidRPr="00177E10">
        <w:rPr>
          <w:rFonts w:ascii="gobCL" w:hAnsi="gobCL" w:cs="Century Gothic"/>
          <w:sz w:val="20"/>
          <w:szCs w:val="20"/>
        </w:rPr>
        <w:t>ndiendo que al</w:t>
      </w:r>
      <w:r w:rsidRPr="00177E10">
        <w:rPr>
          <w:rFonts w:ascii="gobCL" w:hAnsi="gobCL" w:cs="Century Gothic"/>
          <w:spacing w:val="2"/>
          <w:sz w:val="20"/>
          <w:szCs w:val="20"/>
        </w:rPr>
        <w:t xml:space="preserve"> </w:t>
      </w:r>
      <w:r w:rsidRPr="00177E10">
        <w:rPr>
          <w:rFonts w:ascii="gobCL" w:hAnsi="gobCL" w:cs="Century Gothic"/>
          <w:sz w:val="20"/>
          <w:szCs w:val="20"/>
        </w:rPr>
        <w:t>mom</w:t>
      </w:r>
      <w:r w:rsidRPr="00177E10">
        <w:rPr>
          <w:rFonts w:ascii="gobCL" w:hAnsi="gobCL" w:cs="Century Gothic"/>
          <w:spacing w:val="1"/>
          <w:sz w:val="20"/>
          <w:szCs w:val="20"/>
        </w:rPr>
        <w:t>e</w:t>
      </w:r>
      <w:r w:rsidRPr="00177E10">
        <w:rPr>
          <w:rFonts w:ascii="gobCL" w:hAnsi="gobCL" w:cs="Century Gothic"/>
          <w:sz w:val="20"/>
          <w:szCs w:val="20"/>
        </w:rPr>
        <w:t>nto</w:t>
      </w:r>
      <w:r w:rsidRPr="00177E10">
        <w:rPr>
          <w:rFonts w:ascii="gobCL" w:hAnsi="gobCL" w:cs="Century Gothic"/>
          <w:spacing w:val="2"/>
          <w:sz w:val="20"/>
          <w:szCs w:val="20"/>
        </w:rPr>
        <w:t xml:space="preserve"> </w:t>
      </w:r>
      <w:r w:rsidRPr="00177E10">
        <w:rPr>
          <w:rFonts w:ascii="gobCL" w:hAnsi="gobCL" w:cs="Century Gothic"/>
          <w:sz w:val="20"/>
          <w:szCs w:val="20"/>
        </w:rPr>
        <w:t>de</w:t>
      </w:r>
      <w:r w:rsidRPr="00177E10">
        <w:rPr>
          <w:rFonts w:ascii="gobCL" w:hAnsi="gobCL" w:cs="Century Gothic"/>
          <w:spacing w:val="3"/>
          <w:sz w:val="20"/>
          <w:szCs w:val="20"/>
        </w:rPr>
        <w:t xml:space="preserve"> </w:t>
      </w:r>
      <w:r w:rsidRPr="00177E10">
        <w:rPr>
          <w:rFonts w:ascii="gobCL" w:hAnsi="gobCL" w:cs="Century Gothic"/>
          <w:sz w:val="20"/>
          <w:szCs w:val="20"/>
        </w:rPr>
        <w:t>implemen</w:t>
      </w:r>
      <w:r w:rsidRPr="00177E10">
        <w:rPr>
          <w:rFonts w:ascii="gobCL" w:hAnsi="gobCL" w:cs="Century Gothic"/>
          <w:spacing w:val="2"/>
          <w:sz w:val="20"/>
          <w:szCs w:val="20"/>
        </w:rPr>
        <w:t>t</w:t>
      </w:r>
      <w:r w:rsidRPr="00177E10">
        <w:rPr>
          <w:rFonts w:ascii="gobCL" w:hAnsi="gobCL" w:cs="Century Gothic"/>
          <w:sz w:val="20"/>
          <w:szCs w:val="20"/>
        </w:rPr>
        <w:t>arse</w:t>
      </w:r>
      <w:r w:rsidRPr="00177E10">
        <w:rPr>
          <w:rFonts w:ascii="gobCL" w:hAnsi="gobCL" w:cs="Century Gothic"/>
          <w:spacing w:val="2"/>
          <w:sz w:val="20"/>
          <w:szCs w:val="20"/>
        </w:rPr>
        <w:t xml:space="preserve"> </w:t>
      </w:r>
      <w:r w:rsidRPr="00177E10">
        <w:rPr>
          <w:rFonts w:ascii="gobCL" w:hAnsi="gobCL" w:cs="Century Gothic"/>
          <w:sz w:val="20"/>
          <w:szCs w:val="20"/>
        </w:rPr>
        <w:t>se</w:t>
      </w:r>
      <w:r w:rsidRPr="00177E10">
        <w:rPr>
          <w:rFonts w:ascii="gobCL" w:hAnsi="gobCL" w:cs="Century Gothic"/>
          <w:spacing w:val="3"/>
          <w:sz w:val="20"/>
          <w:szCs w:val="20"/>
        </w:rPr>
        <w:t xml:space="preserve"> </w:t>
      </w:r>
      <w:r w:rsidRPr="00177E10">
        <w:rPr>
          <w:rFonts w:ascii="gobCL" w:hAnsi="gobCL" w:cs="Century Gothic"/>
          <w:sz w:val="20"/>
          <w:szCs w:val="20"/>
        </w:rPr>
        <w:t>deben</w:t>
      </w:r>
      <w:r w:rsidRPr="00177E10">
        <w:rPr>
          <w:rFonts w:ascii="gobCL" w:hAnsi="gobCL" w:cs="Century Gothic"/>
          <w:spacing w:val="2"/>
          <w:sz w:val="20"/>
          <w:szCs w:val="20"/>
        </w:rPr>
        <w:t xml:space="preserve"> </w:t>
      </w:r>
      <w:r w:rsidRPr="00177E10">
        <w:rPr>
          <w:rFonts w:ascii="gobCL" w:hAnsi="gobCL" w:cs="Century Gothic"/>
          <w:sz w:val="20"/>
          <w:szCs w:val="20"/>
        </w:rPr>
        <w:t>conci</w:t>
      </w:r>
      <w:r w:rsidRPr="00177E10">
        <w:rPr>
          <w:rFonts w:ascii="gobCL" w:hAnsi="gobCL" w:cs="Century Gothic"/>
          <w:spacing w:val="1"/>
          <w:sz w:val="20"/>
          <w:szCs w:val="20"/>
        </w:rPr>
        <w:t>l</w:t>
      </w:r>
      <w:r w:rsidRPr="00177E10">
        <w:rPr>
          <w:rFonts w:ascii="gobCL" w:hAnsi="gobCL" w:cs="Century Gothic"/>
          <w:sz w:val="20"/>
          <w:szCs w:val="20"/>
        </w:rPr>
        <w:t>iar</w:t>
      </w:r>
      <w:r w:rsidRPr="00177E10">
        <w:rPr>
          <w:rFonts w:ascii="gobCL" w:hAnsi="gobCL" w:cs="Century Gothic"/>
          <w:spacing w:val="2"/>
          <w:sz w:val="20"/>
          <w:szCs w:val="20"/>
        </w:rPr>
        <w:t xml:space="preserve"> </w:t>
      </w:r>
      <w:r w:rsidRPr="00177E10">
        <w:rPr>
          <w:rFonts w:ascii="gobCL" w:hAnsi="gobCL" w:cs="Century Gothic"/>
          <w:spacing w:val="1"/>
          <w:sz w:val="20"/>
          <w:szCs w:val="20"/>
        </w:rPr>
        <w:t>l</w:t>
      </w:r>
      <w:r w:rsidRPr="00177E10">
        <w:rPr>
          <w:rFonts w:ascii="gobCL" w:hAnsi="gobCL" w:cs="Century Gothic"/>
          <w:spacing w:val="-1"/>
          <w:sz w:val="20"/>
          <w:szCs w:val="20"/>
        </w:rPr>
        <w:t>a</w:t>
      </w:r>
      <w:r w:rsidRPr="00177E10">
        <w:rPr>
          <w:rFonts w:ascii="gobCL" w:hAnsi="gobCL" w:cs="Century Gothic"/>
          <w:sz w:val="20"/>
          <w:szCs w:val="20"/>
        </w:rPr>
        <w:t xml:space="preserve">s </w:t>
      </w:r>
      <w:r w:rsidRPr="00177E10">
        <w:rPr>
          <w:rFonts w:ascii="gobCL" w:hAnsi="gobCL" w:cs="Century Gothic"/>
          <w:spacing w:val="1"/>
          <w:sz w:val="20"/>
          <w:szCs w:val="20"/>
        </w:rPr>
        <w:t>e</w:t>
      </w:r>
      <w:r w:rsidRPr="00177E10">
        <w:rPr>
          <w:rFonts w:ascii="gobCL" w:hAnsi="gobCL" w:cs="Century Gothic"/>
          <w:spacing w:val="-1"/>
          <w:sz w:val="20"/>
          <w:szCs w:val="20"/>
        </w:rPr>
        <w:t>s</w:t>
      </w:r>
      <w:r w:rsidRPr="00177E10">
        <w:rPr>
          <w:rFonts w:ascii="gobCL" w:hAnsi="gobCL" w:cs="Century Gothic"/>
          <w:spacing w:val="2"/>
          <w:sz w:val="20"/>
          <w:szCs w:val="20"/>
        </w:rPr>
        <w:t>t</w:t>
      </w:r>
      <w:r w:rsidRPr="00177E10">
        <w:rPr>
          <w:rFonts w:ascii="gobCL" w:hAnsi="gobCL" w:cs="Century Gothic"/>
          <w:spacing w:val="-1"/>
          <w:sz w:val="20"/>
          <w:szCs w:val="20"/>
        </w:rPr>
        <w:t>r</w:t>
      </w:r>
      <w:r w:rsidRPr="00177E10">
        <w:rPr>
          <w:rFonts w:ascii="gobCL" w:hAnsi="gobCL" w:cs="Century Gothic"/>
          <w:sz w:val="20"/>
          <w:szCs w:val="20"/>
        </w:rPr>
        <w:t>a</w:t>
      </w:r>
      <w:r w:rsidRPr="00177E10">
        <w:rPr>
          <w:rFonts w:ascii="gobCL" w:hAnsi="gobCL" w:cs="Century Gothic"/>
          <w:spacing w:val="1"/>
          <w:sz w:val="20"/>
          <w:szCs w:val="20"/>
        </w:rPr>
        <w:t>te</w:t>
      </w:r>
      <w:r w:rsidRPr="00177E10">
        <w:rPr>
          <w:rFonts w:ascii="gobCL" w:hAnsi="gobCL" w:cs="Century Gothic"/>
          <w:sz w:val="20"/>
          <w:szCs w:val="20"/>
        </w:rPr>
        <w:t>gias de</w:t>
      </w:r>
      <w:r w:rsidRPr="00177E10">
        <w:rPr>
          <w:rFonts w:ascii="gobCL" w:hAnsi="gobCL" w:cs="Century Gothic"/>
          <w:spacing w:val="3"/>
          <w:sz w:val="20"/>
          <w:szCs w:val="20"/>
        </w:rPr>
        <w:t xml:space="preserve"> </w:t>
      </w:r>
      <w:r w:rsidRPr="00177E10">
        <w:rPr>
          <w:rFonts w:ascii="gobCL" w:hAnsi="gobCL" w:cs="Century Gothic"/>
          <w:spacing w:val="1"/>
          <w:sz w:val="20"/>
          <w:szCs w:val="20"/>
        </w:rPr>
        <w:t>e</w:t>
      </w:r>
      <w:r w:rsidRPr="00177E10">
        <w:rPr>
          <w:rFonts w:ascii="gobCL" w:hAnsi="gobCL" w:cs="Century Gothic"/>
          <w:sz w:val="20"/>
          <w:szCs w:val="20"/>
        </w:rPr>
        <w:t>ficiencia</w:t>
      </w:r>
      <w:r w:rsidRPr="00177E10">
        <w:rPr>
          <w:rFonts w:ascii="gobCL" w:hAnsi="gobCL" w:cs="Century Gothic"/>
          <w:spacing w:val="2"/>
          <w:sz w:val="20"/>
          <w:szCs w:val="20"/>
        </w:rPr>
        <w:t xml:space="preserve"> </w:t>
      </w:r>
      <w:r w:rsidRPr="00177E10">
        <w:rPr>
          <w:rFonts w:ascii="gobCL" w:hAnsi="gobCL" w:cs="Century Gothic"/>
          <w:spacing w:val="1"/>
          <w:sz w:val="20"/>
          <w:szCs w:val="20"/>
        </w:rPr>
        <w:t>e</w:t>
      </w:r>
      <w:r w:rsidRPr="00177E10">
        <w:rPr>
          <w:rFonts w:ascii="gobCL" w:hAnsi="gobCL" w:cs="Century Gothic"/>
          <w:spacing w:val="-1"/>
          <w:sz w:val="20"/>
          <w:szCs w:val="20"/>
        </w:rPr>
        <w:t>n</w:t>
      </w:r>
      <w:r w:rsidRPr="00177E10">
        <w:rPr>
          <w:rFonts w:ascii="gobCL" w:hAnsi="gobCL" w:cs="Century Gothic"/>
          <w:spacing w:val="1"/>
          <w:sz w:val="20"/>
          <w:szCs w:val="20"/>
        </w:rPr>
        <w:t>e</w:t>
      </w:r>
      <w:r w:rsidRPr="00177E10">
        <w:rPr>
          <w:rFonts w:ascii="gobCL" w:hAnsi="gobCL" w:cs="Century Gothic"/>
          <w:sz w:val="20"/>
          <w:szCs w:val="20"/>
        </w:rPr>
        <w:t>r</w:t>
      </w:r>
      <w:r w:rsidRPr="00177E10">
        <w:rPr>
          <w:rFonts w:ascii="gobCL" w:hAnsi="gobCL" w:cs="Century Gothic"/>
          <w:spacing w:val="-2"/>
          <w:sz w:val="20"/>
          <w:szCs w:val="20"/>
        </w:rPr>
        <w:t>g</w:t>
      </w:r>
      <w:r w:rsidRPr="00177E10">
        <w:rPr>
          <w:rFonts w:ascii="gobCL" w:hAnsi="gobCL" w:cs="Century Gothic"/>
          <w:spacing w:val="-1"/>
          <w:sz w:val="20"/>
          <w:szCs w:val="20"/>
        </w:rPr>
        <w:t>é</w:t>
      </w:r>
      <w:r w:rsidRPr="00177E10">
        <w:rPr>
          <w:rFonts w:ascii="gobCL" w:hAnsi="gobCL" w:cs="Century Gothic"/>
          <w:spacing w:val="2"/>
          <w:sz w:val="20"/>
          <w:szCs w:val="20"/>
        </w:rPr>
        <w:t>t</w:t>
      </w:r>
      <w:r w:rsidRPr="00177E10">
        <w:rPr>
          <w:rFonts w:ascii="gobCL" w:hAnsi="gobCL" w:cs="Century Gothic"/>
          <w:spacing w:val="-1"/>
          <w:sz w:val="20"/>
          <w:szCs w:val="20"/>
        </w:rPr>
        <w:t>i</w:t>
      </w:r>
      <w:r w:rsidRPr="00177E10">
        <w:rPr>
          <w:rFonts w:ascii="gobCL" w:hAnsi="gobCL" w:cs="Century Gothic"/>
          <w:sz w:val="20"/>
          <w:szCs w:val="20"/>
        </w:rPr>
        <w:t>ca</w:t>
      </w:r>
      <w:r w:rsidRPr="00177E10">
        <w:rPr>
          <w:rFonts w:ascii="gobCL" w:hAnsi="gobCL" w:cs="Century Gothic"/>
          <w:spacing w:val="2"/>
          <w:sz w:val="20"/>
          <w:szCs w:val="20"/>
        </w:rPr>
        <w:t xml:space="preserve"> </w:t>
      </w:r>
      <w:r w:rsidRPr="00177E10">
        <w:rPr>
          <w:rFonts w:ascii="gobCL" w:hAnsi="gobCL" w:cs="Century Gothic"/>
          <w:sz w:val="20"/>
          <w:szCs w:val="20"/>
        </w:rPr>
        <w:t xml:space="preserve">con </w:t>
      </w:r>
      <w:r w:rsidRPr="00177E10">
        <w:rPr>
          <w:rFonts w:ascii="gobCL" w:hAnsi="gobCL" w:cs="Century Gothic"/>
          <w:spacing w:val="1"/>
          <w:sz w:val="20"/>
          <w:szCs w:val="20"/>
        </w:rPr>
        <w:t>l</w:t>
      </w:r>
      <w:r w:rsidRPr="00177E10">
        <w:rPr>
          <w:rFonts w:ascii="gobCL" w:hAnsi="gobCL" w:cs="Century Gothic"/>
          <w:sz w:val="20"/>
          <w:szCs w:val="20"/>
        </w:rPr>
        <w:t>as pr</w:t>
      </w:r>
      <w:r w:rsidRPr="00177E10">
        <w:rPr>
          <w:rFonts w:ascii="gobCL" w:hAnsi="gobCL" w:cs="Century Gothic"/>
          <w:spacing w:val="1"/>
          <w:sz w:val="20"/>
          <w:szCs w:val="20"/>
        </w:rPr>
        <w:t>e</w:t>
      </w:r>
      <w:r w:rsidRPr="00177E10">
        <w:rPr>
          <w:rFonts w:ascii="gobCL" w:hAnsi="gobCL" w:cs="Century Gothic"/>
          <w:spacing w:val="-1"/>
          <w:sz w:val="20"/>
          <w:szCs w:val="20"/>
        </w:rPr>
        <w:t>f</w:t>
      </w:r>
      <w:r w:rsidRPr="00177E10">
        <w:rPr>
          <w:rFonts w:ascii="gobCL" w:hAnsi="gobCL" w:cs="Century Gothic"/>
          <w:spacing w:val="1"/>
          <w:sz w:val="20"/>
          <w:szCs w:val="20"/>
        </w:rPr>
        <w:t>e</w:t>
      </w:r>
      <w:r w:rsidRPr="00177E10">
        <w:rPr>
          <w:rFonts w:ascii="gobCL" w:hAnsi="gobCL" w:cs="Century Gothic"/>
          <w:spacing w:val="-1"/>
          <w:sz w:val="20"/>
          <w:szCs w:val="20"/>
        </w:rPr>
        <w:t>r</w:t>
      </w:r>
      <w:r w:rsidRPr="00177E10">
        <w:rPr>
          <w:rFonts w:ascii="gobCL" w:hAnsi="gobCL" w:cs="Century Gothic"/>
          <w:spacing w:val="1"/>
          <w:sz w:val="20"/>
          <w:szCs w:val="20"/>
        </w:rPr>
        <w:t>e</w:t>
      </w:r>
      <w:r w:rsidRPr="00177E10">
        <w:rPr>
          <w:rFonts w:ascii="gobCL" w:hAnsi="gobCL" w:cs="Century Gothic"/>
          <w:sz w:val="20"/>
          <w:szCs w:val="20"/>
        </w:rPr>
        <w:t>ncias de</w:t>
      </w:r>
      <w:r w:rsidRPr="00177E10">
        <w:rPr>
          <w:rFonts w:ascii="gobCL" w:hAnsi="gobCL" w:cs="Century Gothic"/>
          <w:spacing w:val="1"/>
          <w:sz w:val="20"/>
          <w:szCs w:val="20"/>
        </w:rPr>
        <w:t xml:space="preserve"> l</w:t>
      </w:r>
      <w:r w:rsidRPr="00177E10">
        <w:rPr>
          <w:rFonts w:ascii="gobCL" w:hAnsi="gobCL" w:cs="Century Gothic"/>
          <w:sz w:val="20"/>
          <w:szCs w:val="20"/>
        </w:rPr>
        <w:t>as fami</w:t>
      </w:r>
      <w:r w:rsidRPr="00177E10">
        <w:rPr>
          <w:rFonts w:ascii="gobCL" w:hAnsi="gobCL" w:cs="Century Gothic"/>
          <w:spacing w:val="1"/>
          <w:sz w:val="20"/>
          <w:szCs w:val="20"/>
        </w:rPr>
        <w:t>l</w:t>
      </w:r>
      <w:r w:rsidRPr="00177E10">
        <w:rPr>
          <w:rFonts w:ascii="gobCL" w:hAnsi="gobCL" w:cs="Century Gothic"/>
          <w:spacing w:val="-2"/>
          <w:sz w:val="20"/>
          <w:szCs w:val="20"/>
        </w:rPr>
        <w:t>i</w:t>
      </w:r>
      <w:r w:rsidRPr="00177E10">
        <w:rPr>
          <w:rFonts w:ascii="gobCL" w:hAnsi="gobCL" w:cs="Century Gothic"/>
          <w:sz w:val="20"/>
          <w:szCs w:val="20"/>
        </w:rPr>
        <w:t>as ben</w:t>
      </w:r>
      <w:r w:rsidRPr="00177E10">
        <w:rPr>
          <w:rFonts w:ascii="gobCL" w:hAnsi="gobCL" w:cs="Century Gothic"/>
          <w:spacing w:val="1"/>
          <w:sz w:val="20"/>
          <w:szCs w:val="20"/>
        </w:rPr>
        <w:t>e</w:t>
      </w:r>
      <w:r w:rsidRPr="00177E10">
        <w:rPr>
          <w:rFonts w:ascii="gobCL" w:hAnsi="gobCL" w:cs="Century Gothic"/>
          <w:sz w:val="20"/>
          <w:szCs w:val="20"/>
        </w:rPr>
        <w:t>ficiarias.</w:t>
      </w:r>
    </w:p>
    <w:p w:rsidR="00E069AC" w:rsidRPr="00177E10" w:rsidRDefault="00E069AC" w:rsidP="00250ABB">
      <w:pPr>
        <w:widowControl w:val="0"/>
        <w:autoSpaceDE w:val="0"/>
        <w:autoSpaceDN w:val="0"/>
        <w:adjustRightInd w:val="0"/>
        <w:spacing w:before="120" w:after="120" w:line="240" w:lineRule="atLeast"/>
        <w:ind w:right="73"/>
        <w:jc w:val="both"/>
        <w:rPr>
          <w:rFonts w:ascii="gobCL" w:hAnsi="gobCL" w:cs="Century Gothic"/>
          <w:sz w:val="20"/>
          <w:szCs w:val="20"/>
        </w:rPr>
      </w:pPr>
    </w:p>
    <w:p w:rsidR="008D0DD0" w:rsidRPr="00177E10" w:rsidRDefault="008D0DD0" w:rsidP="00250ABB">
      <w:pPr>
        <w:widowControl w:val="0"/>
        <w:autoSpaceDE w:val="0"/>
        <w:autoSpaceDN w:val="0"/>
        <w:adjustRightInd w:val="0"/>
        <w:spacing w:before="120" w:after="120" w:line="240" w:lineRule="atLeast"/>
        <w:ind w:right="73"/>
        <w:jc w:val="both"/>
        <w:rPr>
          <w:rFonts w:ascii="gobCL" w:hAnsi="gobCL" w:cs="Century Gothic"/>
          <w:b/>
          <w:sz w:val="20"/>
          <w:szCs w:val="20"/>
        </w:rPr>
      </w:pPr>
      <w:r w:rsidRPr="00177E10">
        <w:rPr>
          <w:rFonts w:ascii="gobCL" w:hAnsi="gobCL"/>
          <w:b/>
          <w:sz w:val="20"/>
          <w:szCs w:val="20"/>
        </w:rPr>
        <w:t>Zonif</w:t>
      </w:r>
      <w:r w:rsidRPr="00177E10">
        <w:rPr>
          <w:rFonts w:ascii="gobCL" w:hAnsi="gobCL"/>
          <w:b/>
          <w:spacing w:val="-1"/>
          <w:sz w:val="20"/>
          <w:szCs w:val="20"/>
        </w:rPr>
        <w:t>i</w:t>
      </w:r>
      <w:r w:rsidRPr="00177E10">
        <w:rPr>
          <w:rFonts w:ascii="gobCL" w:hAnsi="gobCL"/>
          <w:b/>
          <w:sz w:val="20"/>
          <w:szCs w:val="20"/>
        </w:rPr>
        <w:t>cación</w:t>
      </w:r>
    </w:p>
    <w:p w:rsidR="008D0DD0" w:rsidRPr="00177E10" w:rsidRDefault="008D0DD0" w:rsidP="00250ABB">
      <w:pPr>
        <w:widowControl w:val="0"/>
        <w:autoSpaceDE w:val="0"/>
        <w:autoSpaceDN w:val="0"/>
        <w:adjustRightInd w:val="0"/>
        <w:spacing w:before="120" w:after="120" w:line="240" w:lineRule="atLeast"/>
        <w:ind w:right="73"/>
        <w:jc w:val="both"/>
        <w:rPr>
          <w:rFonts w:ascii="gobCL" w:hAnsi="gobCL" w:cs="Century Gothic"/>
          <w:sz w:val="20"/>
          <w:szCs w:val="20"/>
        </w:rPr>
      </w:pPr>
      <w:r w:rsidRPr="00177E10">
        <w:rPr>
          <w:rFonts w:ascii="gobCL" w:hAnsi="gobCL" w:cs="Century Gothic"/>
          <w:sz w:val="20"/>
          <w:szCs w:val="20"/>
        </w:rPr>
        <w:t>Las</w:t>
      </w:r>
      <w:r w:rsidRPr="00177E10">
        <w:rPr>
          <w:rFonts w:ascii="gobCL" w:hAnsi="gobCL" w:cs="Century Gothic"/>
          <w:spacing w:val="1"/>
          <w:sz w:val="20"/>
          <w:szCs w:val="20"/>
        </w:rPr>
        <w:t xml:space="preserve"> </w:t>
      </w:r>
      <w:r w:rsidRPr="00177E10">
        <w:rPr>
          <w:rFonts w:ascii="gobCL" w:hAnsi="gobCL" w:cs="Century Gothic"/>
          <w:sz w:val="20"/>
          <w:szCs w:val="20"/>
        </w:rPr>
        <w:t>e</w:t>
      </w:r>
      <w:r w:rsidRPr="00177E10">
        <w:rPr>
          <w:rFonts w:ascii="gobCL" w:hAnsi="gobCL" w:cs="Century Gothic"/>
          <w:spacing w:val="-1"/>
          <w:sz w:val="20"/>
          <w:szCs w:val="20"/>
        </w:rPr>
        <w:t>s</w:t>
      </w:r>
      <w:r w:rsidRPr="00177E10">
        <w:rPr>
          <w:rFonts w:ascii="gobCL" w:hAnsi="gobCL" w:cs="Century Gothic"/>
          <w:sz w:val="20"/>
          <w:szCs w:val="20"/>
        </w:rPr>
        <w:t>tr</w:t>
      </w:r>
      <w:r w:rsidRPr="00177E10">
        <w:rPr>
          <w:rFonts w:ascii="gobCL" w:hAnsi="gobCL" w:cs="Century Gothic"/>
          <w:spacing w:val="-1"/>
          <w:sz w:val="20"/>
          <w:szCs w:val="20"/>
        </w:rPr>
        <w:t>a</w:t>
      </w:r>
      <w:r w:rsidRPr="00177E10">
        <w:rPr>
          <w:rFonts w:ascii="gobCL" w:hAnsi="gobCL" w:cs="Century Gothic"/>
          <w:sz w:val="20"/>
          <w:szCs w:val="20"/>
        </w:rPr>
        <w:t>teg</w:t>
      </w:r>
      <w:r w:rsidRPr="00177E10">
        <w:rPr>
          <w:rFonts w:ascii="gobCL" w:hAnsi="gobCL" w:cs="Century Gothic"/>
          <w:spacing w:val="-2"/>
          <w:sz w:val="20"/>
          <w:szCs w:val="20"/>
        </w:rPr>
        <w:t>i</w:t>
      </w:r>
      <w:r w:rsidRPr="00177E10">
        <w:rPr>
          <w:rFonts w:ascii="gobCL" w:hAnsi="gobCL" w:cs="Century Gothic"/>
          <w:sz w:val="20"/>
          <w:szCs w:val="20"/>
        </w:rPr>
        <w:t>as</w:t>
      </w:r>
      <w:r w:rsidRPr="00177E10">
        <w:rPr>
          <w:rFonts w:ascii="gobCL" w:hAnsi="gobCL" w:cs="Century Gothic"/>
          <w:spacing w:val="1"/>
          <w:sz w:val="20"/>
          <w:szCs w:val="20"/>
        </w:rPr>
        <w:t xml:space="preserve"> </w:t>
      </w:r>
      <w:r w:rsidRPr="00177E10">
        <w:rPr>
          <w:rFonts w:ascii="gobCL" w:hAnsi="gobCL" w:cs="Century Gothic"/>
          <w:sz w:val="20"/>
          <w:szCs w:val="20"/>
        </w:rPr>
        <w:t>de</w:t>
      </w:r>
      <w:r w:rsidRPr="00177E10">
        <w:rPr>
          <w:rFonts w:ascii="gobCL" w:hAnsi="gobCL" w:cs="Century Gothic"/>
          <w:spacing w:val="1"/>
          <w:sz w:val="20"/>
          <w:szCs w:val="20"/>
        </w:rPr>
        <w:t xml:space="preserve"> </w:t>
      </w:r>
      <w:r w:rsidRPr="00177E10">
        <w:rPr>
          <w:rFonts w:ascii="gobCL" w:hAnsi="gobCL" w:cs="Century Gothic"/>
          <w:spacing w:val="-1"/>
          <w:sz w:val="20"/>
          <w:szCs w:val="20"/>
        </w:rPr>
        <w:t>s</w:t>
      </w:r>
      <w:r w:rsidRPr="00177E10">
        <w:rPr>
          <w:rFonts w:ascii="gobCL" w:hAnsi="gobCL" w:cs="Century Gothic"/>
          <w:spacing w:val="1"/>
          <w:sz w:val="20"/>
          <w:szCs w:val="20"/>
        </w:rPr>
        <w:t>u</w:t>
      </w:r>
      <w:r w:rsidRPr="00177E10">
        <w:rPr>
          <w:rFonts w:ascii="gobCL" w:hAnsi="gobCL" w:cs="Century Gothic"/>
          <w:spacing w:val="-1"/>
          <w:sz w:val="20"/>
          <w:szCs w:val="20"/>
        </w:rPr>
        <w:t>s</w:t>
      </w:r>
      <w:r w:rsidRPr="00177E10">
        <w:rPr>
          <w:rFonts w:ascii="gobCL" w:hAnsi="gobCL" w:cs="Century Gothic"/>
          <w:sz w:val="20"/>
          <w:szCs w:val="20"/>
        </w:rPr>
        <w:t>t</w:t>
      </w:r>
      <w:r w:rsidRPr="00177E10">
        <w:rPr>
          <w:rFonts w:ascii="gobCL" w:hAnsi="gobCL" w:cs="Century Gothic"/>
          <w:spacing w:val="-1"/>
          <w:sz w:val="20"/>
          <w:szCs w:val="20"/>
        </w:rPr>
        <w:t>en</w:t>
      </w:r>
      <w:r w:rsidRPr="00177E10">
        <w:rPr>
          <w:rFonts w:ascii="gobCL" w:hAnsi="gobCL" w:cs="Century Gothic"/>
          <w:sz w:val="20"/>
          <w:szCs w:val="20"/>
        </w:rPr>
        <w:t>tab</w:t>
      </w:r>
      <w:r w:rsidRPr="00177E10">
        <w:rPr>
          <w:rFonts w:ascii="gobCL" w:hAnsi="gobCL" w:cs="Century Gothic"/>
          <w:spacing w:val="-1"/>
          <w:sz w:val="20"/>
          <w:szCs w:val="20"/>
        </w:rPr>
        <w:t>i</w:t>
      </w:r>
      <w:r w:rsidRPr="00177E10">
        <w:rPr>
          <w:rFonts w:ascii="gobCL" w:hAnsi="gobCL" w:cs="Century Gothic"/>
          <w:sz w:val="20"/>
          <w:szCs w:val="20"/>
        </w:rPr>
        <w:t>l</w:t>
      </w:r>
      <w:r w:rsidRPr="00177E10">
        <w:rPr>
          <w:rFonts w:ascii="gobCL" w:hAnsi="gobCL" w:cs="Century Gothic"/>
          <w:spacing w:val="-1"/>
          <w:sz w:val="20"/>
          <w:szCs w:val="20"/>
        </w:rPr>
        <w:t>i</w:t>
      </w:r>
      <w:r w:rsidRPr="00177E10">
        <w:rPr>
          <w:rFonts w:ascii="gobCL" w:hAnsi="gobCL" w:cs="Century Gothic"/>
          <w:sz w:val="20"/>
          <w:szCs w:val="20"/>
        </w:rPr>
        <w:t>dad p</w:t>
      </w:r>
      <w:r w:rsidRPr="00177E10">
        <w:rPr>
          <w:rFonts w:ascii="gobCL" w:hAnsi="gobCL" w:cs="Century Gothic"/>
          <w:spacing w:val="-1"/>
          <w:sz w:val="20"/>
          <w:szCs w:val="20"/>
        </w:rPr>
        <w:t>r</w:t>
      </w:r>
      <w:r w:rsidRPr="00177E10">
        <w:rPr>
          <w:rFonts w:ascii="gobCL" w:hAnsi="gobCL" w:cs="Century Gothic"/>
          <w:sz w:val="20"/>
          <w:szCs w:val="20"/>
        </w:rPr>
        <w:t>op</w:t>
      </w:r>
      <w:r w:rsidRPr="00177E10">
        <w:rPr>
          <w:rFonts w:ascii="gobCL" w:hAnsi="gobCL" w:cs="Century Gothic"/>
          <w:spacing w:val="-1"/>
          <w:sz w:val="20"/>
          <w:szCs w:val="20"/>
        </w:rPr>
        <w:t>u</w:t>
      </w:r>
      <w:r w:rsidRPr="00177E10">
        <w:rPr>
          <w:rFonts w:ascii="gobCL" w:hAnsi="gobCL" w:cs="Century Gothic"/>
          <w:spacing w:val="1"/>
          <w:sz w:val="20"/>
          <w:szCs w:val="20"/>
        </w:rPr>
        <w:t>e</w:t>
      </w:r>
      <w:r w:rsidRPr="00177E10">
        <w:rPr>
          <w:rFonts w:ascii="gobCL" w:hAnsi="gobCL" w:cs="Century Gothic"/>
          <w:spacing w:val="-1"/>
          <w:sz w:val="20"/>
          <w:szCs w:val="20"/>
        </w:rPr>
        <w:t>s</w:t>
      </w:r>
      <w:r w:rsidRPr="00177E10">
        <w:rPr>
          <w:rFonts w:ascii="gobCL" w:hAnsi="gobCL" w:cs="Century Gothic"/>
          <w:spacing w:val="1"/>
          <w:sz w:val="20"/>
          <w:szCs w:val="20"/>
        </w:rPr>
        <w:t>t</w:t>
      </w:r>
      <w:r w:rsidRPr="00177E10">
        <w:rPr>
          <w:rFonts w:ascii="gobCL" w:hAnsi="gobCL" w:cs="Century Gothic"/>
          <w:sz w:val="20"/>
          <w:szCs w:val="20"/>
        </w:rPr>
        <w:t>as</w:t>
      </w:r>
      <w:r w:rsidRPr="00177E10">
        <w:rPr>
          <w:rFonts w:ascii="gobCL" w:hAnsi="gobCL" w:cs="Century Gothic"/>
          <w:spacing w:val="1"/>
          <w:sz w:val="20"/>
          <w:szCs w:val="20"/>
        </w:rPr>
        <w:t xml:space="preserve"> </w:t>
      </w:r>
      <w:r w:rsidRPr="00177E10">
        <w:rPr>
          <w:rFonts w:ascii="gobCL" w:hAnsi="gobCL" w:cs="Century Gothic"/>
          <w:sz w:val="20"/>
          <w:szCs w:val="20"/>
        </w:rPr>
        <w:t>d</w:t>
      </w:r>
      <w:r w:rsidRPr="00177E10">
        <w:rPr>
          <w:rFonts w:ascii="gobCL" w:hAnsi="gobCL" w:cs="Century Gothic"/>
          <w:spacing w:val="-1"/>
          <w:sz w:val="20"/>
          <w:szCs w:val="20"/>
        </w:rPr>
        <w:t>e</w:t>
      </w:r>
      <w:r w:rsidRPr="00177E10">
        <w:rPr>
          <w:rFonts w:ascii="gobCL" w:hAnsi="gobCL" w:cs="Century Gothic"/>
          <w:sz w:val="20"/>
          <w:szCs w:val="20"/>
        </w:rPr>
        <w:t>berán e</w:t>
      </w:r>
      <w:r w:rsidRPr="00177E10">
        <w:rPr>
          <w:rFonts w:ascii="gobCL" w:hAnsi="gobCL" w:cs="Century Gothic"/>
          <w:spacing w:val="-1"/>
          <w:sz w:val="20"/>
          <w:szCs w:val="20"/>
        </w:rPr>
        <w:t>s</w:t>
      </w:r>
      <w:r w:rsidRPr="00177E10">
        <w:rPr>
          <w:rFonts w:ascii="gobCL" w:hAnsi="gobCL" w:cs="Century Gothic"/>
          <w:sz w:val="20"/>
          <w:szCs w:val="20"/>
        </w:rPr>
        <w:t>tar en</w:t>
      </w:r>
      <w:r w:rsidRPr="00177E10">
        <w:rPr>
          <w:rFonts w:ascii="gobCL" w:hAnsi="gobCL" w:cs="Century Gothic"/>
          <w:spacing w:val="1"/>
          <w:sz w:val="20"/>
          <w:szCs w:val="20"/>
        </w:rPr>
        <w:t xml:space="preserve"> </w:t>
      </w:r>
      <w:r w:rsidRPr="00177E10">
        <w:rPr>
          <w:rFonts w:ascii="gobCL" w:hAnsi="gobCL" w:cs="Century Gothic"/>
          <w:spacing w:val="-1"/>
          <w:sz w:val="20"/>
          <w:szCs w:val="20"/>
        </w:rPr>
        <w:t>r</w:t>
      </w:r>
      <w:r w:rsidRPr="00177E10">
        <w:rPr>
          <w:rFonts w:ascii="gobCL" w:hAnsi="gobCL" w:cs="Century Gothic"/>
          <w:spacing w:val="1"/>
          <w:sz w:val="20"/>
          <w:szCs w:val="20"/>
        </w:rPr>
        <w:t>e</w:t>
      </w:r>
      <w:r w:rsidRPr="00177E10">
        <w:rPr>
          <w:rFonts w:ascii="gobCL" w:hAnsi="gobCL" w:cs="Century Gothic"/>
          <w:sz w:val="20"/>
          <w:szCs w:val="20"/>
        </w:rPr>
        <w:t>lac</w:t>
      </w:r>
      <w:r w:rsidRPr="00177E10">
        <w:rPr>
          <w:rFonts w:ascii="gobCL" w:hAnsi="gobCL" w:cs="Century Gothic"/>
          <w:spacing w:val="-1"/>
          <w:sz w:val="20"/>
          <w:szCs w:val="20"/>
        </w:rPr>
        <w:t>i</w:t>
      </w:r>
      <w:r w:rsidRPr="00177E10">
        <w:rPr>
          <w:rFonts w:ascii="gobCL" w:hAnsi="gobCL" w:cs="Century Gothic"/>
          <w:sz w:val="20"/>
          <w:szCs w:val="20"/>
        </w:rPr>
        <w:t>ón a</w:t>
      </w:r>
      <w:r w:rsidRPr="00177E10">
        <w:rPr>
          <w:rFonts w:ascii="gobCL" w:hAnsi="gobCL" w:cs="Century Gothic"/>
          <w:spacing w:val="1"/>
          <w:sz w:val="20"/>
          <w:szCs w:val="20"/>
        </w:rPr>
        <w:t xml:space="preserve"> </w:t>
      </w:r>
      <w:r w:rsidRPr="00177E10">
        <w:rPr>
          <w:rFonts w:ascii="gobCL" w:hAnsi="gobCL" w:cs="Century Gothic"/>
          <w:sz w:val="20"/>
          <w:szCs w:val="20"/>
        </w:rPr>
        <w:t>las ex</w:t>
      </w:r>
      <w:r w:rsidRPr="00177E10">
        <w:rPr>
          <w:rFonts w:ascii="gobCL" w:hAnsi="gobCL" w:cs="Century Gothic"/>
          <w:spacing w:val="-1"/>
          <w:sz w:val="20"/>
          <w:szCs w:val="20"/>
        </w:rPr>
        <w:t>i</w:t>
      </w:r>
      <w:r w:rsidRPr="00177E10">
        <w:rPr>
          <w:rFonts w:ascii="gobCL" w:hAnsi="gobCL" w:cs="Century Gothic"/>
          <w:sz w:val="20"/>
          <w:szCs w:val="20"/>
        </w:rPr>
        <w:t>ge</w:t>
      </w:r>
      <w:r w:rsidRPr="00177E10">
        <w:rPr>
          <w:rFonts w:ascii="gobCL" w:hAnsi="gobCL" w:cs="Century Gothic"/>
          <w:spacing w:val="-1"/>
          <w:sz w:val="20"/>
          <w:szCs w:val="20"/>
        </w:rPr>
        <w:t>n</w:t>
      </w:r>
      <w:r w:rsidRPr="00177E10">
        <w:rPr>
          <w:rFonts w:ascii="gobCL" w:hAnsi="gobCL" w:cs="Century Gothic"/>
          <w:sz w:val="20"/>
          <w:szCs w:val="20"/>
        </w:rPr>
        <w:t>c</w:t>
      </w:r>
      <w:r w:rsidRPr="00177E10">
        <w:rPr>
          <w:rFonts w:ascii="gobCL" w:hAnsi="gobCL" w:cs="Century Gothic"/>
          <w:spacing w:val="-1"/>
          <w:sz w:val="20"/>
          <w:szCs w:val="20"/>
        </w:rPr>
        <w:t>i</w:t>
      </w:r>
      <w:r w:rsidRPr="00177E10">
        <w:rPr>
          <w:rFonts w:ascii="gobCL" w:hAnsi="gobCL" w:cs="Century Gothic"/>
          <w:sz w:val="20"/>
          <w:szCs w:val="20"/>
        </w:rPr>
        <w:t>as</w:t>
      </w:r>
      <w:r w:rsidRPr="00177E10">
        <w:rPr>
          <w:rFonts w:ascii="gobCL" w:hAnsi="gobCL" w:cs="Century Gothic"/>
          <w:spacing w:val="1"/>
          <w:sz w:val="20"/>
          <w:szCs w:val="20"/>
        </w:rPr>
        <w:t xml:space="preserve"> </w:t>
      </w:r>
      <w:r w:rsidRPr="00177E10">
        <w:rPr>
          <w:rFonts w:ascii="gobCL" w:hAnsi="gobCL" w:cs="Century Gothic"/>
          <w:sz w:val="20"/>
          <w:szCs w:val="20"/>
        </w:rPr>
        <w:t>e</w:t>
      </w:r>
      <w:r w:rsidRPr="00177E10">
        <w:rPr>
          <w:rFonts w:ascii="gobCL" w:hAnsi="gobCL" w:cs="Century Gothic"/>
          <w:spacing w:val="-1"/>
          <w:sz w:val="20"/>
          <w:szCs w:val="20"/>
        </w:rPr>
        <w:t>s</w:t>
      </w:r>
      <w:r w:rsidRPr="00177E10">
        <w:rPr>
          <w:rFonts w:ascii="gobCL" w:hAnsi="gobCL" w:cs="Century Gothic"/>
          <w:sz w:val="20"/>
          <w:szCs w:val="20"/>
        </w:rPr>
        <w:t>ta</w:t>
      </w:r>
      <w:r w:rsidRPr="00177E10">
        <w:rPr>
          <w:rFonts w:ascii="gobCL" w:hAnsi="gobCL" w:cs="Century Gothic"/>
          <w:spacing w:val="-1"/>
          <w:sz w:val="20"/>
          <w:szCs w:val="20"/>
        </w:rPr>
        <w:t>ble</w:t>
      </w:r>
      <w:r w:rsidRPr="00177E10">
        <w:rPr>
          <w:rFonts w:ascii="gobCL" w:hAnsi="gobCL" w:cs="Century Gothic"/>
          <w:sz w:val="20"/>
          <w:szCs w:val="20"/>
        </w:rPr>
        <w:t>c</w:t>
      </w:r>
      <w:r w:rsidRPr="00177E10">
        <w:rPr>
          <w:rFonts w:ascii="gobCL" w:hAnsi="gobCL" w:cs="Century Gothic"/>
          <w:spacing w:val="-1"/>
          <w:sz w:val="20"/>
          <w:szCs w:val="20"/>
        </w:rPr>
        <w:t>i</w:t>
      </w:r>
      <w:r w:rsidRPr="00177E10">
        <w:rPr>
          <w:rFonts w:ascii="gobCL" w:hAnsi="gobCL" w:cs="Century Gothic"/>
          <w:sz w:val="20"/>
          <w:szCs w:val="20"/>
        </w:rPr>
        <w:t>das</w:t>
      </w:r>
      <w:r w:rsidRPr="00177E10">
        <w:rPr>
          <w:rFonts w:ascii="gobCL" w:hAnsi="gobCL" w:cs="Century Gothic"/>
          <w:spacing w:val="1"/>
          <w:sz w:val="20"/>
          <w:szCs w:val="20"/>
        </w:rPr>
        <w:t xml:space="preserve"> </w:t>
      </w:r>
      <w:r w:rsidRPr="00177E10">
        <w:rPr>
          <w:rFonts w:ascii="gobCL" w:hAnsi="gobCL" w:cs="Century Gothic"/>
          <w:sz w:val="20"/>
          <w:szCs w:val="20"/>
        </w:rPr>
        <w:t xml:space="preserve">en </w:t>
      </w:r>
      <w:r w:rsidR="00D84DE6" w:rsidRPr="00177E10">
        <w:rPr>
          <w:rFonts w:ascii="gobCL" w:hAnsi="gobCL" w:cs="Century Gothic"/>
          <w:sz w:val="20"/>
          <w:szCs w:val="20"/>
        </w:rPr>
        <w:t xml:space="preserve">el Itemizado Técnico D.S. N° 10 Programa de Habitabilidad Rural, </w:t>
      </w:r>
      <w:r w:rsidR="007363AE" w:rsidRPr="00177E10">
        <w:rPr>
          <w:rFonts w:ascii="gobCL" w:hAnsi="gobCL" w:cs="Century Gothic"/>
          <w:sz w:val="20"/>
          <w:szCs w:val="20"/>
        </w:rPr>
        <w:t>Guía de Diseño Arquitectónico Aymara para Edificios y Espacios Públicos</w:t>
      </w:r>
      <w:r w:rsidR="009A3439" w:rsidRPr="00177E10">
        <w:rPr>
          <w:rFonts w:ascii="gobCL" w:hAnsi="gobCL" w:cs="Century Gothic"/>
          <w:sz w:val="20"/>
          <w:szCs w:val="20"/>
        </w:rPr>
        <w:t xml:space="preserve"> MOP</w:t>
      </w:r>
      <w:r w:rsidR="007363AE" w:rsidRPr="00177E10">
        <w:rPr>
          <w:rFonts w:ascii="gobCL" w:hAnsi="gobCL" w:cs="Century Gothic"/>
          <w:sz w:val="20"/>
          <w:szCs w:val="20"/>
        </w:rPr>
        <w:t>.</w:t>
      </w:r>
    </w:p>
    <w:p w:rsidR="00E069AC" w:rsidRPr="00177E10" w:rsidRDefault="008D0DD0" w:rsidP="00250ABB">
      <w:pPr>
        <w:widowControl w:val="0"/>
        <w:autoSpaceDE w:val="0"/>
        <w:autoSpaceDN w:val="0"/>
        <w:adjustRightInd w:val="0"/>
        <w:spacing w:before="120" w:after="120" w:line="240" w:lineRule="atLeast"/>
        <w:ind w:right="73"/>
        <w:jc w:val="both"/>
        <w:rPr>
          <w:rFonts w:ascii="gobCL" w:hAnsi="gobCL" w:cs="Century Gothic"/>
          <w:sz w:val="20"/>
          <w:szCs w:val="20"/>
        </w:rPr>
      </w:pPr>
      <w:r w:rsidRPr="00177E10">
        <w:rPr>
          <w:rFonts w:ascii="gobCL" w:hAnsi="gobCL" w:cs="Century Gothic"/>
          <w:sz w:val="20"/>
          <w:szCs w:val="20"/>
        </w:rPr>
        <w:t>Para</w:t>
      </w:r>
      <w:r w:rsidRPr="00177E10">
        <w:rPr>
          <w:rFonts w:ascii="gobCL" w:hAnsi="gobCL" w:cs="Century Gothic"/>
          <w:spacing w:val="1"/>
          <w:sz w:val="20"/>
          <w:szCs w:val="20"/>
        </w:rPr>
        <w:t xml:space="preserve"> </w:t>
      </w:r>
      <w:r w:rsidRPr="00177E10">
        <w:rPr>
          <w:rFonts w:ascii="gobCL" w:hAnsi="gobCL" w:cs="Century Gothic"/>
          <w:sz w:val="20"/>
          <w:szCs w:val="20"/>
        </w:rPr>
        <w:t>el</w:t>
      </w:r>
      <w:r w:rsidRPr="00177E10">
        <w:rPr>
          <w:rFonts w:ascii="gobCL" w:hAnsi="gobCL" w:cs="Century Gothic"/>
          <w:spacing w:val="2"/>
          <w:sz w:val="20"/>
          <w:szCs w:val="20"/>
        </w:rPr>
        <w:t xml:space="preserve"> </w:t>
      </w:r>
      <w:r w:rsidRPr="00177E10">
        <w:rPr>
          <w:rFonts w:ascii="gobCL" w:hAnsi="gobCL" w:cs="Century Gothic"/>
          <w:sz w:val="20"/>
          <w:szCs w:val="20"/>
        </w:rPr>
        <w:t>c</w:t>
      </w:r>
      <w:r w:rsidRPr="00177E10">
        <w:rPr>
          <w:rFonts w:ascii="gobCL" w:hAnsi="gobCL" w:cs="Century Gothic"/>
          <w:spacing w:val="-1"/>
          <w:sz w:val="20"/>
          <w:szCs w:val="20"/>
        </w:rPr>
        <w:t>ál</w:t>
      </w:r>
      <w:r w:rsidRPr="00177E10">
        <w:rPr>
          <w:rFonts w:ascii="gobCL" w:hAnsi="gobCL" w:cs="Century Gothic"/>
          <w:sz w:val="20"/>
          <w:szCs w:val="20"/>
        </w:rPr>
        <w:t>culo</w:t>
      </w:r>
      <w:r w:rsidRPr="00177E10">
        <w:rPr>
          <w:rFonts w:ascii="gobCL" w:hAnsi="gobCL" w:cs="Century Gothic"/>
          <w:spacing w:val="1"/>
          <w:sz w:val="20"/>
          <w:szCs w:val="20"/>
        </w:rPr>
        <w:t xml:space="preserve"> </w:t>
      </w:r>
      <w:r w:rsidRPr="00177E10">
        <w:rPr>
          <w:rFonts w:ascii="gobCL" w:hAnsi="gobCL" w:cs="Century Gothic"/>
          <w:sz w:val="20"/>
          <w:szCs w:val="20"/>
        </w:rPr>
        <w:t>de</w:t>
      </w:r>
      <w:r w:rsidRPr="00177E10">
        <w:rPr>
          <w:rFonts w:ascii="gobCL" w:hAnsi="gobCL" w:cs="Century Gothic"/>
          <w:spacing w:val="2"/>
          <w:sz w:val="20"/>
          <w:szCs w:val="20"/>
        </w:rPr>
        <w:t xml:space="preserve"> </w:t>
      </w:r>
      <w:r w:rsidRPr="00177E10">
        <w:rPr>
          <w:rFonts w:ascii="gobCL" w:hAnsi="gobCL" w:cs="Century Gothic"/>
          <w:spacing w:val="-1"/>
          <w:sz w:val="20"/>
          <w:szCs w:val="20"/>
        </w:rPr>
        <w:t>l</w:t>
      </w:r>
      <w:r w:rsidRPr="00177E10">
        <w:rPr>
          <w:rFonts w:ascii="gobCL" w:hAnsi="gobCL" w:cs="Century Gothic"/>
          <w:sz w:val="20"/>
          <w:szCs w:val="20"/>
        </w:rPr>
        <w:t>a</w:t>
      </w:r>
      <w:r w:rsidRPr="00177E10">
        <w:rPr>
          <w:rFonts w:ascii="gobCL" w:hAnsi="gobCL" w:cs="Century Gothic"/>
          <w:spacing w:val="1"/>
          <w:sz w:val="20"/>
          <w:szCs w:val="20"/>
        </w:rPr>
        <w:t xml:space="preserve"> </w:t>
      </w:r>
      <w:r w:rsidRPr="00177E10">
        <w:rPr>
          <w:rFonts w:ascii="gobCL" w:hAnsi="gobCL" w:cs="Century Gothic"/>
          <w:sz w:val="20"/>
          <w:szCs w:val="20"/>
        </w:rPr>
        <w:t>d</w:t>
      </w:r>
      <w:r w:rsidRPr="00177E10">
        <w:rPr>
          <w:rFonts w:ascii="gobCL" w:hAnsi="gobCL" w:cs="Century Gothic"/>
          <w:spacing w:val="1"/>
          <w:sz w:val="20"/>
          <w:szCs w:val="20"/>
        </w:rPr>
        <w:t>e</w:t>
      </w:r>
      <w:r w:rsidRPr="00177E10">
        <w:rPr>
          <w:rFonts w:ascii="gobCL" w:hAnsi="gobCL" w:cs="Century Gothic"/>
          <w:sz w:val="20"/>
          <w:szCs w:val="20"/>
        </w:rPr>
        <w:t>m</w:t>
      </w:r>
      <w:r w:rsidRPr="00177E10">
        <w:rPr>
          <w:rFonts w:ascii="gobCL" w:hAnsi="gobCL" w:cs="Century Gothic"/>
          <w:spacing w:val="-1"/>
          <w:sz w:val="20"/>
          <w:szCs w:val="20"/>
        </w:rPr>
        <w:t>a</w:t>
      </w:r>
      <w:r w:rsidRPr="00177E10">
        <w:rPr>
          <w:rFonts w:ascii="gobCL" w:hAnsi="gobCL" w:cs="Century Gothic"/>
          <w:sz w:val="20"/>
          <w:szCs w:val="20"/>
        </w:rPr>
        <w:t>nda</w:t>
      </w:r>
      <w:r w:rsidRPr="00177E10">
        <w:rPr>
          <w:rFonts w:ascii="gobCL" w:hAnsi="gobCL" w:cs="Century Gothic"/>
          <w:spacing w:val="3"/>
          <w:sz w:val="20"/>
          <w:szCs w:val="20"/>
        </w:rPr>
        <w:t xml:space="preserve"> </w:t>
      </w:r>
      <w:r w:rsidRPr="00177E10">
        <w:rPr>
          <w:rFonts w:ascii="gobCL" w:hAnsi="gobCL" w:cs="Century Gothic"/>
          <w:spacing w:val="-2"/>
          <w:sz w:val="20"/>
          <w:szCs w:val="20"/>
        </w:rPr>
        <w:t>d</w:t>
      </w:r>
      <w:r w:rsidRPr="00177E10">
        <w:rPr>
          <w:rFonts w:ascii="gobCL" w:hAnsi="gobCL" w:cs="Century Gothic"/>
          <w:sz w:val="20"/>
          <w:szCs w:val="20"/>
        </w:rPr>
        <w:t>e</w:t>
      </w:r>
      <w:r w:rsidRPr="00177E10">
        <w:rPr>
          <w:rFonts w:ascii="gobCL" w:hAnsi="gobCL" w:cs="Century Gothic"/>
          <w:spacing w:val="2"/>
          <w:sz w:val="20"/>
          <w:szCs w:val="20"/>
        </w:rPr>
        <w:t xml:space="preserve"> </w:t>
      </w:r>
      <w:r w:rsidRPr="00177E10">
        <w:rPr>
          <w:rFonts w:ascii="gobCL" w:hAnsi="gobCL" w:cs="Century Gothic"/>
          <w:sz w:val="20"/>
          <w:szCs w:val="20"/>
        </w:rPr>
        <w:t>e</w:t>
      </w:r>
      <w:r w:rsidRPr="00177E10">
        <w:rPr>
          <w:rFonts w:ascii="gobCL" w:hAnsi="gobCL" w:cs="Century Gothic"/>
          <w:spacing w:val="-1"/>
          <w:sz w:val="20"/>
          <w:szCs w:val="20"/>
        </w:rPr>
        <w:t>n</w:t>
      </w:r>
      <w:r w:rsidRPr="00177E10">
        <w:rPr>
          <w:rFonts w:ascii="gobCL" w:hAnsi="gobCL" w:cs="Century Gothic"/>
          <w:sz w:val="20"/>
          <w:szCs w:val="20"/>
        </w:rPr>
        <w:t>ergía</w:t>
      </w:r>
      <w:r w:rsidRPr="00177E10">
        <w:rPr>
          <w:rFonts w:ascii="gobCL" w:hAnsi="gobCL" w:cs="Century Gothic"/>
          <w:spacing w:val="1"/>
          <w:sz w:val="20"/>
          <w:szCs w:val="20"/>
        </w:rPr>
        <w:t xml:space="preserve"> </w:t>
      </w:r>
      <w:r w:rsidRPr="00177E10">
        <w:rPr>
          <w:rFonts w:ascii="gobCL" w:hAnsi="gobCL" w:cs="Century Gothic"/>
          <w:spacing w:val="-2"/>
          <w:sz w:val="20"/>
          <w:szCs w:val="20"/>
        </w:rPr>
        <w:t>d</w:t>
      </w:r>
      <w:r w:rsidRPr="00177E10">
        <w:rPr>
          <w:rFonts w:ascii="gobCL" w:hAnsi="gobCL" w:cs="Century Gothic"/>
          <w:sz w:val="20"/>
          <w:szCs w:val="20"/>
        </w:rPr>
        <w:t>e</w:t>
      </w:r>
      <w:r w:rsidRPr="00177E10">
        <w:rPr>
          <w:rFonts w:ascii="gobCL" w:hAnsi="gobCL" w:cs="Century Gothic"/>
          <w:spacing w:val="2"/>
          <w:sz w:val="20"/>
          <w:szCs w:val="20"/>
        </w:rPr>
        <w:t xml:space="preserve"> </w:t>
      </w:r>
      <w:r w:rsidRPr="00177E10">
        <w:rPr>
          <w:rFonts w:ascii="gobCL" w:hAnsi="gobCL" w:cs="Century Gothic"/>
          <w:sz w:val="20"/>
          <w:szCs w:val="20"/>
        </w:rPr>
        <w:t xml:space="preserve">las </w:t>
      </w:r>
      <w:r w:rsidRPr="00177E10">
        <w:rPr>
          <w:rFonts w:ascii="gobCL" w:hAnsi="gobCL" w:cs="Century Gothic"/>
          <w:spacing w:val="2"/>
          <w:sz w:val="20"/>
          <w:szCs w:val="20"/>
        </w:rPr>
        <w:t>v</w:t>
      </w:r>
      <w:r w:rsidRPr="00177E10">
        <w:rPr>
          <w:rFonts w:ascii="gobCL" w:hAnsi="gobCL" w:cs="Century Gothic"/>
          <w:spacing w:val="-2"/>
          <w:sz w:val="20"/>
          <w:szCs w:val="20"/>
        </w:rPr>
        <w:t>i</w:t>
      </w:r>
      <w:r w:rsidRPr="00177E10">
        <w:rPr>
          <w:rFonts w:ascii="gobCL" w:hAnsi="gobCL" w:cs="Century Gothic"/>
          <w:spacing w:val="2"/>
          <w:sz w:val="20"/>
          <w:szCs w:val="20"/>
        </w:rPr>
        <w:t>v</w:t>
      </w:r>
      <w:r w:rsidRPr="00177E10">
        <w:rPr>
          <w:rFonts w:ascii="gobCL" w:hAnsi="gobCL" w:cs="Century Gothic"/>
          <w:spacing w:val="-2"/>
          <w:sz w:val="20"/>
          <w:szCs w:val="20"/>
        </w:rPr>
        <w:t>i</w:t>
      </w:r>
      <w:r w:rsidRPr="00177E10">
        <w:rPr>
          <w:rFonts w:ascii="gobCL" w:hAnsi="gobCL" w:cs="Century Gothic"/>
          <w:sz w:val="20"/>
          <w:szCs w:val="20"/>
        </w:rPr>
        <w:t>e</w:t>
      </w:r>
      <w:r w:rsidRPr="00177E10">
        <w:rPr>
          <w:rFonts w:ascii="gobCL" w:hAnsi="gobCL" w:cs="Century Gothic"/>
          <w:spacing w:val="-1"/>
          <w:sz w:val="20"/>
          <w:szCs w:val="20"/>
        </w:rPr>
        <w:t>n</w:t>
      </w:r>
      <w:r w:rsidRPr="00177E10">
        <w:rPr>
          <w:rFonts w:ascii="gobCL" w:hAnsi="gobCL" w:cs="Century Gothic"/>
          <w:sz w:val="20"/>
          <w:szCs w:val="20"/>
        </w:rPr>
        <w:t>das</w:t>
      </w:r>
      <w:r w:rsidRPr="00177E10">
        <w:rPr>
          <w:rFonts w:ascii="gobCL" w:hAnsi="gobCL" w:cs="Century Gothic"/>
          <w:spacing w:val="2"/>
          <w:sz w:val="20"/>
          <w:szCs w:val="20"/>
        </w:rPr>
        <w:t xml:space="preserve"> </w:t>
      </w:r>
      <w:r w:rsidRPr="00177E10">
        <w:rPr>
          <w:rFonts w:ascii="gobCL" w:hAnsi="gobCL" w:cs="Century Gothic"/>
          <w:sz w:val="20"/>
          <w:szCs w:val="20"/>
        </w:rPr>
        <w:t>pro</w:t>
      </w:r>
      <w:r w:rsidRPr="00177E10">
        <w:rPr>
          <w:rFonts w:ascii="gobCL" w:hAnsi="gobCL" w:cs="Century Gothic"/>
          <w:spacing w:val="-1"/>
          <w:sz w:val="20"/>
          <w:szCs w:val="20"/>
        </w:rPr>
        <w:t>p</w:t>
      </w:r>
      <w:r w:rsidRPr="00177E10">
        <w:rPr>
          <w:rFonts w:ascii="gobCL" w:hAnsi="gobCL" w:cs="Century Gothic"/>
          <w:sz w:val="20"/>
          <w:szCs w:val="20"/>
        </w:rPr>
        <w:t>ue</w:t>
      </w:r>
      <w:r w:rsidRPr="00177E10">
        <w:rPr>
          <w:rFonts w:ascii="gobCL" w:hAnsi="gobCL" w:cs="Century Gothic"/>
          <w:spacing w:val="-1"/>
          <w:sz w:val="20"/>
          <w:szCs w:val="20"/>
        </w:rPr>
        <w:t>s</w:t>
      </w:r>
      <w:r w:rsidRPr="00177E10">
        <w:rPr>
          <w:rFonts w:ascii="gobCL" w:hAnsi="gobCL" w:cs="Century Gothic"/>
          <w:spacing w:val="2"/>
          <w:sz w:val="20"/>
          <w:szCs w:val="20"/>
        </w:rPr>
        <w:t>t</w:t>
      </w:r>
      <w:r w:rsidRPr="00177E10">
        <w:rPr>
          <w:rFonts w:ascii="gobCL" w:hAnsi="gobCL" w:cs="Century Gothic"/>
          <w:sz w:val="20"/>
          <w:szCs w:val="20"/>
        </w:rPr>
        <w:t>as, los</w:t>
      </w:r>
      <w:r w:rsidRPr="00177E10">
        <w:rPr>
          <w:rFonts w:ascii="gobCL" w:hAnsi="gobCL" w:cs="Century Gothic"/>
          <w:spacing w:val="2"/>
          <w:sz w:val="20"/>
          <w:szCs w:val="20"/>
        </w:rPr>
        <w:t xml:space="preserve"> </w:t>
      </w:r>
      <w:r w:rsidRPr="00177E10">
        <w:rPr>
          <w:rFonts w:ascii="gobCL" w:hAnsi="gobCL" w:cs="Century Gothic"/>
          <w:sz w:val="20"/>
          <w:szCs w:val="20"/>
        </w:rPr>
        <w:t>d</w:t>
      </w:r>
      <w:r w:rsidRPr="00177E10">
        <w:rPr>
          <w:rFonts w:ascii="gobCL" w:hAnsi="gobCL" w:cs="Century Gothic"/>
          <w:spacing w:val="-1"/>
          <w:sz w:val="20"/>
          <w:szCs w:val="20"/>
        </w:rPr>
        <w:t>a</w:t>
      </w:r>
      <w:r w:rsidRPr="00177E10">
        <w:rPr>
          <w:rFonts w:ascii="gobCL" w:hAnsi="gobCL" w:cs="Century Gothic"/>
          <w:sz w:val="20"/>
          <w:szCs w:val="20"/>
        </w:rPr>
        <w:t>tos</w:t>
      </w:r>
      <w:r w:rsidRPr="00177E10">
        <w:rPr>
          <w:rFonts w:ascii="gobCL" w:hAnsi="gobCL" w:cs="Century Gothic"/>
          <w:spacing w:val="2"/>
          <w:sz w:val="20"/>
          <w:szCs w:val="20"/>
        </w:rPr>
        <w:t xml:space="preserve"> </w:t>
      </w:r>
      <w:r w:rsidRPr="00177E10">
        <w:rPr>
          <w:rFonts w:ascii="gobCL" w:hAnsi="gobCL" w:cs="Century Gothic"/>
          <w:sz w:val="20"/>
          <w:szCs w:val="20"/>
        </w:rPr>
        <w:t>cl</w:t>
      </w:r>
      <w:r w:rsidRPr="00177E10">
        <w:rPr>
          <w:rFonts w:ascii="gobCL" w:hAnsi="gobCL" w:cs="Century Gothic"/>
          <w:spacing w:val="-2"/>
          <w:sz w:val="20"/>
          <w:szCs w:val="20"/>
        </w:rPr>
        <w:t>i</w:t>
      </w:r>
      <w:r w:rsidRPr="00177E10">
        <w:rPr>
          <w:rFonts w:ascii="gobCL" w:hAnsi="gobCL" w:cs="Century Gothic"/>
          <w:sz w:val="20"/>
          <w:szCs w:val="20"/>
        </w:rPr>
        <w:t>m</w:t>
      </w:r>
      <w:r w:rsidRPr="00177E10">
        <w:rPr>
          <w:rFonts w:ascii="gobCL" w:hAnsi="gobCL" w:cs="Century Gothic"/>
          <w:spacing w:val="-1"/>
          <w:sz w:val="20"/>
          <w:szCs w:val="20"/>
        </w:rPr>
        <w:t>á</w:t>
      </w:r>
      <w:r w:rsidRPr="00177E10">
        <w:rPr>
          <w:rFonts w:ascii="gobCL" w:hAnsi="gobCL" w:cs="Century Gothic"/>
          <w:spacing w:val="2"/>
          <w:sz w:val="20"/>
          <w:szCs w:val="20"/>
        </w:rPr>
        <w:t>t</w:t>
      </w:r>
      <w:r w:rsidRPr="00177E10">
        <w:rPr>
          <w:rFonts w:ascii="gobCL" w:hAnsi="gobCL" w:cs="Century Gothic"/>
          <w:sz w:val="20"/>
          <w:szCs w:val="20"/>
        </w:rPr>
        <w:t>ic</w:t>
      </w:r>
      <w:r w:rsidRPr="00177E10">
        <w:rPr>
          <w:rFonts w:ascii="gobCL" w:hAnsi="gobCL" w:cs="Century Gothic"/>
          <w:spacing w:val="-2"/>
          <w:sz w:val="20"/>
          <w:szCs w:val="20"/>
        </w:rPr>
        <w:t>o</w:t>
      </w:r>
      <w:r w:rsidRPr="00177E10">
        <w:rPr>
          <w:rFonts w:ascii="gobCL" w:hAnsi="gobCL" w:cs="Century Gothic"/>
          <w:sz w:val="20"/>
          <w:szCs w:val="20"/>
        </w:rPr>
        <w:t>s</w:t>
      </w:r>
      <w:r w:rsidRPr="00177E10">
        <w:rPr>
          <w:rFonts w:ascii="gobCL" w:hAnsi="gobCL" w:cs="Century Gothic"/>
          <w:spacing w:val="3"/>
          <w:sz w:val="20"/>
          <w:szCs w:val="20"/>
        </w:rPr>
        <w:t xml:space="preserve"> </w:t>
      </w:r>
      <w:r w:rsidRPr="00177E10">
        <w:rPr>
          <w:rFonts w:ascii="gobCL" w:hAnsi="gobCL" w:cs="Century Gothic"/>
          <w:sz w:val="20"/>
          <w:szCs w:val="20"/>
        </w:rPr>
        <w:t>podrán</w:t>
      </w:r>
      <w:r w:rsidRPr="00177E10">
        <w:rPr>
          <w:rFonts w:ascii="gobCL" w:hAnsi="gobCL" w:cs="Century Gothic"/>
          <w:spacing w:val="1"/>
          <w:sz w:val="20"/>
          <w:szCs w:val="20"/>
        </w:rPr>
        <w:t xml:space="preserve"> </w:t>
      </w:r>
      <w:r w:rsidRPr="00177E10">
        <w:rPr>
          <w:rFonts w:ascii="gobCL" w:hAnsi="gobCL" w:cs="Century Gothic"/>
          <w:spacing w:val="-1"/>
          <w:sz w:val="20"/>
          <w:szCs w:val="20"/>
        </w:rPr>
        <w:t>se</w:t>
      </w:r>
      <w:r w:rsidRPr="00177E10">
        <w:rPr>
          <w:rFonts w:ascii="gobCL" w:hAnsi="gobCL" w:cs="Century Gothic"/>
          <w:sz w:val="20"/>
          <w:szCs w:val="20"/>
        </w:rPr>
        <w:t>r cons</w:t>
      </w:r>
      <w:r w:rsidRPr="00177E10">
        <w:rPr>
          <w:rFonts w:ascii="gobCL" w:hAnsi="gobCL" w:cs="Century Gothic"/>
          <w:spacing w:val="-1"/>
          <w:sz w:val="20"/>
          <w:szCs w:val="20"/>
        </w:rPr>
        <w:t>ul</w:t>
      </w:r>
      <w:r w:rsidRPr="00177E10">
        <w:rPr>
          <w:rFonts w:ascii="gobCL" w:hAnsi="gobCL" w:cs="Century Gothic"/>
          <w:sz w:val="20"/>
          <w:szCs w:val="20"/>
        </w:rPr>
        <w:t>tados</w:t>
      </w:r>
      <w:r w:rsidRPr="00177E10">
        <w:rPr>
          <w:rFonts w:ascii="gobCL" w:hAnsi="gobCL" w:cs="Century Gothic"/>
          <w:spacing w:val="1"/>
          <w:sz w:val="20"/>
          <w:szCs w:val="20"/>
        </w:rPr>
        <w:t xml:space="preserve"> </w:t>
      </w:r>
      <w:r w:rsidRPr="00177E10">
        <w:rPr>
          <w:rFonts w:ascii="gobCL" w:hAnsi="gobCL" w:cs="Century Gothic"/>
          <w:sz w:val="20"/>
          <w:szCs w:val="20"/>
        </w:rPr>
        <w:t>de</w:t>
      </w:r>
      <w:r w:rsidRPr="00177E10">
        <w:rPr>
          <w:rFonts w:ascii="gobCL" w:hAnsi="gobCL" w:cs="Century Gothic"/>
          <w:spacing w:val="3"/>
          <w:sz w:val="20"/>
          <w:szCs w:val="20"/>
        </w:rPr>
        <w:t xml:space="preserve"> </w:t>
      </w:r>
      <w:r w:rsidRPr="00177E10">
        <w:rPr>
          <w:rFonts w:ascii="gobCL" w:hAnsi="gobCL" w:cs="Century Gothic"/>
          <w:sz w:val="20"/>
          <w:szCs w:val="20"/>
        </w:rPr>
        <w:t>m</w:t>
      </w:r>
      <w:r w:rsidRPr="00177E10">
        <w:rPr>
          <w:rFonts w:ascii="gobCL" w:hAnsi="gobCL" w:cs="Century Gothic"/>
          <w:spacing w:val="-1"/>
          <w:sz w:val="20"/>
          <w:szCs w:val="20"/>
        </w:rPr>
        <w:t>a</w:t>
      </w:r>
      <w:r w:rsidRPr="00177E10">
        <w:rPr>
          <w:rFonts w:ascii="gobCL" w:hAnsi="gobCL" w:cs="Century Gothic"/>
          <w:sz w:val="20"/>
          <w:szCs w:val="20"/>
        </w:rPr>
        <w:t>ne</w:t>
      </w:r>
      <w:r w:rsidRPr="00177E10">
        <w:rPr>
          <w:rFonts w:ascii="gobCL" w:hAnsi="gobCL" w:cs="Century Gothic"/>
          <w:spacing w:val="-1"/>
          <w:sz w:val="20"/>
          <w:szCs w:val="20"/>
        </w:rPr>
        <w:t>r</w:t>
      </w:r>
      <w:r w:rsidRPr="00177E10">
        <w:rPr>
          <w:rFonts w:ascii="gobCL" w:hAnsi="gobCL" w:cs="Century Gothic"/>
          <w:sz w:val="20"/>
          <w:szCs w:val="20"/>
        </w:rPr>
        <w:t>a</w:t>
      </w:r>
      <w:r w:rsidRPr="00177E10">
        <w:rPr>
          <w:rFonts w:ascii="gobCL" w:hAnsi="gobCL" w:cs="Century Gothic"/>
          <w:spacing w:val="2"/>
          <w:sz w:val="20"/>
          <w:szCs w:val="20"/>
        </w:rPr>
        <w:t xml:space="preserve"> </w:t>
      </w:r>
      <w:r w:rsidRPr="00177E10">
        <w:rPr>
          <w:rFonts w:ascii="gobCL" w:hAnsi="gobCL" w:cs="Century Gothic"/>
          <w:sz w:val="20"/>
          <w:szCs w:val="20"/>
        </w:rPr>
        <w:t>l</w:t>
      </w:r>
      <w:r w:rsidRPr="00177E10">
        <w:rPr>
          <w:rFonts w:ascii="gobCL" w:hAnsi="gobCL" w:cs="Century Gothic"/>
          <w:spacing w:val="-1"/>
          <w:sz w:val="20"/>
          <w:szCs w:val="20"/>
        </w:rPr>
        <w:t>i</w:t>
      </w:r>
      <w:r w:rsidRPr="00177E10">
        <w:rPr>
          <w:rFonts w:ascii="gobCL" w:hAnsi="gobCL" w:cs="Century Gothic"/>
          <w:sz w:val="20"/>
          <w:szCs w:val="20"/>
        </w:rPr>
        <w:t>bre, s</w:t>
      </w:r>
      <w:r w:rsidRPr="00177E10">
        <w:rPr>
          <w:rFonts w:ascii="gobCL" w:hAnsi="gobCL" w:cs="Century Gothic"/>
          <w:spacing w:val="-1"/>
          <w:sz w:val="20"/>
          <w:szCs w:val="20"/>
        </w:rPr>
        <w:t>i</w:t>
      </w:r>
      <w:r w:rsidRPr="00177E10">
        <w:rPr>
          <w:rFonts w:ascii="gobCL" w:hAnsi="gobCL" w:cs="Century Gothic"/>
          <w:sz w:val="20"/>
          <w:szCs w:val="20"/>
        </w:rPr>
        <w:t>emp</w:t>
      </w:r>
      <w:r w:rsidRPr="00177E10">
        <w:rPr>
          <w:rFonts w:ascii="gobCL" w:hAnsi="gobCL" w:cs="Century Gothic"/>
          <w:spacing w:val="-1"/>
          <w:sz w:val="20"/>
          <w:szCs w:val="20"/>
        </w:rPr>
        <w:t>r</w:t>
      </w:r>
      <w:r w:rsidRPr="00177E10">
        <w:rPr>
          <w:rFonts w:ascii="gobCL" w:hAnsi="gobCL" w:cs="Century Gothic"/>
          <w:sz w:val="20"/>
          <w:szCs w:val="20"/>
        </w:rPr>
        <w:t>e</w:t>
      </w:r>
      <w:r w:rsidRPr="00177E10">
        <w:rPr>
          <w:rFonts w:ascii="gobCL" w:hAnsi="gobCL" w:cs="Century Gothic"/>
          <w:spacing w:val="3"/>
          <w:sz w:val="20"/>
          <w:szCs w:val="20"/>
        </w:rPr>
        <w:t xml:space="preserve"> </w:t>
      </w:r>
      <w:r w:rsidRPr="00177E10">
        <w:rPr>
          <w:rFonts w:ascii="gobCL" w:hAnsi="gobCL" w:cs="Century Gothic"/>
          <w:sz w:val="20"/>
          <w:szCs w:val="20"/>
        </w:rPr>
        <w:t>y</w:t>
      </w:r>
      <w:r w:rsidRPr="00177E10">
        <w:rPr>
          <w:rFonts w:ascii="gobCL" w:hAnsi="gobCL" w:cs="Century Gothic"/>
          <w:spacing w:val="2"/>
          <w:sz w:val="20"/>
          <w:szCs w:val="20"/>
        </w:rPr>
        <w:t xml:space="preserve"> </w:t>
      </w:r>
      <w:r w:rsidRPr="00177E10">
        <w:rPr>
          <w:rFonts w:ascii="gobCL" w:hAnsi="gobCL" w:cs="Century Gothic"/>
          <w:sz w:val="20"/>
          <w:szCs w:val="20"/>
        </w:rPr>
        <w:t>cu</w:t>
      </w:r>
      <w:r w:rsidRPr="00177E10">
        <w:rPr>
          <w:rFonts w:ascii="gobCL" w:hAnsi="gobCL" w:cs="Century Gothic"/>
          <w:spacing w:val="-1"/>
          <w:sz w:val="20"/>
          <w:szCs w:val="20"/>
        </w:rPr>
        <w:t>a</w:t>
      </w:r>
      <w:r w:rsidRPr="00177E10">
        <w:rPr>
          <w:rFonts w:ascii="gobCL" w:hAnsi="gobCL" w:cs="Century Gothic"/>
          <w:sz w:val="20"/>
          <w:szCs w:val="20"/>
        </w:rPr>
        <w:t>ndo</w:t>
      </w:r>
      <w:r w:rsidRPr="00177E10">
        <w:rPr>
          <w:rFonts w:ascii="gobCL" w:hAnsi="gobCL" w:cs="Century Gothic"/>
          <w:spacing w:val="2"/>
          <w:sz w:val="20"/>
          <w:szCs w:val="20"/>
        </w:rPr>
        <w:t xml:space="preserve"> </w:t>
      </w:r>
      <w:r w:rsidRPr="00177E10">
        <w:rPr>
          <w:rFonts w:ascii="gobCL" w:hAnsi="gobCL" w:cs="Century Gothic"/>
          <w:sz w:val="20"/>
          <w:szCs w:val="20"/>
        </w:rPr>
        <w:t>se</w:t>
      </w:r>
      <w:r w:rsidRPr="00177E10">
        <w:rPr>
          <w:rFonts w:ascii="gobCL" w:hAnsi="gobCL" w:cs="Century Gothic"/>
          <w:spacing w:val="2"/>
          <w:sz w:val="20"/>
          <w:szCs w:val="20"/>
        </w:rPr>
        <w:t xml:space="preserve"> </w:t>
      </w:r>
      <w:r w:rsidRPr="00177E10">
        <w:rPr>
          <w:rFonts w:ascii="gobCL" w:hAnsi="gobCL" w:cs="Century Gothic"/>
          <w:sz w:val="20"/>
          <w:szCs w:val="20"/>
        </w:rPr>
        <w:t>c</w:t>
      </w:r>
      <w:r w:rsidRPr="00177E10">
        <w:rPr>
          <w:rFonts w:ascii="gobCL" w:hAnsi="gobCL" w:cs="Century Gothic"/>
          <w:spacing w:val="-2"/>
          <w:sz w:val="20"/>
          <w:szCs w:val="20"/>
        </w:rPr>
        <w:t>i</w:t>
      </w:r>
      <w:r w:rsidRPr="00177E10">
        <w:rPr>
          <w:rFonts w:ascii="gobCL" w:hAnsi="gobCL" w:cs="Century Gothic"/>
          <w:sz w:val="20"/>
          <w:szCs w:val="20"/>
        </w:rPr>
        <w:t>ten</w:t>
      </w:r>
      <w:r w:rsidRPr="00177E10">
        <w:rPr>
          <w:rFonts w:ascii="gobCL" w:hAnsi="gobCL" w:cs="Century Gothic"/>
          <w:spacing w:val="2"/>
          <w:sz w:val="20"/>
          <w:szCs w:val="20"/>
        </w:rPr>
        <w:t xml:space="preserve"> </w:t>
      </w:r>
      <w:r w:rsidRPr="00177E10">
        <w:rPr>
          <w:rFonts w:ascii="gobCL" w:hAnsi="gobCL" w:cs="Century Gothic"/>
          <w:sz w:val="20"/>
          <w:szCs w:val="20"/>
        </w:rPr>
        <w:t>las</w:t>
      </w:r>
      <w:r w:rsidRPr="00177E10">
        <w:rPr>
          <w:rFonts w:ascii="gobCL" w:hAnsi="gobCL" w:cs="Century Gothic"/>
          <w:spacing w:val="2"/>
          <w:sz w:val="20"/>
          <w:szCs w:val="20"/>
        </w:rPr>
        <w:t xml:space="preserve"> </w:t>
      </w:r>
      <w:r w:rsidRPr="00177E10">
        <w:rPr>
          <w:rFonts w:ascii="gobCL" w:hAnsi="gobCL" w:cs="Century Gothic"/>
          <w:spacing w:val="-2"/>
          <w:sz w:val="20"/>
          <w:szCs w:val="20"/>
        </w:rPr>
        <w:t>f</w:t>
      </w:r>
      <w:r w:rsidRPr="00177E10">
        <w:rPr>
          <w:rFonts w:ascii="gobCL" w:hAnsi="gobCL" w:cs="Century Gothic"/>
          <w:spacing w:val="-1"/>
          <w:sz w:val="20"/>
          <w:szCs w:val="20"/>
        </w:rPr>
        <w:t>u</w:t>
      </w:r>
      <w:r w:rsidRPr="00177E10">
        <w:rPr>
          <w:rFonts w:ascii="gobCL" w:hAnsi="gobCL" w:cs="Century Gothic"/>
          <w:sz w:val="20"/>
          <w:szCs w:val="20"/>
        </w:rPr>
        <w:t>e</w:t>
      </w:r>
      <w:r w:rsidRPr="00177E10">
        <w:rPr>
          <w:rFonts w:ascii="gobCL" w:hAnsi="gobCL" w:cs="Century Gothic"/>
          <w:spacing w:val="-1"/>
          <w:sz w:val="20"/>
          <w:szCs w:val="20"/>
        </w:rPr>
        <w:t>n</w:t>
      </w:r>
      <w:r w:rsidRPr="00177E10">
        <w:rPr>
          <w:rFonts w:ascii="gobCL" w:hAnsi="gobCL" w:cs="Century Gothic"/>
          <w:sz w:val="20"/>
          <w:szCs w:val="20"/>
        </w:rPr>
        <w:t>tes</w:t>
      </w:r>
      <w:r w:rsidRPr="00177E10">
        <w:rPr>
          <w:rFonts w:ascii="gobCL" w:hAnsi="gobCL" w:cs="Century Gothic"/>
          <w:spacing w:val="2"/>
          <w:sz w:val="20"/>
          <w:szCs w:val="20"/>
        </w:rPr>
        <w:t xml:space="preserve"> </w:t>
      </w:r>
      <w:r w:rsidRPr="00177E10">
        <w:rPr>
          <w:rFonts w:ascii="gobCL" w:hAnsi="gobCL" w:cs="Century Gothic"/>
          <w:sz w:val="20"/>
          <w:szCs w:val="20"/>
        </w:rPr>
        <w:t>corresp</w:t>
      </w:r>
      <w:r w:rsidRPr="00177E10">
        <w:rPr>
          <w:rFonts w:ascii="gobCL" w:hAnsi="gobCL" w:cs="Century Gothic"/>
          <w:spacing w:val="-2"/>
          <w:sz w:val="20"/>
          <w:szCs w:val="20"/>
        </w:rPr>
        <w:t>o</w:t>
      </w:r>
      <w:r w:rsidRPr="00177E10">
        <w:rPr>
          <w:rFonts w:ascii="gobCL" w:hAnsi="gobCL" w:cs="Century Gothic"/>
          <w:spacing w:val="-1"/>
          <w:sz w:val="20"/>
          <w:szCs w:val="20"/>
        </w:rPr>
        <w:t>n</w:t>
      </w:r>
      <w:r w:rsidRPr="00177E10">
        <w:rPr>
          <w:rFonts w:ascii="gobCL" w:hAnsi="gobCL" w:cs="Century Gothic"/>
          <w:sz w:val="20"/>
          <w:szCs w:val="20"/>
        </w:rPr>
        <w:t>die</w:t>
      </w:r>
      <w:r w:rsidRPr="00177E10">
        <w:rPr>
          <w:rFonts w:ascii="gobCL" w:hAnsi="gobCL" w:cs="Century Gothic"/>
          <w:spacing w:val="-1"/>
          <w:sz w:val="20"/>
          <w:szCs w:val="20"/>
        </w:rPr>
        <w:t>n</w:t>
      </w:r>
      <w:r w:rsidRPr="00177E10">
        <w:rPr>
          <w:rFonts w:ascii="gobCL" w:hAnsi="gobCL" w:cs="Century Gothic"/>
          <w:sz w:val="20"/>
          <w:szCs w:val="20"/>
        </w:rPr>
        <w:t>tes.</w:t>
      </w:r>
      <w:r w:rsidRPr="00177E10">
        <w:rPr>
          <w:rFonts w:ascii="gobCL" w:hAnsi="gobCL" w:cs="Century Gothic"/>
          <w:spacing w:val="1"/>
          <w:sz w:val="20"/>
          <w:szCs w:val="20"/>
        </w:rPr>
        <w:t xml:space="preserve"> </w:t>
      </w:r>
      <w:r w:rsidRPr="00177E10">
        <w:rPr>
          <w:rFonts w:ascii="gobCL" w:hAnsi="gobCL" w:cs="Century Gothic"/>
          <w:sz w:val="20"/>
          <w:szCs w:val="20"/>
        </w:rPr>
        <w:t>Dichos</w:t>
      </w:r>
      <w:r w:rsidRPr="00177E10">
        <w:rPr>
          <w:rFonts w:ascii="gobCL" w:hAnsi="gobCL" w:cs="Century Gothic"/>
          <w:spacing w:val="2"/>
          <w:sz w:val="20"/>
          <w:szCs w:val="20"/>
        </w:rPr>
        <w:t xml:space="preserve"> </w:t>
      </w:r>
      <w:r w:rsidRPr="00177E10">
        <w:rPr>
          <w:rFonts w:ascii="gobCL" w:hAnsi="gobCL" w:cs="Century Gothic"/>
          <w:sz w:val="20"/>
          <w:szCs w:val="20"/>
        </w:rPr>
        <w:t>d</w:t>
      </w:r>
      <w:r w:rsidRPr="00177E10">
        <w:rPr>
          <w:rFonts w:ascii="gobCL" w:hAnsi="gobCL" w:cs="Century Gothic"/>
          <w:spacing w:val="-1"/>
          <w:sz w:val="20"/>
          <w:szCs w:val="20"/>
        </w:rPr>
        <w:t>a</w:t>
      </w:r>
      <w:r w:rsidRPr="00177E10">
        <w:rPr>
          <w:rFonts w:ascii="gobCL" w:hAnsi="gobCL" w:cs="Century Gothic"/>
          <w:spacing w:val="2"/>
          <w:sz w:val="20"/>
          <w:szCs w:val="20"/>
        </w:rPr>
        <w:t>t</w:t>
      </w:r>
      <w:r w:rsidRPr="00177E10">
        <w:rPr>
          <w:rFonts w:ascii="gobCL" w:hAnsi="gobCL" w:cs="Century Gothic"/>
          <w:sz w:val="20"/>
          <w:szCs w:val="20"/>
        </w:rPr>
        <w:t>os</w:t>
      </w:r>
      <w:r w:rsidRPr="00177E10">
        <w:rPr>
          <w:rFonts w:ascii="gobCL" w:hAnsi="gobCL" w:cs="Century Gothic"/>
          <w:spacing w:val="1"/>
          <w:sz w:val="20"/>
          <w:szCs w:val="20"/>
        </w:rPr>
        <w:t xml:space="preserve"> </w:t>
      </w:r>
      <w:r w:rsidRPr="00177E10">
        <w:rPr>
          <w:rFonts w:ascii="gobCL" w:hAnsi="gobCL" w:cs="Century Gothic"/>
          <w:spacing w:val="-1"/>
          <w:sz w:val="20"/>
          <w:szCs w:val="20"/>
        </w:rPr>
        <w:t>s</w:t>
      </w:r>
      <w:r w:rsidRPr="00177E10">
        <w:rPr>
          <w:rFonts w:ascii="gobCL" w:hAnsi="gobCL" w:cs="Century Gothic"/>
          <w:sz w:val="20"/>
          <w:szCs w:val="20"/>
        </w:rPr>
        <w:t>e podrán</w:t>
      </w:r>
      <w:r w:rsidRPr="00177E10">
        <w:rPr>
          <w:rFonts w:ascii="gobCL" w:hAnsi="gobCL" w:cs="Century Gothic"/>
          <w:spacing w:val="1"/>
          <w:sz w:val="20"/>
          <w:szCs w:val="20"/>
        </w:rPr>
        <w:t xml:space="preserve"> </w:t>
      </w:r>
      <w:r w:rsidRPr="00177E10">
        <w:rPr>
          <w:rFonts w:ascii="gobCL" w:hAnsi="gobCL" w:cs="Century Gothic"/>
          <w:sz w:val="20"/>
          <w:szCs w:val="20"/>
        </w:rPr>
        <w:t>complementar con</w:t>
      </w:r>
      <w:r w:rsidRPr="00177E10">
        <w:rPr>
          <w:rFonts w:ascii="gobCL" w:hAnsi="gobCL" w:cs="Century Gothic"/>
          <w:spacing w:val="1"/>
          <w:sz w:val="20"/>
          <w:szCs w:val="20"/>
        </w:rPr>
        <w:t xml:space="preserve"> </w:t>
      </w:r>
      <w:r w:rsidRPr="00177E10">
        <w:rPr>
          <w:rFonts w:ascii="gobCL" w:hAnsi="gobCL" w:cs="Century Gothic"/>
          <w:sz w:val="20"/>
          <w:szCs w:val="20"/>
        </w:rPr>
        <w:t>los</w:t>
      </w:r>
      <w:r w:rsidRPr="00177E10">
        <w:rPr>
          <w:rFonts w:ascii="gobCL" w:hAnsi="gobCL" w:cs="Century Gothic"/>
          <w:spacing w:val="1"/>
          <w:sz w:val="20"/>
          <w:szCs w:val="20"/>
        </w:rPr>
        <w:t xml:space="preserve"> </w:t>
      </w:r>
      <w:r w:rsidRPr="00177E10">
        <w:rPr>
          <w:rFonts w:ascii="gobCL" w:hAnsi="gobCL" w:cs="Century Gothic"/>
          <w:sz w:val="20"/>
          <w:szCs w:val="20"/>
        </w:rPr>
        <w:t>d</w:t>
      </w:r>
      <w:r w:rsidRPr="00177E10">
        <w:rPr>
          <w:rFonts w:ascii="gobCL" w:hAnsi="gobCL" w:cs="Century Gothic"/>
          <w:spacing w:val="-1"/>
          <w:sz w:val="20"/>
          <w:szCs w:val="20"/>
        </w:rPr>
        <w:t>a</w:t>
      </w:r>
      <w:r w:rsidRPr="00177E10">
        <w:rPr>
          <w:rFonts w:ascii="gobCL" w:hAnsi="gobCL" w:cs="Century Gothic"/>
          <w:sz w:val="20"/>
          <w:szCs w:val="20"/>
        </w:rPr>
        <w:t>tos</w:t>
      </w:r>
      <w:r w:rsidRPr="00177E10">
        <w:rPr>
          <w:rFonts w:ascii="gobCL" w:hAnsi="gobCL" w:cs="Century Gothic"/>
          <w:spacing w:val="1"/>
          <w:sz w:val="20"/>
          <w:szCs w:val="20"/>
        </w:rPr>
        <w:t xml:space="preserve"> </w:t>
      </w:r>
      <w:r w:rsidRPr="00177E10">
        <w:rPr>
          <w:rFonts w:ascii="gobCL" w:hAnsi="gobCL" w:cs="Century Gothic"/>
          <w:sz w:val="20"/>
          <w:szCs w:val="20"/>
        </w:rPr>
        <w:t>e</w:t>
      </w:r>
      <w:r w:rsidRPr="00177E10">
        <w:rPr>
          <w:rFonts w:ascii="gobCL" w:hAnsi="gobCL" w:cs="Century Gothic"/>
          <w:spacing w:val="-1"/>
          <w:sz w:val="20"/>
          <w:szCs w:val="20"/>
        </w:rPr>
        <w:t>s</w:t>
      </w:r>
      <w:r w:rsidRPr="00177E10">
        <w:rPr>
          <w:rFonts w:ascii="gobCL" w:hAnsi="gobCL" w:cs="Century Gothic"/>
          <w:sz w:val="20"/>
          <w:szCs w:val="20"/>
        </w:rPr>
        <w:t>ta</w:t>
      </w:r>
      <w:r w:rsidRPr="00177E10">
        <w:rPr>
          <w:rFonts w:ascii="gobCL" w:hAnsi="gobCL" w:cs="Century Gothic"/>
          <w:spacing w:val="-1"/>
          <w:sz w:val="20"/>
          <w:szCs w:val="20"/>
        </w:rPr>
        <w:t>b</w:t>
      </w:r>
      <w:r w:rsidRPr="00177E10">
        <w:rPr>
          <w:rFonts w:ascii="gobCL" w:hAnsi="gobCL" w:cs="Century Gothic"/>
          <w:spacing w:val="1"/>
          <w:sz w:val="20"/>
          <w:szCs w:val="20"/>
        </w:rPr>
        <w:t>l</w:t>
      </w:r>
      <w:r w:rsidRPr="00177E10">
        <w:rPr>
          <w:rFonts w:ascii="gobCL" w:hAnsi="gobCL" w:cs="Century Gothic"/>
          <w:spacing w:val="-1"/>
          <w:sz w:val="20"/>
          <w:szCs w:val="20"/>
        </w:rPr>
        <w:t>e</w:t>
      </w:r>
      <w:r w:rsidRPr="00177E10">
        <w:rPr>
          <w:rFonts w:ascii="gobCL" w:hAnsi="gobCL" w:cs="Century Gothic"/>
          <w:sz w:val="20"/>
          <w:szCs w:val="20"/>
        </w:rPr>
        <w:t>c</w:t>
      </w:r>
      <w:r w:rsidRPr="00177E10">
        <w:rPr>
          <w:rFonts w:ascii="gobCL" w:hAnsi="gobCL" w:cs="Century Gothic"/>
          <w:spacing w:val="-1"/>
          <w:sz w:val="20"/>
          <w:szCs w:val="20"/>
        </w:rPr>
        <w:t>i</w:t>
      </w:r>
      <w:r w:rsidRPr="00177E10">
        <w:rPr>
          <w:rFonts w:ascii="gobCL" w:hAnsi="gobCL" w:cs="Century Gothic"/>
          <w:sz w:val="20"/>
          <w:szCs w:val="20"/>
        </w:rPr>
        <w:t>dos</w:t>
      </w:r>
      <w:r w:rsidRPr="00177E10">
        <w:rPr>
          <w:rFonts w:ascii="gobCL" w:hAnsi="gobCL" w:cs="Century Gothic"/>
          <w:spacing w:val="2"/>
          <w:sz w:val="20"/>
          <w:szCs w:val="20"/>
        </w:rPr>
        <w:t xml:space="preserve"> </w:t>
      </w:r>
      <w:r w:rsidRPr="00177E10">
        <w:rPr>
          <w:rFonts w:ascii="gobCL" w:hAnsi="gobCL" w:cs="Century Gothic"/>
          <w:sz w:val="20"/>
          <w:szCs w:val="20"/>
        </w:rPr>
        <w:t>en</w:t>
      </w:r>
      <w:r w:rsidRPr="00177E10">
        <w:rPr>
          <w:rFonts w:ascii="gobCL" w:hAnsi="gobCL" w:cs="Century Gothic"/>
          <w:spacing w:val="1"/>
          <w:sz w:val="20"/>
          <w:szCs w:val="20"/>
        </w:rPr>
        <w:t xml:space="preserve"> </w:t>
      </w:r>
      <w:r w:rsidRPr="00177E10">
        <w:rPr>
          <w:rFonts w:ascii="gobCL" w:hAnsi="gobCL" w:cs="Century Gothic"/>
          <w:sz w:val="20"/>
          <w:szCs w:val="20"/>
        </w:rPr>
        <w:t>la</w:t>
      </w:r>
      <w:r w:rsidRPr="00177E10">
        <w:rPr>
          <w:rFonts w:ascii="gobCL" w:hAnsi="gobCL" w:cs="Century Gothic"/>
          <w:spacing w:val="1"/>
          <w:sz w:val="20"/>
          <w:szCs w:val="20"/>
        </w:rPr>
        <w:t xml:space="preserve"> </w:t>
      </w:r>
      <w:r w:rsidRPr="00177E10">
        <w:rPr>
          <w:rFonts w:ascii="gobCL" w:hAnsi="gobCL" w:cs="Century Gothic"/>
          <w:spacing w:val="-1"/>
          <w:sz w:val="20"/>
          <w:szCs w:val="20"/>
        </w:rPr>
        <w:t>N</w:t>
      </w:r>
      <w:r w:rsidRPr="00177E10">
        <w:rPr>
          <w:rFonts w:ascii="gobCL" w:hAnsi="gobCL" w:cs="Century Gothic"/>
          <w:sz w:val="20"/>
          <w:szCs w:val="20"/>
        </w:rPr>
        <w:t>orma</w:t>
      </w:r>
      <w:r w:rsidRPr="00177E10">
        <w:rPr>
          <w:rFonts w:ascii="gobCL" w:hAnsi="gobCL" w:cs="Century Gothic"/>
          <w:spacing w:val="2"/>
          <w:sz w:val="20"/>
          <w:szCs w:val="20"/>
        </w:rPr>
        <w:t xml:space="preserve"> </w:t>
      </w:r>
      <w:r w:rsidRPr="00177E10">
        <w:rPr>
          <w:rFonts w:ascii="gobCL" w:hAnsi="gobCL" w:cs="Century Gothic"/>
          <w:sz w:val="20"/>
          <w:szCs w:val="20"/>
        </w:rPr>
        <w:t>Ch</w:t>
      </w:r>
      <w:r w:rsidRPr="00177E10">
        <w:rPr>
          <w:rFonts w:ascii="gobCL" w:hAnsi="gobCL" w:cs="Century Gothic"/>
          <w:spacing w:val="-2"/>
          <w:sz w:val="20"/>
          <w:szCs w:val="20"/>
        </w:rPr>
        <w:t>i</w:t>
      </w:r>
      <w:r w:rsidRPr="00177E10">
        <w:rPr>
          <w:rFonts w:ascii="gobCL" w:hAnsi="gobCL" w:cs="Century Gothic"/>
          <w:spacing w:val="1"/>
          <w:sz w:val="20"/>
          <w:szCs w:val="20"/>
        </w:rPr>
        <w:t>l</w:t>
      </w:r>
      <w:r w:rsidRPr="00177E10">
        <w:rPr>
          <w:rFonts w:ascii="gobCL" w:hAnsi="gobCL" w:cs="Century Gothic"/>
          <w:spacing w:val="-1"/>
          <w:sz w:val="20"/>
          <w:szCs w:val="20"/>
        </w:rPr>
        <w:t>en</w:t>
      </w:r>
      <w:r w:rsidRPr="00177E10">
        <w:rPr>
          <w:rFonts w:ascii="gobCL" w:hAnsi="gobCL" w:cs="Century Gothic"/>
          <w:sz w:val="20"/>
          <w:szCs w:val="20"/>
        </w:rPr>
        <w:t>a</w:t>
      </w:r>
      <w:r w:rsidRPr="00177E10">
        <w:rPr>
          <w:rFonts w:ascii="gobCL" w:hAnsi="gobCL" w:cs="Century Gothic"/>
          <w:spacing w:val="2"/>
          <w:sz w:val="20"/>
          <w:szCs w:val="20"/>
        </w:rPr>
        <w:t xml:space="preserve"> </w:t>
      </w:r>
      <w:r w:rsidRPr="00177E10">
        <w:rPr>
          <w:rFonts w:ascii="gobCL" w:hAnsi="gobCL" w:cs="Century Gothic"/>
          <w:sz w:val="20"/>
          <w:szCs w:val="20"/>
        </w:rPr>
        <w:t>N</w:t>
      </w:r>
      <w:r w:rsidRPr="00177E10">
        <w:rPr>
          <w:rFonts w:ascii="gobCL" w:hAnsi="gobCL" w:cs="Century Gothic"/>
          <w:spacing w:val="-1"/>
          <w:sz w:val="20"/>
          <w:szCs w:val="20"/>
        </w:rPr>
        <w:t>C</w:t>
      </w:r>
      <w:r w:rsidRPr="00177E10">
        <w:rPr>
          <w:rFonts w:ascii="gobCL" w:hAnsi="gobCL" w:cs="Century Gothic"/>
          <w:sz w:val="20"/>
          <w:szCs w:val="20"/>
        </w:rPr>
        <w:t>h</w:t>
      </w:r>
      <w:r w:rsidRPr="00177E10">
        <w:rPr>
          <w:rFonts w:ascii="gobCL" w:hAnsi="gobCL" w:cs="Century Gothic"/>
          <w:spacing w:val="2"/>
          <w:sz w:val="20"/>
          <w:szCs w:val="20"/>
        </w:rPr>
        <w:t xml:space="preserve"> </w:t>
      </w:r>
      <w:r w:rsidRPr="00177E10">
        <w:rPr>
          <w:rFonts w:ascii="gobCL" w:hAnsi="gobCL" w:cs="Century Gothic"/>
          <w:spacing w:val="-1"/>
          <w:sz w:val="20"/>
          <w:szCs w:val="20"/>
        </w:rPr>
        <w:t>10</w:t>
      </w:r>
      <w:r w:rsidRPr="00177E10">
        <w:rPr>
          <w:rFonts w:ascii="gobCL" w:hAnsi="gobCL" w:cs="Century Gothic"/>
          <w:spacing w:val="1"/>
          <w:sz w:val="20"/>
          <w:szCs w:val="20"/>
        </w:rPr>
        <w:t>7</w:t>
      </w:r>
      <w:r w:rsidRPr="00177E10">
        <w:rPr>
          <w:rFonts w:ascii="gobCL" w:hAnsi="gobCL" w:cs="Century Gothic"/>
          <w:sz w:val="20"/>
          <w:szCs w:val="20"/>
        </w:rPr>
        <w:t xml:space="preserve">9 </w:t>
      </w:r>
      <w:r w:rsidRPr="00177E10">
        <w:rPr>
          <w:rFonts w:ascii="gobCL" w:hAnsi="gobCL" w:cs="Century Gothic"/>
          <w:spacing w:val="2"/>
          <w:sz w:val="20"/>
          <w:szCs w:val="20"/>
        </w:rPr>
        <w:t>v</w:t>
      </w:r>
      <w:r w:rsidRPr="00177E10">
        <w:rPr>
          <w:rFonts w:ascii="gobCL" w:hAnsi="gobCL" w:cs="Century Gothic"/>
          <w:spacing w:val="-1"/>
          <w:sz w:val="20"/>
          <w:szCs w:val="20"/>
        </w:rPr>
        <w:t>i</w:t>
      </w:r>
      <w:r w:rsidRPr="00177E10">
        <w:rPr>
          <w:rFonts w:ascii="gobCL" w:hAnsi="gobCL" w:cs="Century Gothic"/>
          <w:sz w:val="20"/>
          <w:szCs w:val="20"/>
        </w:rPr>
        <w:t>ge</w:t>
      </w:r>
      <w:r w:rsidRPr="00177E10">
        <w:rPr>
          <w:rFonts w:ascii="gobCL" w:hAnsi="gobCL" w:cs="Century Gothic"/>
          <w:spacing w:val="-1"/>
          <w:sz w:val="20"/>
          <w:szCs w:val="20"/>
        </w:rPr>
        <w:t>n</w:t>
      </w:r>
      <w:r w:rsidRPr="00177E10">
        <w:rPr>
          <w:rFonts w:ascii="gobCL" w:hAnsi="gobCL" w:cs="Century Gothic"/>
          <w:spacing w:val="1"/>
          <w:sz w:val="20"/>
          <w:szCs w:val="20"/>
        </w:rPr>
        <w:t>t</w:t>
      </w:r>
      <w:r w:rsidRPr="00177E10">
        <w:rPr>
          <w:rFonts w:ascii="gobCL" w:hAnsi="gobCL" w:cs="Century Gothic"/>
          <w:sz w:val="20"/>
          <w:szCs w:val="20"/>
        </w:rPr>
        <w:t>e</w:t>
      </w:r>
      <w:r w:rsidRPr="00177E10">
        <w:rPr>
          <w:rFonts w:ascii="gobCL" w:hAnsi="gobCL" w:cs="Century Gothic"/>
          <w:spacing w:val="1"/>
          <w:sz w:val="20"/>
          <w:szCs w:val="20"/>
        </w:rPr>
        <w:t xml:space="preserve"> </w:t>
      </w:r>
      <w:r w:rsidRPr="00177E10">
        <w:rPr>
          <w:rFonts w:ascii="gobCL" w:hAnsi="gobCL" w:cs="Century Gothic"/>
          <w:sz w:val="20"/>
          <w:szCs w:val="20"/>
        </w:rPr>
        <w:t>a</w:t>
      </w:r>
      <w:r w:rsidRPr="00177E10">
        <w:rPr>
          <w:rFonts w:ascii="gobCL" w:hAnsi="gobCL" w:cs="Century Gothic"/>
          <w:spacing w:val="2"/>
          <w:sz w:val="20"/>
          <w:szCs w:val="20"/>
        </w:rPr>
        <w:t xml:space="preserve"> </w:t>
      </w:r>
      <w:r w:rsidRPr="00177E10">
        <w:rPr>
          <w:rFonts w:ascii="gobCL" w:hAnsi="gobCL" w:cs="Century Gothic"/>
          <w:spacing w:val="-1"/>
          <w:sz w:val="20"/>
          <w:szCs w:val="20"/>
        </w:rPr>
        <w:t>l</w:t>
      </w:r>
      <w:r w:rsidRPr="00177E10">
        <w:rPr>
          <w:rFonts w:ascii="gobCL" w:hAnsi="gobCL" w:cs="Century Gothic"/>
          <w:sz w:val="20"/>
          <w:szCs w:val="20"/>
        </w:rPr>
        <w:t>a</w:t>
      </w:r>
      <w:r w:rsidRPr="00177E10">
        <w:rPr>
          <w:rFonts w:ascii="gobCL" w:hAnsi="gobCL" w:cs="Century Gothic"/>
          <w:spacing w:val="2"/>
          <w:sz w:val="20"/>
          <w:szCs w:val="20"/>
        </w:rPr>
        <w:t xml:space="preserve"> </w:t>
      </w:r>
      <w:r w:rsidRPr="00177E10">
        <w:rPr>
          <w:rFonts w:ascii="gobCL" w:hAnsi="gobCL" w:cs="Century Gothic"/>
          <w:spacing w:val="-1"/>
          <w:sz w:val="20"/>
          <w:szCs w:val="20"/>
        </w:rPr>
        <w:t>f</w:t>
      </w:r>
      <w:r w:rsidRPr="00177E10">
        <w:rPr>
          <w:rFonts w:ascii="gobCL" w:hAnsi="gobCL" w:cs="Century Gothic"/>
          <w:spacing w:val="1"/>
          <w:sz w:val="20"/>
          <w:szCs w:val="20"/>
        </w:rPr>
        <w:t>e</w:t>
      </w:r>
      <w:r w:rsidRPr="00177E10">
        <w:rPr>
          <w:rFonts w:ascii="gobCL" w:hAnsi="gobCL" w:cs="Century Gothic"/>
          <w:sz w:val="20"/>
          <w:szCs w:val="20"/>
        </w:rPr>
        <w:t>cha</w:t>
      </w:r>
      <w:r w:rsidRPr="00177E10">
        <w:rPr>
          <w:rFonts w:ascii="gobCL" w:hAnsi="gobCL" w:cs="Century Gothic"/>
          <w:spacing w:val="2"/>
          <w:sz w:val="20"/>
          <w:szCs w:val="20"/>
        </w:rPr>
        <w:t xml:space="preserve"> </w:t>
      </w:r>
      <w:r w:rsidRPr="00177E10">
        <w:rPr>
          <w:rFonts w:ascii="gobCL" w:hAnsi="gobCL" w:cs="Century Gothic"/>
          <w:spacing w:val="-2"/>
          <w:sz w:val="20"/>
          <w:szCs w:val="20"/>
        </w:rPr>
        <w:t>d</w:t>
      </w:r>
      <w:r w:rsidRPr="00177E10">
        <w:rPr>
          <w:rFonts w:ascii="gobCL" w:hAnsi="gobCL" w:cs="Century Gothic"/>
          <w:sz w:val="20"/>
          <w:szCs w:val="20"/>
        </w:rPr>
        <w:t>e inicio</w:t>
      </w:r>
      <w:r w:rsidRPr="00177E10">
        <w:rPr>
          <w:rFonts w:ascii="gobCL" w:hAnsi="gobCL" w:cs="Century Gothic"/>
          <w:spacing w:val="1"/>
          <w:sz w:val="20"/>
          <w:szCs w:val="20"/>
        </w:rPr>
        <w:t xml:space="preserve"> </w:t>
      </w:r>
      <w:r w:rsidRPr="00177E10">
        <w:rPr>
          <w:rFonts w:ascii="gobCL" w:hAnsi="gobCL" w:cs="Century Gothic"/>
          <w:sz w:val="20"/>
          <w:szCs w:val="20"/>
        </w:rPr>
        <w:t>d</w:t>
      </w:r>
      <w:r w:rsidRPr="00177E10">
        <w:rPr>
          <w:rFonts w:ascii="gobCL" w:hAnsi="gobCL" w:cs="Century Gothic"/>
          <w:spacing w:val="1"/>
          <w:sz w:val="20"/>
          <w:szCs w:val="20"/>
        </w:rPr>
        <w:t>e</w:t>
      </w:r>
      <w:r w:rsidRPr="00177E10">
        <w:rPr>
          <w:rFonts w:ascii="gobCL" w:hAnsi="gobCL" w:cs="Century Gothic"/>
          <w:sz w:val="20"/>
          <w:szCs w:val="20"/>
        </w:rPr>
        <w:t>l</w:t>
      </w:r>
      <w:r w:rsidRPr="00177E10">
        <w:rPr>
          <w:rFonts w:ascii="gobCL" w:hAnsi="gobCL" w:cs="Century Gothic"/>
          <w:spacing w:val="1"/>
          <w:sz w:val="20"/>
          <w:szCs w:val="20"/>
        </w:rPr>
        <w:t xml:space="preserve"> </w:t>
      </w:r>
      <w:r w:rsidRPr="00177E10">
        <w:rPr>
          <w:rFonts w:ascii="gobCL" w:hAnsi="gobCL" w:cs="Century Gothic"/>
          <w:sz w:val="20"/>
          <w:szCs w:val="20"/>
        </w:rPr>
        <w:t>conc</w:t>
      </w:r>
      <w:r w:rsidRPr="00177E10">
        <w:rPr>
          <w:rFonts w:ascii="gobCL" w:hAnsi="gobCL" w:cs="Century Gothic"/>
          <w:spacing w:val="1"/>
          <w:sz w:val="20"/>
          <w:szCs w:val="20"/>
        </w:rPr>
        <w:t>u</w:t>
      </w:r>
      <w:r w:rsidRPr="00177E10">
        <w:rPr>
          <w:rFonts w:ascii="gobCL" w:hAnsi="gobCL" w:cs="Century Gothic"/>
          <w:sz w:val="20"/>
          <w:szCs w:val="20"/>
        </w:rPr>
        <w:t>rso</w:t>
      </w:r>
      <w:r w:rsidRPr="00177E10">
        <w:rPr>
          <w:rFonts w:ascii="gobCL" w:hAnsi="gobCL" w:cs="Century Gothic"/>
          <w:spacing w:val="1"/>
          <w:sz w:val="20"/>
          <w:szCs w:val="20"/>
        </w:rPr>
        <w:t xml:space="preserve"> </w:t>
      </w:r>
      <w:r w:rsidRPr="00177E10">
        <w:rPr>
          <w:rFonts w:ascii="gobCL" w:hAnsi="gobCL" w:cs="Century Gothic"/>
          <w:spacing w:val="-2"/>
          <w:sz w:val="20"/>
          <w:szCs w:val="20"/>
        </w:rPr>
        <w:t>(</w:t>
      </w:r>
      <w:r w:rsidRPr="00177E10">
        <w:rPr>
          <w:rFonts w:ascii="gobCL" w:hAnsi="gobCL" w:cs="Century Gothic"/>
          <w:spacing w:val="-1"/>
          <w:sz w:val="20"/>
          <w:szCs w:val="20"/>
        </w:rPr>
        <w:t>A</w:t>
      </w:r>
      <w:r w:rsidRPr="00177E10">
        <w:rPr>
          <w:rFonts w:ascii="gobCL" w:hAnsi="gobCL" w:cs="Century Gothic"/>
          <w:sz w:val="20"/>
          <w:szCs w:val="20"/>
        </w:rPr>
        <w:t>rq</w:t>
      </w:r>
      <w:r w:rsidRPr="00177E10">
        <w:rPr>
          <w:rFonts w:ascii="gobCL" w:hAnsi="gobCL" w:cs="Century Gothic"/>
          <w:spacing w:val="1"/>
          <w:sz w:val="20"/>
          <w:szCs w:val="20"/>
        </w:rPr>
        <w:t>u</w:t>
      </w:r>
      <w:r w:rsidRPr="00177E10">
        <w:rPr>
          <w:rFonts w:ascii="gobCL" w:hAnsi="gobCL" w:cs="Century Gothic"/>
          <w:spacing w:val="-2"/>
          <w:sz w:val="20"/>
          <w:szCs w:val="20"/>
        </w:rPr>
        <w:t>i</w:t>
      </w:r>
      <w:r w:rsidRPr="00177E10">
        <w:rPr>
          <w:rFonts w:ascii="gobCL" w:hAnsi="gobCL" w:cs="Century Gothic"/>
          <w:spacing w:val="2"/>
          <w:sz w:val="20"/>
          <w:szCs w:val="20"/>
        </w:rPr>
        <w:t>t</w:t>
      </w:r>
      <w:r w:rsidRPr="00177E10">
        <w:rPr>
          <w:rFonts w:ascii="gobCL" w:hAnsi="gobCL" w:cs="Century Gothic"/>
          <w:spacing w:val="-1"/>
          <w:sz w:val="20"/>
          <w:szCs w:val="20"/>
        </w:rPr>
        <w:t>e</w:t>
      </w:r>
      <w:r w:rsidRPr="00177E10">
        <w:rPr>
          <w:rFonts w:ascii="gobCL" w:hAnsi="gobCL" w:cs="Century Gothic"/>
          <w:sz w:val="20"/>
          <w:szCs w:val="20"/>
        </w:rPr>
        <w:t>ct</w:t>
      </w:r>
      <w:r w:rsidRPr="00177E10">
        <w:rPr>
          <w:rFonts w:ascii="gobCL" w:hAnsi="gobCL" w:cs="Century Gothic"/>
          <w:spacing w:val="1"/>
          <w:sz w:val="20"/>
          <w:szCs w:val="20"/>
        </w:rPr>
        <w:t>u</w:t>
      </w:r>
      <w:r w:rsidRPr="00177E10">
        <w:rPr>
          <w:rFonts w:ascii="gobCL" w:hAnsi="gobCL" w:cs="Century Gothic"/>
          <w:sz w:val="20"/>
          <w:szCs w:val="20"/>
        </w:rPr>
        <w:t>ra</w:t>
      </w:r>
      <w:r w:rsidRPr="00177E10">
        <w:rPr>
          <w:rFonts w:ascii="gobCL" w:hAnsi="gobCL" w:cs="Century Gothic"/>
          <w:spacing w:val="1"/>
          <w:sz w:val="20"/>
          <w:szCs w:val="20"/>
        </w:rPr>
        <w:t xml:space="preserve"> </w:t>
      </w:r>
      <w:r w:rsidRPr="00177E10">
        <w:rPr>
          <w:rFonts w:ascii="gobCL" w:hAnsi="gobCL" w:cs="Century Gothic"/>
          <w:sz w:val="20"/>
          <w:szCs w:val="20"/>
        </w:rPr>
        <w:t>y</w:t>
      </w:r>
      <w:r w:rsidRPr="00177E10">
        <w:rPr>
          <w:rFonts w:ascii="gobCL" w:hAnsi="gobCL" w:cs="Century Gothic"/>
          <w:spacing w:val="1"/>
          <w:sz w:val="20"/>
          <w:szCs w:val="20"/>
        </w:rPr>
        <w:t xml:space="preserve"> </w:t>
      </w:r>
      <w:r w:rsidRPr="00177E10">
        <w:rPr>
          <w:rFonts w:ascii="gobCL" w:hAnsi="gobCL" w:cs="Century Gothic"/>
          <w:sz w:val="20"/>
          <w:szCs w:val="20"/>
        </w:rPr>
        <w:t>Construcción</w:t>
      </w:r>
      <w:r w:rsidRPr="00177E10">
        <w:rPr>
          <w:rFonts w:ascii="gobCL" w:hAnsi="gobCL" w:cs="Century Gothic"/>
          <w:spacing w:val="2"/>
          <w:sz w:val="20"/>
          <w:szCs w:val="20"/>
        </w:rPr>
        <w:t xml:space="preserve"> </w:t>
      </w:r>
      <w:r w:rsidRPr="00177E10">
        <w:rPr>
          <w:rFonts w:ascii="gobCL" w:hAnsi="gobCL" w:cs="Century Gothic"/>
          <w:sz w:val="20"/>
          <w:szCs w:val="20"/>
        </w:rPr>
        <w:t>-</w:t>
      </w:r>
      <w:r w:rsidRPr="00177E10">
        <w:rPr>
          <w:rFonts w:ascii="gobCL" w:hAnsi="gobCL" w:cs="Century Gothic"/>
          <w:spacing w:val="2"/>
          <w:sz w:val="20"/>
          <w:szCs w:val="20"/>
        </w:rPr>
        <w:t xml:space="preserve"> </w:t>
      </w:r>
      <w:r w:rsidRPr="00177E10">
        <w:rPr>
          <w:rFonts w:ascii="gobCL" w:hAnsi="gobCL" w:cs="Century Gothic"/>
          <w:sz w:val="20"/>
          <w:szCs w:val="20"/>
        </w:rPr>
        <w:t>Z</w:t>
      </w:r>
      <w:r w:rsidRPr="00177E10">
        <w:rPr>
          <w:rFonts w:ascii="gobCL" w:hAnsi="gobCL" w:cs="Century Gothic"/>
          <w:spacing w:val="-2"/>
          <w:sz w:val="20"/>
          <w:szCs w:val="20"/>
        </w:rPr>
        <w:t>o</w:t>
      </w:r>
      <w:r w:rsidRPr="00177E10">
        <w:rPr>
          <w:rFonts w:ascii="gobCL" w:hAnsi="gobCL" w:cs="Century Gothic"/>
          <w:sz w:val="20"/>
          <w:szCs w:val="20"/>
        </w:rPr>
        <w:t>nificación</w:t>
      </w:r>
      <w:r w:rsidRPr="00177E10">
        <w:rPr>
          <w:rFonts w:ascii="gobCL" w:hAnsi="gobCL" w:cs="Century Gothic"/>
          <w:spacing w:val="2"/>
          <w:sz w:val="20"/>
          <w:szCs w:val="20"/>
        </w:rPr>
        <w:t xml:space="preserve"> </w:t>
      </w:r>
      <w:r w:rsidRPr="00177E10">
        <w:rPr>
          <w:rFonts w:ascii="gobCL" w:hAnsi="gobCL" w:cs="Century Gothic"/>
          <w:sz w:val="20"/>
          <w:szCs w:val="20"/>
        </w:rPr>
        <w:t>C</w:t>
      </w:r>
      <w:r w:rsidRPr="00177E10">
        <w:rPr>
          <w:rFonts w:ascii="gobCL" w:hAnsi="gobCL" w:cs="Century Gothic"/>
          <w:spacing w:val="1"/>
          <w:sz w:val="20"/>
          <w:szCs w:val="20"/>
        </w:rPr>
        <w:t>l</w:t>
      </w:r>
      <w:r w:rsidRPr="00177E10">
        <w:rPr>
          <w:rFonts w:ascii="gobCL" w:hAnsi="gobCL" w:cs="Century Gothic"/>
          <w:sz w:val="20"/>
          <w:szCs w:val="20"/>
        </w:rPr>
        <w:t>imá</w:t>
      </w:r>
      <w:r w:rsidRPr="00177E10">
        <w:rPr>
          <w:rFonts w:ascii="gobCL" w:hAnsi="gobCL" w:cs="Century Gothic"/>
          <w:spacing w:val="2"/>
          <w:sz w:val="20"/>
          <w:szCs w:val="20"/>
        </w:rPr>
        <w:t>t</w:t>
      </w:r>
      <w:r w:rsidRPr="00177E10">
        <w:rPr>
          <w:rFonts w:ascii="gobCL" w:hAnsi="gobCL" w:cs="Century Gothic"/>
          <w:sz w:val="20"/>
          <w:szCs w:val="20"/>
        </w:rPr>
        <w:t>ica Hab</w:t>
      </w:r>
      <w:r w:rsidRPr="00177E10">
        <w:rPr>
          <w:rFonts w:ascii="gobCL" w:hAnsi="gobCL" w:cs="Century Gothic"/>
          <w:spacing w:val="-2"/>
          <w:sz w:val="20"/>
          <w:szCs w:val="20"/>
        </w:rPr>
        <w:t>i</w:t>
      </w:r>
      <w:r w:rsidRPr="00177E10">
        <w:rPr>
          <w:rFonts w:ascii="gobCL" w:hAnsi="gobCL" w:cs="Century Gothic"/>
          <w:spacing w:val="2"/>
          <w:sz w:val="20"/>
          <w:szCs w:val="20"/>
        </w:rPr>
        <w:t>t</w:t>
      </w:r>
      <w:r w:rsidRPr="00177E10">
        <w:rPr>
          <w:rFonts w:ascii="gobCL" w:hAnsi="gobCL" w:cs="Century Gothic"/>
          <w:sz w:val="20"/>
          <w:szCs w:val="20"/>
        </w:rPr>
        <w:t>acional</w:t>
      </w:r>
      <w:r w:rsidRPr="00177E10">
        <w:rPr>
          <w:rFonts w:ascii="gobCL" w:hAnsi="gobCL" w:cs="Century Gothic"/>
          <w:spacing w:val="3"/>
          <w:sz w:val="20"/>
          <w:szCs w:val="20"/>
        </w:rPr>
        <w:t xml:space="preserve"> </w:t>
      </w:r>
      <w:r w:rsidRPr="00177E10">
        <w:rPr>
          <w:rFonts w:ascii="gobCL" w:hAnsi="gobCL" w:cs="Century Gothic"/>
          <w:sz w:val="20"/>
          <w:szCs w:val="20"/>
        </w:rPr>
        <w:t>para</w:t>
      </w:r>
      <w:r w:rsidRPr="00177E10">
        <w:rPr>
          <w:rFonts w:ascii="gobCL" w:hAnsi="gobCL" w:cs="Century Gothic"/>
          <w:spacing w:val="2"/>
          <w:sz w:val="20"/>
          <w:szCs w:val="20"/>
        </w:rPr>
        <w:t xml:space="preserve"> </w:t>
      </w:r>
      <w:r w:rsidRPr="00177E10">
        <w:rPr>
          <w:rFonts w:ascii="gobCL" w:hAnsi="gobCL" w:cs="Century Gothic"/>
          <w:sz w:val="20"/>
          <w:szCs w:val="20"/>
        </w:rPr>
        <w:t>Chil</w:t>
      </w:r>
      <w:r w:rsidRPr="00177E10">
        <w:rPr>
          <w:rFonts w:ascii="gobCL" w:hAnsi="gobCL" w:cs="Century Gothic"/>
          <w:spacing w:val="1"/>
          <w:sz w:val="20"/>
          <w:szCs w:val="20"/>
        </w:rPr>
        <w:t>e</w:t>
      </w:r>
      <w:r w:rsidRPr="00177E10">
        <w:rPr>
          <w:rFonts w:ascii="gobCL" w:hAnsi="gobCL" w:cs="Century Gothic"/>
          <w:sz w:val="20"/>
          <w:szCs w:val="20"/>
        </w:rPr>
        <w:t>, recomend</w:t>
      </w:r>
      <w:r w:rsidRPr="00177E10">
        <w:rPr>
          <w:rFonts w:ascii="gobCL" w:hAnsi="gobCL" w:cs="Century Gothic"/>
          <w:spacing w:val="-1"/>
          <w:sz w:val="20"/>
          <w:szCs w:val="20"/>
        </w:rPr>
        <w:t>a</w:t>
      </w:r>
      <w:r w:rsidRPr="00177E10">
        <w:rPr>
          <w:rFonts w:ascii="gobCL" w:hAnsi="gobCL" w:cs="Century Gothic"/>
          <w:sz w:val="20"/>
          <w:szCs w:val="20"/>
        </w:rPr>
        <w:t>ciones para</w:t>
      </w:r>
      <w:r w:rsidRPr="00177E10">
        <w:rPr>
          <w:rFonts w:ascii="gobCL" w:hAnsi="gobCL" w:cs="Century Gothic"/>
          <w:spacing w:val="-1"/>
          <w:sz w:val="20"/>
          <w:szCs w:val="20"/>
        </w:rPr>
        <w:t xml:space="preserve"> </w:t>
      </w:r>
      <w:r w:rsidRPr="00177E10">
        <w:rPr>
          <w:rFonts w:ascii="gobCL" w:hAnsi="gobCL" w:cs="Century Gothic"/>
          <w:sz w:val="20"/>
          <w:szCs w:val="20"/>
        </w:rPr>
        <w:t>el di</w:t>
      </w:r>
      <w:r w:rsidRPr="00177E10">
        <w:rPr>
          <w:rFonts w:ascii="gobCL" w:hAnsi="gobCL" w:cs="Century Gothic"/>
          <w:spacing w:val="-1"/>
          <w:sz w:val="20"/>
          <w:szCs w:val="20"/>
        </w:rPr>
        <w:t>s</w:t>
      </w:r>
      <w:r w:rsidRPr="00177E10">
        <w:rPr>
          <w:rFonts w:ascii="gobCL" w:hAnsi="gobCL" w:cs="Century Gothic"/>
          <w:spacing w:val="1"/>
          <w:sz w:val="20"/>
          <w:szCs w:val="20"/>
        </w:rPr>
        <w:t>e</w:t>
      </w:r>
      <w:r w:rsidRPr="00177E10">
        <w:rPr>
          <w:rFonts w:ascii="gobCL" w:hAnsi="gobCL" w:cs="Century Gothic"/>
          <w:sz w:val="20"/>
          <w:szCs w:val="20"/>
        </w:rPr>
        <w:t>ño a</w:t>
      </w:r>
      <w:r w:rsidRPr="00177E10">
        <w:rPr>
          <w:rFonts w:ascii="gobCL" w:hAnsi="gobCL" w:cs="Century Gothic"/>
          <w:spacing w:val="-1"/>
          <w:sz w:val="20"/>
          <w:szCs w:val="20"/>
        </w:rPr>
        <w:t>r</w:t>
      </w:r>
      <w:r w:rsidRPr="00177E10">
        <w:rPr>
          <w:rFonts w:ascii="gobCL" w:hAnsi="gobCL" w:cs="Century Gothic"/>
          <w:sz w:val="20"/>
          <w:szCs w:val="20"/>
        </w:rPr>
        <w:t>qu</w:t>
      </w:r>
      <w:r w:rsidRPr="00177E10">
        <w:rPr>
          <w:rFonts w:ascii="gobCL" w:hAnsi="gobCL" w:cs="Century Gothic"/>
          <w:spacing w:val="-2"/>
          <w:sz w:val="20"/>
          <w:szCs w:val="20"/>
        </w:rPr>
        <w:t>i</w:t>
      </w:r>
      <w:r w:rsidRPr="00177E10">
        <w:rPr>
          <w:rFonts w:ascii="gobCL" w:hAnsi="gobCL" w:cs="Century Gothic"/>
          <w:spacing w:val="1"/>
          <w:sz w:val="20"/>
          <w:szCs w:val="20"/>
        </w:rPr>
        <w:t>t</w:t>
      </w:r>
      <w:r w:rsidRPr="00177E10">
        <w:rPr>
          <w:rFonts w:ascii="gobCL" w:hAnsi="gobCL" w:cs="Century Gothic"/>
          <w:sz w:val="20"/>
          <w:szCs w:val="20"/>
        </w:rPr>
        <w:t>ec</w:t>
      </w:r>
      <w:r w:rsidRPr="00177E10">
        <w:rPr>
          <w:rFonts w:ascii="gobCL" w:hAnsi="gobCL" w:cs="Century Gothic"/>
          <w:spacing w:val="2"/>
          <w:sz w:val="20"/>
          <w:szCs w:val="20"/>
        </w:rPr>
        <w:t>t</w:t>
      </w:r>
      <w:r w:rsidRPr="00177E10">
        <w:rPr>
          <w:rFonts w:ascii="gobCL" w:hAnsi="gobCL" w:cs="Century Gothic"/>
          <w:spacing w:val="-2"/>
          <w:sz w:val="20"/>
          <w:szCs w:val="20"/>
        </w:rPr>
        <w:t>ó</w:t>
      </w:r>
      <w:r w:rsidRPr="00177E10">
        <w:rPr>
          <w:rFonts w:ascii="gobCL" w:hAnsi="gobCL" w:cs="Century Gothic"/>
          <w:sz w:val="20"/>
          <w:szCs w:val="20"/>
        </w:rPr>
        <w:t>nico),</w:t>
      </w:r>
      <w:r w:rsidRPr="00177E10">
        <w:rPr>
          <w:rFonts w:ascii="gobCL" w:hAnsi="gobCL" w:cs="Century Gothic"/>
          <w:spacing w:val="-1"/>
          <w:sz w:val="20"/>
          <w:szCs w:val="20"/>
        </w:rPr>
        <w:t xml:space="preserve"> </w:t>
      </w:r>
      <w:r w:rsidR="002636DF" w:rsidRPr="00177E10">
        <w:rPr>
          <w:rFonts w:ascii="gobCL" w:hAnsi="gobCL" w:cs="Century Gothic"/>
          <w:sz w:val="20"/>
          <w:szCs w:val="20"/>
        </w:rPr>
        <w:t>An</w:t>
      </w:r>
      <w:r w:rsidRPr="00177E10">
        <w:rPr>
          <w:rFonts w:ascii="gobCL" w:hAnsi="gobCL" w:cs="Century Gothic"/>
          <w:sz w:val="20"/>
          <w:szCs w:val="20"/>
        </w:rPr>
        <w:t xml:space="preserve"> </w:t>
      </w:r>
      <w:r w:rsidR="00E069AC" w:rsidRPr="00177E10">
        <w:rPr>
          <w:rFonts w:ascii="gobCL" w:hAnsi="gobCL" w:cs="Century Gothic"/>
          <w:sz w:val="20"/>
          <w:szCs w:val="20"/>
        </w:rPr>
        <w:t>–</w:t>
      </w:r>
      <w:r w:rsidRPr="00177E10">
        <w:rPr>
          <w:rFonts w:ascii="gobCL" w:hAnsi="gobCL" w:cs="Century Gothic"/>
          <w:sz w:val="20"/>
          <w:szCs w:val="20"/>
        </w:rPr>
        <w:t xml:space="preserve"> </w:t>
      </w:r>
      <w:r w:rsidR="002636DF" w:rsidRPr="00177E10">
        <w:rPr>
          <w:rFonts w:ascii="gobCL" w:hAnsi="gobCL" w:cs="Century Gothic"/>
          <w:sz w:val="20"/>
          <w:szCs w:val="20"/>
        </w:rPr>
        <w:t>Andino</w:t>
      </w:r>
      <w:r w:rsidR="00E069AC" w:rsidRPr="00177E10">
        <w:rPr>
          <w:rFonts w:ascii="gobCL" w:hAnsi="gobCL" w:cs="Century Gothic"/>
          <w:sz w:val="20"/>
          <w:szCs w:val="20"/>
        </w:rPr>
        <w:t>.</w:t>
      </w:r>
    </w:p>
    <w:p w:rsidR="00E069AC" w:rsidRPr="00177E10" w:rsidRDefault="00E069AC" w:rsidP="00250ABB">
      <w:pPr>
        <w:widowControl w:val="0"/>
        <w:autoSpaceDE w:val="0"/>
        <w:autoSpaceDN w:val="0"/>
        <w:adjustRightInd w:val="0"/>
        <w:spacing w:before="120" w:after="120" w:line="240" w:lineRule="atLeast"/>
        <w:ind w:right="73"/>
        <w:jc w:val="both"/>
        <w:rPr>
          <w:rFonts w:ascii="gobCL" w:hAnsi="gobCL" w:cs="Century Gothic"/>
          <w:sz w:val="20"/>
          <w:szCs w:val="20"/>
        </w:rPr>
      </w:pPr>
    </w:p>
    <w:p w:rsidR="008D0DD0" w:rsidRPr="00177E10" w:rsidRDefault="008D0DD0" w:rsidP="00250ABB">
      <w:pPr>
        <w:widowControl w:val="0"/>
        <w:autoSpaceDE w:val="0"/>
        <w:autoSpaceDN w:val="0"/>
        <w:adjustRightInd w:val="0"/>
        <w:spacing w:before="120" w:after="120" w:line="240" w:lineRule="atLeast"/>
        <w:ind w:right="73"/>
        <w:jc w:val="both"/>
        <w:rPr>
          <w:rFonts w:ascii="gobCL" w:hAnsi="gobCL" w:cs="Century Gothic"/>
          <w:b/>
          <w:sz w:val="20"/>
          <w:szCs w:val="20"/>
        </w:rPr>
      </w:pPr>
      <w:r w:rsidRPr="00177E10">
        <w:rPr>
          <w:rFonts w:ascii="gobCL" w:hAnsi="gobCL"/>
          <w:b/>
          <w:sz w:val="20"/>
          <w:szCs w:val="20"/>
        </w:rPr>
        <w:t>Costos</w:t>
      </w:r>
    </w:p>
    <w:p w:rsidR="008D0DD0" w:rsidRPr="00177E10" w:rsidRDefault="008D0DD0" w:rsidP="00250ABB">
      <w:pPr>
        <w:widowControl w:val="0"/>
        <w:autoSpaceDE w:val="0"/>
        <w:autoSpaceDN w:val="0"/>
        <w:adjustRightInd w:val="0"/>
        <w:spacing w:before="120" w:after="120" w:line="240" w:lineRule="atLeast"/>
        <w:ind w:right="91"/>
        <w:jc w:val="both"/>
        <w:rPr>
          <w:rFonts w:ascii="gobCL" w:hAnsi="gobCL" w:cs="Century Gothic"/>
          <w:sz w:val="20"/>
          <w:szCs w:val="20"/>
        </w:rPr>
      </w:pPr>
      <w:r w:rsidRPr="00177E10">
        <w:rPr>
          <w:rFonts w:ascii="gobCL" w:hAnsi="gobCL" w:cs="Century Gothic"/>
          <w:sz w:val="20"/>
          <w:szCs w:val="20"/>
        </w:rPr>
        <w:t>Se</w:t>
      </w:r>
      <w:r w:rsidRPr="00177E10">
        <w:rPr>
          <w:rFonts w:ascii="gobCL" w:hAnsi="gobCL" w:cs="Century Gothic"/>
          <w:spacing w:val="1"/>
          <w:sz w:val="20"/>
          <w:szCs w:val="20"/>
        </w:rPr>
        <w:t xml:space="preserve"> </w:t>
      </w:r>
      <w:r w:rsidRPr="00177E10">
        <w:rPr>
          <w:rFonts w:ascii="gobCL" w:hAnsi="gobCL" w:cs="Century Gothic"/>
          <w:sz w:val="20"/>
          <w:szCs w:val="20"/>
        </w:rPr>
        <w:t>d</w:t>
      </w:r>
      <w:r w:rsidRPr="00177E10">
        <w:rPr>
          <w:rFonts w:ascii="gobCL" w:hAnsi="gobCL" w:cs="Century Gothic"/>
          <w:spacing w:val="1"/>
          <w:sz w:val="20"/>
          <w:szCs w:val="20"/>
        </w:rPr>
        <w:t>e</w:t>
      </w:r>
      <w:r w:rsidRPr="00177E10">
        <w:rPr>
          <w:rFonts w:ascii="gobCL" w:hAnsi="gobCL" w:cs="Century Gothic"/>
          <w:spacing w:val="-1"/>
          <w:sz w:val="20"/>
          <w:szCs w:val="20"/>
        </w:rPr>
        <w:t>b</w:t>
      </w:r>
      <w:r w:rsidRPr="00177E10">
        <w:rPr>
          <w:rFonts w:ascii="gobCL" w:hAnsi="gobCL" w:cs="Century Gothic"/>
          <w:spacing w:val="1"/>
          <w:sz w:val="20"/>
          <w:szCs w:val="20"/>
        </w:rPr>
        <w:t>e</w:t>
      </w:r>
      <w:r w:rsidRPr="00177E10">
        <w:rPr>
          <w:rFonts w:ascii="gobCL" w:hAnsi="gobCL" w:cs="Century Gothic"/>
          <w:sz w:val="20"/>
          <w:szCs w:val="20"/>
        </w:rPr>
        <w:t>rá</w:t>
      </w:r>
      <w:r w:rsidRPr="00177E10">
        <w:rPr>
          <w:rFonts w:ascii="gobCL" w:hAnsi="gobCL" w:cs="Century Gothic"/>
          <w:spacing w:val="1"/>
          <w:sz w:val="20"/>
          <w:szCs w:val="20"/>
        </w:rPr>
        <w:t xml:space="preserve"> </w:t>
      </w:r>
      <w:r w:rsidRPr="00177E10">
        <w:rPr>
          <w:rFonts w:ascii="gobCL" w:hAnsi="gobCL" w:cs="Century Gothic"/>
          <w:sz w:val="20"/>
          <w:szCs w:val="20"/>
        </w:rPr>
        <w:t>cons</w:t>
      </w:r>
      <w:r w:rsidRPr="00177E10">
        <w:rPr>
          <w:rFonts w:ascii="gobCL" w:hAnsi="gobCL" w:cs="Century Gothic"/>
          <w:spacing w:val="-1"/>
          <w:sz w:val="20"/>
          <w:szCs w:val="20"/>
        </w:rPr>
        <w:t>i</w:t>
      </w:r>
      <w:r w:rsidRPr="00177E10">
        <w:rPr>
          <w:rFonts w:ascii="gobCL" w:hAnsi="gobCL" w:cs="Century Gothic"/>
          <w:sz w:val="20"/>
          <w:szCs w:val="20"/>
        </w:rPr>
        <w:t>derar</w:t>
      </w:r>
      <w:r w:rsidRPr="00177E10">
        <w:rPr>
          <w:rFonts w:ascii="gobCL" w:hAnsi="gobCL" w:cs="Century Gothic"/>
          <w:spacing w:val="1"/>
          <w:sz w:val="20"/>
          <w:szCs w:val="20"/>
        </w:rPr>
        <w:t xml:space="preserve"> </w:t>
      </w:r>
      <w:r w:rsidRPr="00177E10">
        <w:rPr>
          <w:rFonts w:ascii="gobCL" w:hAnsi="gobCL" w:cs="Century Gothic"/>
          <w:spacing w:val="-1"/>
          <w:sz w:val="20"/>
          <w:szCs w:val="20"/>
        </w:rPr>
        <w:t>u</w:t>
      </w:r>
      <w:r w:rsidRPr="00177E10">
        <w:rPr>
          <w:rFonts w:ascii="gobCL" w:hAnsi="gobCL" w:cs="Century Gothic"/>
          <w:sz w:val="20"/>
          <w:szCs w:val="20"/>
        </w:rPr>
        <w:t>n</w:t>
      </w:r>
      <w:r w:rsidRPr="00177E10">
        <w:rPr>
          <w:rFonts w:ascii="gobCL" w:hAnsi="gobCL" w:cs="Century Gothic"/>
          <w:spacing w:val="1"/>
          <w:sz w:val="20"/>
          <w:szCs w:val="20"/>
        </w:rPr>
        <w:t xml:space="preserve"> </w:t>
      </w:r>
      <w:r w:rsidRPr="00177E10">
        <w:rPr>
          <w:rFonts w:ascii="gobCL" w:hAnsi="gobCL" w:cs="Century Gothic"/>
          <w:sz w:val="20"/>
          <w:szCs w:val="20"/>
        </w:rPr>
        <w:t>co</w:t>
      </w:r>
      <w:r w:rsidRPr="00177E10">
        <w:rPr>
          <w:rFonts w:ascii="gobCL" w:hAnsi="gobCL" w:cs="Century Gothic"/>
          <w:spacing w:val="-1"/>
          <w:sz w:val="20"/>
          <w:szCs w:val="20"/>
        </w:rPr>
        <w:t>s</w:t>
      </w:r>
      <w:r w:rsidRPr="00177E10">
        <w:rPr>
          <w:rFonts w:ascii="gobCL" w:hAnsi="gobCL" w:cs="Century Gothic"/>
          <w:spacing w:val="2"/>
          <w:sz w:val="20"/>
          <w:szCs w:val="20"/>
        </w:rPr>
        <w:t>t</w:t>
      </w:r>
      <w:r w:rsidRPr="00177E10">
        <w:rPr>
          <w:rFonts w:ascii="gobCL" w:hAnsi="gobCL" w:cs="Century Gothic"/>
          <w:sz w:val="20"/>
          <w:szCs w:val="20"/>
        </w:rPr>
        <w:t>o</w:t>
      </w:r>
      <w:r w:rsidRPr="00177E10">
        <w:rPr>
          <w:rFonts w:ascii="gobCL" w:hAnsi="gobCL" w:cs="Century Gothic"/>
          <w:spacing w:val="1"/>
          <w:sz w:val="20"/>
          <w:szCs w:val="20"/>
        </w:rPr>
        <w:t xml:space="preserve"> </w:t>
      </w:r>
      <w:r w:rsidRPr="00177E10">
        <w:rPr>
          <w:rFonts w:ascii="gobCL" w:hAnsi="gobCL" w:cs="Century Gothic"/>
          <w:sz w:val="20"/>
          <w:szCs w:val="20"/>
        </w:rPr>
        <w:t>e</w:t>
      </w:r>
      <w:r w:rsidRPr="00177E10">
        <w:rPr>
          <w:rFonts w:ascii="gobCL" w:hAnsi="gobCL" w:cs="Century Gothic"/>
          <w:spacing w:val="-1"/>
          <w:sz w:val="20"/>
          <w:szCs w:val="20"/>
        </w:rPr>
        <w:t>s</w:t>
      </w:r>
      <w:r w:rsidRPr="00177E10">
        <w:rPr>
          <w:rFonts w:ascii="gobCL" w:hAnsi="gobCL" w:cs="Century Gothic"/>
          <w:sz w:val="20"/>
          <w:szCs w:val="20"/>
        </w:rPr>
        <w:t>t</w:t>
      </w:r>
      <w:r w:rsidRPr="00177E10">
        <w:rPr>
          <w:rFonts w:ascii="gobCL" w:hAnsi="gobCL" w:cs="Century Gothic"/>
          <w:spacing w:val="-2"/>
          <w:sz w:val="20"/>
          <w:szCs w:val="20"/>
        </w:rPr>
        <w:t>i</w:t>
      </w:r>
      <w:r w:rsidRPr="00177E10">
        <w:rPr>
          <w:rFonts w:ascii="gobCL" w:hAnsi="gobCL" w:cs="Century Gothic"/>
          <w:sz w:val="20"/>
          <w:szCs w:val="20"/>
        </w:rPr>
        <w:t>mado de</w:t>
      </w:r>
      <w:r w:rsidRPr="00177E10">
        <w:rPr>
          <w:rFonts w:ascii="gobCL" w:hAnsi="gobCL" w:cs="Century Gothic"/>
          <w:spacing w:val="1"/>
          <w:sz w:val="20"/>
          <w:szCs w:val="20"/>
        </w:rPr>
        <w:t xml:space="preserve"> </w:t>
      </w:r>
      <w:r w:rsidRPr="00177E10">
        <w:rPr>
          <w:rFonts w:ascii="gobCL" w:hAnsi="gobCL" w:cs="Century Gothic"/>
          <w:sz w:val="20"/>
          <w:szCs w:val="20"/>
        </w:rPr>
        <w:t>con</w:t>
      </w:r>
      <w:r w:rsidRPr="00177E10">
        <w:rPr>
          <w:rFonts w:ascii="gobCL" w:hAnsi="gobCL" w:cs="Century Gothic"/>
          <w:spacing w:val="-1"/>
          <w:sz w:val="20"/>
          <w:szCs w:val="20"/>
        </w:rPr>
        <w:t>s</w:t>
      </w:r>
      <w:r w:rsidRPr="00177E10">
        <w:rPr>
          <w:rFonts w:ascii="gobCL" w:hAnsi="gobCL" w:cs="Century Gothic"/>
          <w:spacing w:val="2"/>
          <w:sz w:val="20"/>
          <w:szCs w:val="20"/>
        </w:rPr>
        <w:t>t</w:t>
      </w:r>
      <w:r w:rsidRPr="00177E10">
        <w:rPr>
          <w:rFonts w:ascii="gobCL" w:hAnsi="gobCL" w:cs="Century Gothic"/>
          <w:spacing w:val="-1"/>
          <w:sz w:val="20"/>
          <w:szCs w:val="20"/>
        </w:rPr>
        <w:t>r</w:t>
      </w:r>
      <w:r w:rsidRPr="00177E10">
        <w:rPr>
          <w:rFonts w:ascii="gobCL" w:hAnsi="gobCL" w:cs="Century Gothic"/>
          <w:sz w:val="20"/>
          <w:szCs w:val="20"/>
        </w:rPr>
        <w:t>ucc</w:t>
      </w:r>
      <w:r w:rsidRPr="00177E10">
        <w:rPr>
          <w:rFonts w:ascii="gobCL" w:hAnsi="gobCL" w:cs="Century Gothic"/>
          <w:spacing w:val="-1"/>
          <w:sz w:val="20"/>
          <w:szCs w:val="20"/>
        </w:rPr>
        <w:t>i</w:t>
      </w:r>
      <w:r w:rsidRPr="00177E10">
        <w:rPr>
          <w:rFonts w:ascii="gobCL" w:hAnsi="gobCL" w:cs="Century Gothic"/>
          <w:sz w:val="20"/>
          <w:szCs w:val="20"/>
        </w:rPr>
        <w:t>ón</w:t>
      </w:r>
      <w:r w:rsidRPr="00177E10">
        <w:rPr>
          <w:rFonts w:ascii="gobCL" w:hAnsi="gobCL" w:cs="Century Gothic"/>
          <w:spacing w:val="1"/>
          <w:sz w:val="20"/>
          <w:szCs w:val="20"/>
        </w:rPr>
        <w:t xml:space="preserve"> </w:t>
      </w:r>
      <w:r w:rsidRPr="00177E10">
        <w:rPr>
          <w:rFonts w:ascii="gobCL" w:hAnsi="gobCL" w:cs="Century Gothic"/>
          <w:sz w:val="20"/>
          <w:szCs w:val="20"/>
        </w:rPr>
        <w:t>de</w:t>
      </w:r>
      <w:r w:rsidRPr="00177E10">
        <w:rPr>
          <w:rFonts w:ascii="gobCL" w:hAnsi="gobCL" w:cs="Century Gothic"/>
          <w:spacing w:val="1"/>
          <w:sz w:val="20"/>
          <w:szCs w:val="20"/>
        </w:rPr>
        <w:t xml:space="preserve"> </w:t>
      </w:r>
      <w:r w:rsidRPr="00177E10">
        <w:rPr>
          <w:rFonts w:ascii="gobCL" w:hAnsi="gobCL" w:cs="Century Gothic"/>
          <w:sz w:val="20"/>
          <w:szCs w:val="20"/>
        </w:rPr>
        <w:t xml:space="preserve">la </w:t>
      </w:r>
      <w:r w:rsidRPr="00177E10">
        <w:rPr>
          <w:rFonts w:ascii="gobCL" w:hAnsi="gobCL" w:cs="Century Gothic"/>
          <w:spacing w:val="2"/>
          <w:sz w:val="20"/>
          <w:szCs w:val="20"/>
        </w:rPr>
        <w:t>v</w:t>
      </w:r>
      <w:r w:rsidRPr="00177E10">
        <w:rPr>
          <w:rFonts w:ascii="gobCL" w:hAnsi="gobCL" w:cs="Century Gothic"/>
          <w:spacing w:val="-2"/>
          <w:sz w:val="20"/>
          <w:szCs w:val="20"/>
        </w:rPr>
        <w:t>i</w:t>
      </w:r>
      <w:r w:rsidRPr="00177E10">
        <w:rPr>
          <w:rFonts w:ascii="gobCL" w:hAnsi="gobCL" w:cs="Century Gothic"/>
          <w:spacing w:val="2"/>
          <w:sz w:val="20"/>
          <w:szCs w:val="20"/>
        </w:rPr>
        <w:t>v</w:t>
      </w:r>
      <w:r w:rsidRPr="00177E10">
        <w:rPr>
          <w:rFonts w:ascii="gobCL" w:hAnsi="gobCL" w:cs="Century Gothic"/>
          <w:spacing w:val="-2"/>
          <w:sz w:val="20"/>
          <w:szCs w:val="20"/>
        </w:rPr>
        <w:t>i</w:t>
      </w:r>
      <w:r w:rsidRPr="00177E10">
        <w:rPr>
          <w:rFonts w:ascii="gobCL" w:hAnsi="gobCL" w:cs="Century Gothic"/>
          <w:sz w:val="20"/>
          <w:szCs w:val="20"/>
        </w:rPr>
        <w:t>e</w:t>
      </w:r>
      <w:r w:rsidRPr="00177E10">
        <w:rPr>
          <w:rFonts w:ascii="gobCL" w:hAnsi="gobCL" w:cs="Century Gothic"/>
          <w:spacing w:val="-1"/>
          <w:sz w:val="20"/>
          <w:szCs w:val="20"/>
        </w:rPr>
        <w:t>n</w:t>
      </w:r>
      <w:r w:rsidRPr="00177E10">
        <w:rPr>
          <w:rFonts w:ascii="gobCL" w:hAnsi="gobCL" w:cs="Century Gothic"/>
          <w:sz w:val="20"/>
          <w:szCs w:val="20"/>
        </w:rPr>
        <w:t>da</w:t>
      </w:r>
      <w:r w:rsidRPr="00177E10">
        <w:rPr>
          <w:rFonts w:ascii="gobCL" w:hAnsi="gobCL" w:cs="Century Gothic"/>
          <w:spacing w:val="1"/>
          <w:sz w:val="20"/>
          <w:szCs w:val="20"/>
        </w:rPr>
        <w:t xml:space="preserve"> </w:t>
      </w:r>
      <w:r w:rsidRPr="00177E10">
        <w:rPr>
          <w:rFonts w:ascii="gobCL" w:hAnsi="gobCL" w:cs="Century Gothic"/>
          <w:sz w:val="20"/>
          <w:szCs w:val="20"/>
        </w:rPr>
        <w:t>de</w:t>
      </w:r>
      <w:r w:rsidRPr="00177E10">
        <w:rPr>
          <w:rFonts w:ascii="gobCL" w:hAnsi="gobCL" w:cs="Century Gothic"/>
          <w:spacing w:val="1"/>
          <w:sz w:val="20"/>
          <w:szCs w:val="20"/>
        </w:rPr>
        <w:t xml:space="preserve"> </w:t>
      </w:r>
      <w:r w:rsidR="002B4945" w:rsidRPr="00B92BE1">
        <w:rPr>
          <w:rFonts w:ascii="gobCL" w:hAnsi="gobCL" w:cs="Century Gothic"/>
          <w:b/>
          <w:sz w:val="20"/>
          <w:szCs w:val="20"/>
        </w:rPr>
        <w:t>550 - 900</w:t>
      </w:r>
      <w:r w:rsidRPr="00B92BE1">
        <w:rPr>
          <w:rFonts w:ascii="gobCL" w:hAnsi="gobCL" w:cs="Century Gothic"/>
          <w:b/>
          <w:spacing w:val="1"/>
          <w:sz w:val="20"/>
          <w:szCs w:val="20"/>
        </w:rPr>
        <w:t xml:space="preserve"> UF</w:t>
      </w:r>
      <w:r w:rsidRPr="00177E10">
        <w:rPr>
          <w:rFonts w:ascii="gobCL" w:hAnsi="gobCL" w:cs="Century Gothic"/>
          <w:spacing w:val="1"/>
          <w:sz w:val="20"/>
          <w:szCs w:val="20"/>
        </w:rPr>
        <w:t xml:space="preserve"> </w:t>
      </w:r>
      <w:r w:rsidRPr="00177E10">
        <w:rPr>
          <w:rFonts w:ascii="gobCL" w:hAnsi="gobCL" w:cs="Century Gothic"/>
          <w:sz w:val="20"/>
          <w:szCs w:val="20"/>
        </w:rPr>
        <w:t>de subsidio con utilidades y gastos generales</w:t>
      </w:r>
      <w:r w:rsidR="002B4945" w:rsidRPr="00177E10">
        <w:rPr>
          <w:rFonts w:ascii="gobCL" w:hAnsi="gobCL" w:cs="Century Gothic"/>
          <w:sz w:val="20"/>
          <w:szCs w:val="20"/>
        </w:rPr>
        <w:t xml:space="preserve">, llegando a un tope de </w:t>
      </w:r>
      <w:r w:rsidR="002B4945" w:rsidRPr="00B92BE1">
        <w:rPr>
          <w:rFonts w:ascii="gobCL" w:hAnsi="gobCL" w:cs="Century Gothic"/>
          <w:b/>
          <w:sz w:val="20"/>
          <w:szCs w:val="20"/>
        </w:rPr>
        <w:t>1400 UF</w:t>
      </w:r>
      <w:r w:rsidR="002B4945" w:rsidRPr="00177E10">
        <w:rPr>
          <w:rFonts w:ascii="gobCL" w:hAnsi="gobCL" w:cs="Century Gothic"/>
          <w:sz w:val="20"/>
          <w:szCs w:val="20"/>
        </w:rPr>
        <w:t>, el cual deberá justificarse</w:t>
      </w:r>
      <w:r w:rsidRPr="00177E10">
        <w:rPr>
          <w:rFonts w:ascii="gobCL" w:hAnsi="gobCL" w:cs="Century Gothic"/>
          <w:sz w:val="20"/>
          <w:szCs w:val="20"/>
        </w:rPr>
        <w:t>. (No se debe considerar costos de urbanización)</w:t>
      </w:r>
      <w:r w:rsidR="00ED7833" w:rsidRPr="00177E10">
        <w:rPr>
          <w:rFonts w:ascii="gobCL" w:hAnsi="gobCL" w:cs="Century Gothic"/>
          <w:sz w:val="20"/>
          <w:szCs w:val="20"/>
        </w:rPr>
        <w:t>.</w:t>
      </w:r>
    </w:p>
    <w:p w:rsidR="008D0DD0" w:rsidRPr="00177E10" w:rsidRDefault="008D0DD0" w:rsidP="00250ABB">
      <w:pPr>
        <w:widowControl w:val="0"/>
        <w:autoSpaceDE w:val="0"/>
        <w:autoSpaceDN w:val="0"/>
        <w:adjustRightInd w:val="0"/>
        <w:spacing w:before="120" w:after="120" w:line="240" w:lineRule="atLeast"/>
        <w:ind w:right="168"/>
        <w:jc w:val="both"/>
        <w:rPr>
          <w:rFonts w:ascii="gobCL" w:hAnsi="gobCL" w:cs="Century Gothic"/>
          <w:sz w:val="20"/>
          <w:szCs w:val="20"/>
        </w:rPr>
      </w:pPr>
      <w:r w:rsidRPr="00177E10">
        <w:rPr>
          <w:rFonts w:ascii="gobCL" w:hAnsi="gobCL" w:cs="Century Gothic"/>
          <w:spacing w:val="1"/>
          <w:sz w:val="20"/>
          <w:szCs w:val="20"/>
        </w:rPr>
        <w:t>E</w:t>
      </w:r>
      <w:r w:rsidRPr="00177E10">
        <w:rPr>
          <w:rFonts w:ascii="gobCL" w:hAnsi="gobCL" w:cs="Century Gothic"/>
          <w:sz w:val="20"/>
          <w:szCs w:val="20"/>
        </w:rPr>
        <w:t>n</w:t>
      </w:r>
      <w:r w:rsidRPr="00177E10">
        <w:rPr>
          <w:rFonts w:ascii="gobCL" w:hAnsi="gobCL" w:cs="Century Gothic"/>
          <w:spacing w:val="-1"/>
          <w:sz w:val="20"/>
          <w:szCs w:val="20"/>
        </w:rPr>
        <w:t xml:space="preserve"> </w:t>
      </w:r>
      <w:r w:rsidRPr="00177E10">
        <w:rPr>
          <w:rFonts w:ascii="gobCL" w:hAnsi="gobCL" w:cs="Century Gothic"/>
          <w:spacing w:val="1"/>
          <w:sz w:val="20"/>
          <w:szCs w:val="20"/>
        </w:rPr>
        <w:t>l</w:t>
      </w:r>
      <w:r w:rsidRPr="00177E10">
        <w:rPr>
          <w:rFonts w:ascii="gobCL" w:hAnsi="gobCL" w:cs="Century Gothic"/>
          <w:sz w:val="20"/>
          <w:szCs w:val="20"/>
        </w:rPr>
        <w:t>a memoria de</w:t>
      </w:r>
      <w:r w:rsidRPr="00177E10">
        <w:rPr>
          <w:rFonts w:ascii="gobCL" w:hAnsi="gobCL" w:cs="Century Gothic"/>
          <w:spacing w:val="1"/>
          <w:sz w:val="20"/>
          <w:szCs w:val="20"/>
        </w:rPr>
        <w:t xml:space="preserve"> </w:t>
      </w:r>
      <w:r w:rsidRPr="00177E10">
        <w:rPr>
          <w:rFonts w:ascii="gobCL" w:hAnsi="gobCL" w:cs="Century Gothic"/>
          <w:sz w:val="20"/>
          <w:szCs w:val="20"/>
        </w:rPr>
        <w:t>cos</w:t>
      </w:r>
      <w:r w:rsidRPr="00177E10">
        <w:rPr>
          <w:rFonts w:ascii="gobCL" w:hAnsi="gobCL" w:cs="Century Gothic"/>
          <w:spacing w:val="2"/>
          <w:sz w:val="20"/>
          <w:szCs w:val="20"/>
        </w:rPr>
        <w:t>t</w:t>
      </w:r>
      <w:r w:rsidRPr="00177E10">
        <w:rPr>
          <w:rFonts w:ascii="gobCL" w:hAnsi="gobCL" w:cs="Century Gothic"/>
          <w:sz w:val="20"/>
          <w:szCs w:val="20"/>
        </w:rPr>
        <w:t>os</w:t>
      </w:r>
      <w:r w:rsidRPr="00177E10">
        <w:rPr>
          <w:rFonts w:ascii="gobCL" w:hAnsi="gobCL" w:cs="Century Gothic"/>
          <w:spacing w:val="-2"/>
          <w:sz w:val="20"/>
          <w:szCs w:val="20"/>
        </w:rPr>
        <w:t xml:space="preserve"> </w:t>
      </w:r>
      <w:r w:rsidRPr="00177E10">
        <w:rPr>
          <w:rFonts w:ascii="gobCL" w:hAnsi="gobCL" w:cs="Century Gothic"/>
          <w:sz w:val="20"/>
          <w:szCs w:val="20"/>
        </w:rPr>
        <w:t>se</w:t>
      </w:r>
      <w:r w:rsidRPr="00177E10">
        <w:rPr>
          <w:rFonts w:ascii="gobCL" w:hAnsi="gobCL" w:cs="Century Gothic"/>
          <w:spacing w:val="1"/>
          <w:sz w:val="20"/>
          <w:szCs w:val="20"/>
        </w:rPr>
        <w:t xml:space="preserve"> </w:t>
      </w:r>
      <w:r w:rsidRPr="00177E10">
        <w:rPr>
          <w:rFonts w:ascii="gobCL" w:hAnsi="gobCL" w:cs="Century Gothic"/>
          <w:sz w:val="20"/>
          <w:szCs w:val="20"/>
        </w:rPr>
        <w:t>deb</w:t>
      </w:r>
      <w:r w:rsidRPr="00177E10">
        <w:rPr>
          <w:rFonts w:ascii="gobCL" w:hAnsi="gobCL" w:cs="Century Gothic"/>
          <w:spacing w:val="1"/>
          <w:sz w:val="20"/>
          <w:szCs w:val="20"/>
        </w:rPr>
        <w:t>e</w:t>
      </w:r>
      <w:r w:rsidRPr="00177E10">
        <w:rPr>
          <w:rFonts w:ascii="gobCL" w:hAnsi="gobCL" w:cs="Century Gothic"/>
          <w:sz w:val="20"/>
          <w:szCs w:val="20"/>
        </w:rPr>
        <w:t>rá</w:t>
      </w:r>
      <w:r w:rsidRPr="00177E10">
        <w:rPr>
          <w:rFonts w:ascii="gobCL" w:hAnsi="gobCL" w:cs="Century Gothic"/>
          <w:spacing w:val="-2"/>
          <w:sz w:val="20"/>
          <w:szCs w:val="20"/>
        </w:rPr>
        <w:t xml:space="preserve"> </w:t>
      </w:r>
      <w:r w:rsidRPr="00177E10">
        <w:rPr>
          <w:rFonts w:ascii="gobCL" w:hAnsi="gobCL" w:cs="Century Gothic"/>
          <w:sz w:val="20"/>
          <w:szCs w:val="20"/>
        </w:rPr>
        <w:t>esp</w:t>
      </w:r>
      <w:r w:rsidRPr="00177E10">
        <w:rPr>
          <w:rFonts w:ascii="gobCL" w:hAnsi="gobCL" w:cs="Century Gothic"/>
          <w:spacing w:val="1"/>
          <w:sz w:val="20"/>
          <w:szCs w:val="20"/>
        </w:rPr>
        <w:t>e</w:t>
      </w:r>
      <w:r w:rsidRPr="00177E10">
        <w:rPr>
          <w:rFonts w:ascii="gobCL" w:hAnsi="gobCL" w:cs="Century Gothic"/>
          <w:sz w:val="20"/>
          <w:szCs w:val="20"/>
        </w:rPr>
        <w:t>cificar</w:t>
      </w:r>
      <w:r w:rsidRPr="00177E10">
        <w:rPr>
          <w:rFonts w:ascii="gobCL" w:hAnsi="gobCL" w:cs="Century Gothic"/>
          <w:spacing w:val="2"/>
          <w:sz w:val="20"/>
          <w:szCs w:val="20"/>
        </w:rPr>
        <w:t xml:space="preserve"> </w:t>
      </w:r>
      <w:r w:rsidRPr="00177E10">
        <w:rPr>
          <w:rFonts w:ascii="gobCL" w:hAnsi="gobCL" w:cs="Century Gothic"/>
          <w:sz w:val="20"/>
          <w:szCs w:val="20"/>
        </w:rPr>
        <w:t>el de</w:t>
      </w:r>
      <w:r w:rsidRPr="00177E10">
        <w:rPr>
          <w:rFonts w:ascii="gobCL" w:hAnsi="gobCL" w:cs="Century Gothic"/>
          <w:spacing w:val="2"/>
          <w:sz w:val="20"/>
          <w:szCs w:val="20"/>
        </w:rPr>
        <w:t>t</w:t>
      </w:r>
      <w:r w:rsidRPr="00177E10">
        <w:rPr>
          <w:rFonts w:ascii="gobCL" w:hAnsi="gobCL" w:cs="Century Gothic"/>
          <w:spacing w:val="-1"/>
          <w:sz w:val="20"/>
          <w:szCs w:val="20"/>
        </w:rPr>
        <w:t>a</w:t>
      </w:r>
      <w:r w:rsidRPr="00177E10">
        <w:rPr>
          <w:rFonts w:ascii="gobCL" w:hAnsi="gobCL" w:cs="Century Gothic"/>
          <w:spacing w:val="1"/>
          <w:sz w:val="20"/>
          <w:szCs w:val="20"/>
        </w:rPr>
        <w:t>l</w:t>
      </w:r>
      <w:r w:rsidRPr="00177E10">
        <w:rPr>
          <w:rFonts w:ascii="gobCL" w:hAnsi="gobCL" w:cs="Century Gothic"/>
          <w:spacing w:val="-1"/>
          <w:sz w:val="20"/>
          <w:szCs w:val="20"/>
        </w:rPr>
        <w:t>l</w:t>
      </w:r>
      <w:r w:rsidRPr="00177E10">
        <w:rPr>
          <w:rFonts w:ascii="gobCL" w:hAnsi="gobCL" w:cs="Century Gothic"/>
          <w:sz w:val="20"/>
          <w:szCs w:val="20"/>
        </w:rPr>
        <w:t>e</w:t>
      </w:r>
      <w:r w:rsidRPr="00177E10">
        <w:rPr>
          <w:rFonts w:ascii="gobCL" w:hAnsi="gobCL" w:cs="Century Gothic"/>
          <w:spacing w:val="1"/>
          <w:sz w:val="20"/>
          <w:szCs w:val="20"/>
        </w:rPr>
        <w:t xml:space="preserve"> </w:t>
      </w:r>
      <w:r w:rsidR="0006045D" w:rsidRPr="00177E10">
        <w:rPr>
          <w:rFonts w:ascii="gobCL" w:hAnsi="gobCL" w:cs="Century Gothic"/>
          <w:spacing w:val="-2"/>
          <w:sz w:val="20"/>
          <w:szCs w:val="20"/>
        </w:rPr>
        <w:t>de la utilización del monto tope y e</w:t>
      </w:r>
      <w:r w:rsidRPr="00177E10">
        <w:rPr>
          <w:rFonts w:ascii="gobCL" w:hAnsi="gobCL" w:cs="Century Gothic"/>
          <w:sz w:val="20"/>
          <w:szCs w:val="20"/>
        </w:rPr>
        <w:t>n caso de haber un costo mayor a lo estimado en el párrafo anterior, señalar cuáles serán los sobrecostos incurridos en el proyecto.</w:t>
      </w:r>
    </w:p>
    <w:p w:rsidR="00E069AC" w:rsidRPr="00177E10" w:rsidRDefault="008D0DD0" w:rsidP="00250ABB">
      <w:pPr>
        <w:widowControl w:val="0"/>
        <w:autoSpaceDE w:val="0"/>
        <w:autoSpaceDN w:val="0"/>
        <w:adjustRightInd w:val="0"/>
        <w:spacing w:before="120" w:after="120" w:line="240" w:lineRule="atLeast"/>
        <w:ind w:right="93"/>
        <w:jc w:val="both"/>
        <w:rPr>
          <w:rFonts w:ascii="gobCL" w:hAnsi="gobCL" w:cs="Century Gothic"/>
          <w:sz w:val="20"/>
          <w:szCs w:val="20"/>
        </w:rPr>
      </w:pPr>
      <w:r w:rsidRPr="00177E10">
        <w:rPr>
          <w:rFonts w:ascii="gobCL" w:hAnsi="gobCL" w:cs="Century Gothic"/>
          <w:sz w:val="20"/>
          <w:szCs w:val="20"/>
        </w:rPr>
        <w:t>Los</w:t>
      </w:r>
      <w:r w:rsidRPr="00177E10">
        <w:rPr>
          <w:rFonts w:ascii="gobCL" w:hAnsi="gobCL" w:cs="Century Gothic"/>
          <w:spacing w:val="1"/>
          <w:sz w:val="20"/>
          <w:szCs w:val="20"/>
        </w:rPr>
        <w:t xml:space="preserve"> </w:t>
      </w:r>
      <w:r w:rsidRPr="00177E10">
        <w:rPr>
          <w:rFonts w:ascii="gobCL" w:hAnsi="gobCL" w:cs="Century Gothic"/>
          <w:sz w:val="20"/>
          <w:szCs w:val="20"/>
        </w:rPr>
        <w:t xml:space="preserve">montos </w:t>
      </w:r>
      <w:r w:rsidRPr="00177E10">
        <w:rPr>
          <w:rFonts w:ascii="gobCL" w:hAnsi="gobCL" w:cs="Century Gothic"/>
          <w:spacing w:val="1"/>
          <w:sz w:val="20"/>
          <w:szCs w:val="20"/>
        </w:rPr>
        <w:t>e</w:t>
      </w:r>
      <w:r w:rsidRPr="00177E10">
        <w:rPr>
          <w:rFonts w:ascii="gobCL" w:hAnsi="gobCL" w:cs="Century Gothic"/>
          <w:sz w:val="20"/>
          <w:szCs w:val="20"/>
        </w:rPr>
        <w:t>sp</w:t>
      </w:r>
      <w:r w:rsidRPr="00177E10">
        <w:rPr>
          <w:rFonts w:ascii="gobCL" w:hAnsi="gobCL" w:cs="Century Gothic"/>
          <w:spacing w:val="1"/>
          <w:sz w:val="20"/>
          <w:szCs w:val="20"/>
        </w:rPr>
        <w:t>e</w:t>
      </w:r>
      <w:r w:rsidRPr="00177E10">
        <w:rPr>
          <w:rFonts w:ascii="gobCL" w:hAnsi="gobCL" w:cs="Century Gothic"/>
          <w:sz w:val="20"/>
          <w:szCs w:val="20"/>
        </w:rPr>
        <w:t>cificados</w:t>
      </w:r>
      <w:r w:rsidRPr="00177E10">
        <w:rPr>
          <w:rFonts w:ascii="gobCL" w:hAnsi="gobCL" w:cs="Century Gothic"/>
          <w:spacing w:val="1"/>
          <w:sz w:val="20"/>
          <w:szCs w:val="20"/>
        </w:rPr>
        <w:t xml:space="preserve"> </w:t>
      </w:r>
      <w:r w:rsidRPr="00177E10">
        <w:rPr>
          <w:rFonts w:ascii="gobCL" w:hAnsi="gobCL" w:cs="Century Gothic"/>
          <w:sz w:val="20"/>
          <w:szCs w:val="20"/>
        </w:rPr>
        <w:t>só</w:t>
      </w:r>
      <w:r w:rsidRPr="00177E10">
        <w:rPr>
          <w:rFonts w:ascii="gobCL" w:hAnsi="gobCL" w:cs="Century Gothic"/>
          <w:spacing w:val="1"/>
          <w:sz w:val="20"/>
          <w:szCs w:val="20"/>
        </w:rPr>
        <w:t>l</w:t>
      </w:r>
      <w:r w:rsidRPr="00177E10">
        <w:rPr>
          <w:rFonts w:ascii="gobCL" w:hAnsi="gobCL" w:cs="Century Gothic"/>
          <w:sz w:val="20"/>
          <w:szCs w:val="20"/>
        </w:rPr>
        <w:t>o</w:t>
      </w:r>
      <w:r w:rsidRPr="00177E10">
        <w:rPr>
          <w:rFonts w:ascii="gobCL" w:hAnsi="gobCL" w:cs="Century Gothic"/>
          <w:spacing w:val="1"/>
          <w:sz w:val="20"/>
          <w:szCs w:val="20"/>
        </w:rPr>
        <w:t xml:space="preserve"> </w:t>
      </w:r>
      <w:r w:rsidRPr="00177E10">
        <w:rPr>
          <w:rFonts w:ascii="gobCL" w:hAnsi="gobCL" w:cs="Century Gothic"/>
          <w:sz w:val="20"/>
          <w:szCs w:val="20"/>
        </w:rPr>
        <w:t>consid</w:t>
      </w:r>
      <w:r w:rsidRPr="00177E10">
        <w:rPr>
          <w:rFonts w:ascii="gobCL" w:hAnsi="gobCL" w:cs="Century Gothic"/>
          <w:spacing w:val="1"/>
          <w:sz w:val="20"/>
          <w:szCs w:val="20"/>
        </w:rPr>
        <w:t>e</w:t>
      </w:r>
      <w:r w:rsidRPr="00177E10">
        <w:rPr>
          <w:rFonts w:ascii="gobCL" w:hAnsi="gobCL" w:cs="Century Gothic"/>
          <w:sz w:val="20"/>
          <w:szCs w:val="20"/>
        </w:rPr>
        <w:t>ran</w:t>
      </w:r>
      <w:r w:rsidRPr="00177E10">
        <w:rPr>
          <w:rFonts w:ascii="gobCL" w:hAnsi="gobCL" w:cs="Century Gothic"/>
          <w:spacing w:val="1"/>
          <w:sz w:val="20"/>
          <w:szCs w:val="20"/>
        </w:rPr>
        <w:t xml:space="preserve"> </w:t>
      </w:r>
      <w:r w:rsidRPr="00177E10">
        <w:rPr>
          <w:rFonts w:ascii="gobCL" w:hAnsi="gobCL" w:cs="Century Gothic"/>
          <w:sz w:val="20"/>
          <w:szCs w:val="20"/>
        </w:rPr>
        <w:t>conc</w:t>
      </w:r>
      <w:r w:rsidRPr="00177E10">
        <w:rPr>
          <w:rFonts w:ascii="gobCL" w:hAnsi="gobCL" w:cs="Century Gothic"/>
          <w:spacing w:val="1"/>
          <w:sz w:val="20"/>
          <w:szCs w:val="20"/>
        </w:rPr>
        <w:t>e</w:t>
      </w:r>
      <w:r w:rsidRPr="00177E10">
        <w:rPr>
          <w:rFonts w:ascii="gobCL" w:hAnsi="gobCL" w:cs="Century Gothic"/>
          <w:spacing w:val="-1"/>
          <w:sz w:val="20"/>
          <w:szCs w:val="20"/>
        </w:rPr>
        <w:t>p</w:t>
      </w:r>
      <w:r w:rsidRPr="00177E10">
        <w:rPr>
          <w:rFonts w:ascii="gobCL" w:hAnsi="gobCL" w:cs="Century Gothic"/>
          <w:spacing w:val="2"/>
          <w:sz w:val="20"/>
          <w:szCs w:val="20"/>
        </w:rPr>
        <w:t>t</w:t>
      </w:r>
      <w:r w:rsidRPr="00177E10">
        <w:rPr>
          <w:rFonts w:ascii="gobCL" w:hAnsi="gobCL" w:cs="Century Gothic"/>
          <w:spacing w:val="-2"/>
          <w:sz w:val="20"/>
          <w:szCs w:val="20"/>
        </w:rPr>
        <w:t>o</w:t>
      </w:r>
      <w:r w:rsidRPr="00177E10">
        <w:rPr>
          <w:rFonts w:ascii="gobCL" w:hAnsi="gobCL" w:cs="Century Gothic"/>
          <w:sz w:val="20"/>
          <w:szCs w:val="20"/>
        </w:rPr>
        <w:t>s</w:t>
      </w:r>
      <w:r w:rsidRPr="00177E10">
        <w:rPr>
          <w:rFonts w:ascii="gobCL" w:hAnsi="gobCL" w:cs="Century Gothic"/>
          <w:spacing w:val="1"/>
          <w:sz w:val="20"/>
          <w:szCs w:val="20"/>
        </w:rPr>
        <w:t xml:space="preserve"> </w:t>
      </w:r>
      <w:r w:rsidRPr="00177E10">
        <w:rPr>
          <w:rFonts w:ascii="gobCL" w:hAnsi="gobCL" w:cs="Century Gothic"/>
          <w:sz w:val="20"/>
          <w:szCs w:val="20"/>
        </w:rPr>
        <w:t>de</w:t>
      </w:r>
      <w:r w:rsidRPr="00177E10">
        <w:rPr>
          <w:rFonts w:ascii="gobCL" w:hAnsi="gobCL" w:cs="Century Gothic"/>
          <w:spacing w:val="1"/>
          <w:sz w:val="20"/>
          <w:szCs w:val="20"/>
        </w:rPr>
        <w:t xml:space="preserve"> e</w:t>
      </w:r>
      <w:r w:rsidRPr="00177E10">
        <w:rPr>
          <w:rFonts w:ascii="gobCL" w:hAnsi="gobCL" w:cs="Century Gothic"/>
          <w:spacing w:val="-2"/>
          <w:sz w:val="20"/>
          <w:szCs w:val="20"/>
        </w:rPr>
        <w:t>d</w:t>
      </w:r>
      <w:r w:rsidRPr="00177E10">
        <w:rPr>
          <w:rFonts w:ascii="gobCL" w:hAnsi="gobCL" w:cs="Century Gothic"/>
          <w:sz w:val="20"/>
          <w:szCs w:val="20"/>
        </w:rPr>
        <w:t>ificación</w:t>
      </w:r>
      <w:r w:rsidRPr="00177E10">
        <w:rPr>
          <w:rFonts w:ascii="gobCL" w:hAnsi="gobCL" w:cs="Century Gothic"/>
          <w:spacing w:val="1"/>
          <w:sz w:val="20"/>
          <w:szCs w:val="20"/>
        </w:rPr>
        <w:t xml:space="preserve"> </w:t>
      </w:r>
      <w:r w:rsidRPr="00177E10">
        <w:rPr>
          <w:rFonts w:ascii="gobCL" w:hAnsi="gobCL" w:cs="Century Gothic"/>
          <w:sz w:val="20"/>
          <w:szCs w:val="20"/>
        </w:rPr>
        <w:t>de</w:t>
      </w:r>
      <w:r w:rsidRPr="00177E10">
        <w:rPr>
          <w:rFonts w:ascii="gobCL" w:hAnsi="gobCL" w:cs="Century Gothic"/>
          <w:spacing w:val="2"/>
          <w:sz w:val="20"/>
          <w:szCs w:val="20"/>
        </w:rPr>
        <w:t xml:space="preserve"> </w:t>
      </w:r>
      <w:r w:rsidRPr="00177E10">
        <w:rPr>
          <w:rFonts w:ascii="gobCL" w:hAnsi="gobCL" w:cs="Century Gothic"/>
          <w:spacing w:val="1"/>
          <w:sz w:val="20"/>
          <w:szCs w:val="20"/>
        </w:rPr>
        <w:t>l</w:t>
      </w:r>
      <w:r w:rsidRPr="00177E10">
        <w:rPr>
          <w:rFonts w:ascii="gobCL" w:hAnsi="gobCL" w:cs="Century Gothic"/>
          <w:sz w:val="20"/>
          <w:szCs w:val="20"/>
        </w:rPr>
        <w:t xml:space="preserve">a </w:t>
      </w:r>
      <w:r w:rsidRPr="00177E10">
        <w:rPr>
          <w:rFonts w:ascii="gobCL" w:hAnsi="gobCL" w:cs="Century Gothic"/>
          <w:spacing w:val="2"/>
          <w:sz w:val="20"/>
          <w:szCs w:val="20"/>
        </w:rPr>
        <w:t>v</w:t>
      </w:r>
      <w:r w:rsidRPr="00177E10">
        <w:rPr>
          <w:rFonts w:ascii="gobCL" w:hAnsi="gobCL" w:cs="Century Gothic"/>
          <w:spacing w:val="-2"/>
          <w:sz w:val="20"/>
          <w:szCs w:val="20"/>
        </w:rPr>
        <w:t>i</w:t>
      </w:r>
      <w:r w:rsidRPr="00177E10">
        <w:rPr>
          <w:rFonts w:ascii="gobCL" w:hAnsi="gobCL" w:cs="Century Gothic"/>
          <w:spacing w:val="2"/>
          <w:sz w:val="20"/>
          <w:szCs w:val="20"/>
        </w:rPr>
        <w:t>v</w:t>
      </w:r>
      <w:r w:rsidRPr="00177E10">
        <w:rPr>
          <w:rFonts w:ascii="gobCL" w:hAnsi="gobCL" w:cs="Century Gothic"/>
          <w:spacing w:val="-2"/>
          <w:sz w:val="20"/>
          <w:szCs w:val="20"/>
        </w:rPr>
        <w:t>i</w:t>
      </w:r>
      <w:r w:rsidRPr="00177E10">
        <w:rPr>
          <w:rFonts w:ascii="gobCL" w:hAnsi="gobCL" w:cs="Century Gothic"/>
          <w:spacing w:val="1"/>
          <w:sz w:val="20"/>
          <w:szCs w:val="20"/>
        </w:rPr>
        <w:t>e</w:t>
      </w:r>
      <w:r w:rsidRPr="00177E10">
        <w:rPr>
          <w:rFonts w:ascii="gobCL" w:hAnsi="gobCL" w:cs="Century Gothic"/>
          <w:sz w:val="20"/>
          <w:szCs w:val="20"/>
        </w:rPr>
        <w:t>nda.</w:t>
      </w:r>
      <w:r w:rsidRPr="00177E10">
        <w:rPr>
          <w:rFonts w:ascii="gobCL" w:hAnsi="gobCL" w:cs="Century Gothic"/>
          <w:spacing w:val="1"/>
          <w:sz w:val="20"/>
          <w:szCs w:val="20"/>
        </w:rPr>
        <w:t xml:space="preserve"> </w:t>
      </w:r>
      <w:r w:rsidRPr="00177E10">
        <w:rPr>
          <w:rFonts w:ascii="gobCL" w:hAnsi="gobCL" w:cs="Century Gothic"/>
          <w:sz w:val="20"/>
          <w:szCs w:val="20"/>
        </w:rPr>
        <w:t>Cabe</w:t>
      </w:r>
      <w:r w:rsidRPr="00177E10">
        <w:rPr>
          <w:rFonts w:ascii="gobCL" w:hAnsi="gobCL" w:cs="Century Gothic"/>
          <w:spacing w:val="2"/>
          <w:sz w:val="20"/>
          <w:szCs w:val="20"/>
        </w:rPr>
        <w:t xml:space="preserve"> </w:t>
      </w:r>
      <w:r w:rsidRPr="00177E10">
        <w:rPr>
          <w:rFonts w:ascii="gobCL" w:hAnsi="gobCL" w:cs="Century Gothic"/>
          <w:sz w:val="20"/>
          <w:szCs w:val="20"/>
        </w:rPr>
        <w:t>s</w:t>
      </w:r>
      <w:r w:rsidRPr="00177E10">
        <w:rPr>
          <w:rFonts w:ascii="gobCL" w:hAnsi="gobCL" w:cs="Century Gothic"/>
          <w:spacing w:val="1"/>
          <w:sz w:val="20"/>
          <w:szCs w:val="20"/>
        </w:rPr>
        <w:t>e</w:t>
      </w:r>
      <w:r w:rsidRPr="00177E10">
        <w:rPr>
          <w:rFonts w:ascii="gobCL" w:hAnsi="gobCL" w:cs="Century Gothic"/>
          <w:sz w:val="20"/>
          <w:szCs w:val="20"/>
        </w:rPr>
        <w:t>ñalar</w:t>
      </w:r>
      <w:r w:rsidRPr="00177E10">
        <w:rPr>
          <w:rFonts w:ascii="gobCL" w:hAnsi="gobCL" w:cs="Century Gothic"/>
          <w:spacing w:val="1"/>
          <w:sz w:val="20"/>
          <w:szCs w:val="20"/>
        </w:rPr>
        <w:t xml:space="preserve"> </w:t>
      </w:r>
      <w:r w:rsidRPr="00177E10">
        <w:rPr>
          <w:rFonts w:ascii="gobCL" w:hAnsi="gobCL" w:cs="Century Gothic"/>
          <w:sz w:val="20"/>
          <w:szCs w:val="20"/>
        </w:rPr>
        <w:t>que</w:t>
      </w:r>
      <w:r w:rsidRPr="00177E10">
        <w:rPr>
          <w:rFonts w:ascii="gobCL" w:hAnsi="gobCL" w:cs="Century Gothic"/>
          <w:spacing w:val="2"/>
          <w:sz w:val="20"/>
          <w:szCs w:val="20"/>
        </w:rPr>
        <w:t xml:space="preserve"> </w:t>
      </w:r>
      <w:r w:rsidRPr="00177E10">
        <w:rPr>
          <w:rFonts w:ascii="gobCL" w:hAnsi="gobCL" w:cs="Century Gothic"/>
          <w:sz w:val="20"/>
          <w:szCs w:val="20"/>
        </w:rPr>
        <w:t xml:space="preserve">no </w:t>
      </w:r>
      <w:r w:rsidRPr="00177E10">
        <w:rPr>
          <w:rFonts w:ascii="gobCL" w:hAnsi="gobCL" w:cs="Century Gothic"/>
          <w:spacing w:val="-1"/>
          <w:sz w:val="20"/>
          <w:szCs w:val="20"/>
        </w:rPr>
        <w:t>d</w:t>
      </w:r>
      <w:r w:rsidRPr="00177E10">
        <w:rPr>
          <w:rFonts w:ascii="gobCL" w:hAnsi="gobCL" w:cs="Century Gothic"/>
          <w:spacing w:val="1"/>
          <w:sz w:val="20"/>
          <w:szCs w:val="20"/>
        </w:rPr>
        <w:t>e</w:t>
      </w:r>
      <w:r w:rsidRPr="00177E10">
        <w:rPr>
          <w:rFonts w:ascii="gobCL" w:hAnsi="gobCL" w:cs="Century Gothic"/>
          <w:spacing w:val="-1"/>
          <w:sz w:val="20"/>
          <w:szCs w:val="20"/>
        </w:rPr>
        <w:t>b</w:t>
      </w:r>
      <w:r w:rsidRPr="00177E10">
        <w:rPr>
          <w:rFonts w:ascii="gobCL" w:hAnsi="gobCL" w:cs="Century Gothic"/>
          <w:spacing w:val="1"/>
          <w:sz w:val="20"/>
          <w:szCs w:val="20"/>
        </w:rPr>
        <w:t>e</w:t>
      </w:r>
      <w:r w:rsidRPr="00177E10">
        <w:rPr>
          <w:rFonts w:ascii="gobCL" w:hAnsi="gobCL" w:cs="Century Gothic"/>
          <w:spacing w:val="-1"/>
          <w:sz w:val="20"/>
          <w:szCs w:val="20"/>
        </w:rPr>
        <w:t>r</w:t>
      </w:r>
      <w:r w:rsidRPr="00177E10">
        <w:rPr>
          <w:rFonts w:ascii="gobCL" w:hAnsi="gobCL" w:cs="Century Gothic"/>
          <w:sz w:val="20"/>
          <w:szCs w:val="20"/>
        </w:rPr>
        <w:t>án</w:t>
      </w:r>
      <w:r w:rsidRPr="00177E10">
        <w:rPr>
          <w:rFonts w:ascii="gobCL" w:hAnsi="gobCL" w:cs="Century Gothic"/>
          <w:spacing w:val="2"/>
          <w:sz w:val="20"/>
          <w:szCs w:val="20"/>
        </w:rPr>
        <w:t xml:space="preserve"> </w:t>
      </w:r>
      <w:r w:rsidRPr="00177E10">
        <w:rPr>
          <w:rFonts w:ascii="gobCL" w:hAnsi="gobCL" w:cs="Century Gothic"/>
          <w:spacing w:val="-1"/>
          <w:sz w:val="20"/>
          <w:szCs w:val="20"/>
        </w:rPr>
        <w:t>c</w:t>
      </w:r>
      <w:r w:rsidRPr="00177E10">
        <w:rPr>
          <w:rFonts w:ascii="gobCL" w:hAnsi="gobCL" w:cs="Century Gothic"/>
          <w:sz w:val="20"/>
          <w:szCs w:val="20"/>
        </w:rPr>
        <w:t>a</w:t>
      </w:r>
      <w:r w:rsidRPr="00177E10">
        <w:rPr>
          <w:rFonts w:ascii="gobCL" w:hAnsi="gobCL" w:cs="Century Gothic"/>
          <w:spacing w:val="1"/>
          <w:sz w:val="20"/>
          <w:szCs w:val="20"/>
        </w:rPr>
        <w:t>l</w:t>
      </w:r>
      <w:r w:rsidRPr="00177E10">
        <w:rPr>
          <w:rFonts w:ascii="gobCL" w:hAnsi="gobCL" w:cs="Century Gothic"/>
          <w:spacing w:val="-1"/>
          <w:sz w:val="20"/>
          <w:szCs w:val="20"/>
        </w:rPr>
        <w:t>c</w:t>
      </w:r>
      <w:r w:rsidRPr="00177E10">
        <w:rPr>
          <w:rFonts w:ascii="gobCL" w:hAnsi="gobCL" w:cs="Century Gothic"/>
          <w:spacing w:val="1"/>
          <w:sz w:val="20"/>
          <w:szCs w:val="20"/>
        </w:rPr>
        <w:t>ul</w:t>
      </w:r>
      <w:r w:rsidRPr="00177E10">
        <w:rPr>
          <w:rFonts w:ascii="gobCL" w:hAnsi="gobCL" w:cs="Century Gothic"/>
          <w:sz w:val="20"/>
          <w:szCs w:val="20"/>
        </w:rPr>
        <w:t>a</w:t>
      </w:r>
      <w:r w:rsidRPr="00177E10">
        <w:rPr>
          <w:rFonts w:ascii="gobCL" w:hAnsi="gobCL" w:cs="Century Gothic"/>
          <w:spacing w:val="-1"/>
          <w:sz w:val="20"/>
          <w:szCs w:val="20"/>
        </w:rPr>
        <w:t>r</w:t>
      </w:r>
      <w:r w:rsidRPr="00177E10">
        <w:rPr>
          <w:rFonts w:ascii="gobCL" w:hAnsi="gobCL" w:cs="Century Gothic"/>
          <w:sz w:val="20"/>
          <w:szCs w:val="20"/>
        </w:rPr>
        <w:t>se</w:t>
      </w:r>
      <w:r w:rsidRPr="00177E10">
        <w:rPr>
          <w:rFonts w:ascii="gobCL" w:hAnsi="gobCL" w:cs="Century Gothic"/>
          <w:spacing w:val="1"/>
          <w:sz w:val="20"/>
          <w:szCs w:val="20"/>
        </w:rPr>
        <w:t xml:space="preserve"> </w:t>
      </w:r>
      <w:r w:rsidRPr="00177E10">
        <w:rPr>
          <w:rFonts w:ascii="gobCL" w:hAnsi="gobCL" w:cs="Century Gothic"/>
          <w:spacing w:val="-1"/>
          <w:sz w:val="20"/>
          <w:szCs w:val="20"/>
        </w:rPr>
        <w:t>co</w:t>
      </w:r>
      <w:r w:rsidRPr="00177E10">
        <w:rPr>
          <w:rFonts w:ascii="gobCL" w:hAnsi="gobCL" w:cs="Century Gothic"/>
          <w:sz w:val="20"/>
          <w:szCs w:val="20"/>
        </w:rPr>
        <w:t>mo</w:t>
      </w:r>
      <w:r w:rsidRPr="00177E10">
        <w:rPr>
          <w:rFonts w:ascii="gobCL" w:hAnsi="gobCL" w:cs="Century Gothic"/>
          <w:spacing w:val="1"/>
          <w:sz w:val="20"/>
          <w:szCs w:val="20"/>
        </w:rPr>
        <w:t xml:space="preserve"> </w:t>
      </w:r>
      <w:r w:rsidRPr="00177E10">
        <w:rPr>
          <w:rFonts w:ascii="gobCL" w:hAnsi="gobCL" w:cs="Century Gothic"/>
          <w:sz w:val="20"/>
          <w:szCs w:val="20"/>
        </w:rPr>
        <w:t>co</w:t>
      </w:r>
      <w:r w:rsidRPr="00177E10">
        <w:rPr>
          <w:rFonts w:ascii="gobCL" w:hAnsi="gobCL" w:cs="Century Gothic"/>
          <w:spacing w:val="-1"/>
          <w:sz w:val="20"/>
          <w:szCs w:val="20"/>
        </w:rPr>
        <w:t>s</w:t>
      </w:r>
      <w:r w:rsidRPr="00177E10">
        <w:rPr>
          <w:rFonts w:ascii="gobCL" w:hAnsi="gobCL" w:cs="Century Gothic"/>
          <w:spacing w:val="2"/>
          <w:sz w:val="20"/>
          <w:szCs w:val="20"/>
        </w:rPr>
        <w:t>t</w:t>
      </w:r>
      <w:r w:rsidRPr="00177E10">
        <w:rPr>
          <w:rFonts w:ascii="gobCL" w:hAnsi="gobCL" w:cs="Century Gothic"/>
          <w:sz w:val="20"/>
          <w:szCs w:val="20"/>
        </w:rPr>
        <w:t xml:space="preserve">o </w:t>
      </w:r>
      <w:r w:rsidRPr="00177E10">
        <w:rPr>
          <w:rFonts w:ascii="gobCL" w:hAnsi="gobCL" w:cs="Century Gothic"/>
          <w:spacing w:val="1"/>
          <w:sz w:val="20"/>
          <w:szCs w:val="20"/>
        </w:rPr>
        <w:t>l</w:t>
      </w:r>
      <w:r w:rsidRPr="00177E10">
        <w:rPr>
          <w:rFonts w:ascii="gobCL" w:hAnsi="gobCL" w:cs="Century Gothic"/>
          <w:sz w:val="20"/>
          <w:szCs w:val="20"/>
        </w:rPr>
        <w:t>a</w:t>
      </w:r>
      <w:r w:rsidRPr="00177E10">
        <w:rPr>
          <w:rFonts w:ascii="gobCL" w:hAnsi="gobCL" w:cs="Century Gothic"/>
          <w:spacing w:val="2"/>
          <w:sz w:val="20"/>
          <w:szCs w:val="20"/>
        </w:rPr>
        <w:t xml:space="preserve"> </w:t>
      </w:r>
      <w:r w:rsidRPr="00177E10">
        <w:rPr>
          <w:rFonts w:ascii="gobCL" w:hAnsi="gobCL" w:cs="Century Gothic"/>
          <w:sz w:val="20"/>
          <w:szCs w:val="20"/>
        </w:rPr>
        <w:t>c</w:t>
      </w:r>
      <w:r w:rsidRPr="00177E10">
        <w:rPr>
          <w:rFonts w:ascii="gobCL" w:hAnsi="gobCL" w:cs="Century Gothic"/>
          <w:spacing w:val="-2"/>
          <w:sz w:val="20"/>
          <w:szCs w:val="20"/>
        </w:rPr>
        <w:t>o</w:t>
      </w:r>
      <w:r w:rsidRPr="00177E10">
        <w:rPr>
          <w:rFonts w:ascii="gobCL" w:hAnsi="gobCL" w:cs="Century Gothic"/>
          <w:sz w:val="20"/>
          <w:szCs w:val="20"/>
        </w:rPr>
        <w:t>mp</w:t>
      </w:r>
      <w:r w:rsidRPr="00177E10">
        <w:rPr>
          <w:rFonts w:ascii="gobCL" w:hAnsi="gobCL" w:cs="Century Gothic"/>
          <w:spacing w:val="-1"/>
          <w:sz w:val="20"/>
          <w:szCs w:val="20"/>
        </w:rPr>
        <w:t>r</w:t>
      </w:r>
      <w:r w:rsidRPr="00177E10">
        <w:rPr>
          <w:rFonts w:ascii="gobCL" w:hAnsi="gobCL" w:cs="Century Gothic"/>
          <w:sz w:val="20"/>
          <w:szCs w:val="20"/>
        </w:rPr>
        <w:t>a</w:t>
      </w:r>
      <w:r w:rsidRPr="00177E10">
        <w:rPr>
          <w:rFonts w:ascii="gobCL" w:hAnsi="gobCL" w:cs="Century Gothic"/>
          <w:spacing w:val="1"/>
          <w:sz w:val="20"/>
          <w:szCs w:val="20"/>
        </w:rPr>
        <w:t xml:space="preserve"> </w:t>
      </w:r>
      <w:r w:rsidRPr="00177E10">
        <w:rPr>
          <w:rFonts w:ascii="gobCL" w:hAnsi="gobCL" w:cs="Century Gothic"/>
          <w:sz w:val="20"/>
          <w:szCs w:val="20"/>
        </w:rPr>
        <w:t>y</w:t>
      </w:r>
      <w:r w:rsidRPr="00177E10">
        <w:rPr>
          <w:rFonts w:ascii="gobCL" w:hAnsi="gobCL" w:cs="Century Gothic"/>
          <w:spacing w:val="1"/>
          <w:sz w:val="20"/>
          <w:szCs w:val="20"/>
        </w:rPr>
        <w:t xml:space="preserve"> </w:t>
      </w:r>
      <w:r w:rsidRPr="00177E10">
        <w:rPr>
          <w:rFonts w:ascii="gobCL" w:hAnsi="gobCL" w:cs="Century Gothic"/>
          <w:sz w:val="20"/>
          <w:szCs w:val="20"/>
        </w:rPr>
        <w:t>pa</w:t>
      </w:r>
      <w:r w:rsidRPr="00177E10">
        <w:rPr>
          <w:rFonts w:ascii="gobCL" w:hAnsi="gobCL" w:cs="Century Gothic"/>
          <w:spacing w:val="-1"/>
          <w:sz w:val="20"/>
          <w:szCs w:val="20"/>
        </w:rPr>
        <w:t>r</w:t>
      </w:r>
      <w:r w:rsidRPr="00177E10">
        <w:rPr>
          <w:rFonts w:ascii="gobCL" w:hAnsi="gobCL" w:cs="Century Gothic"/>
          <w:spacing w:val="2"/>
          <w:sz w:val="20"/>
          <w:szCs w:val="20"/>
        </w:rPr>
        <w:t>t</w:t>
      </w:r>
      <w:r w:rsidRPr="00177E10">
        <w:rPr>
          <w:rFonts w:ascii="gobCL" w:hAnsi="gobCL" w:cs="Century Gothic"/>
          <w:spacing w:val="-1"/>
          <w:sz w:val="20"/>
          <w:szCs w:val="20"/>
        </w:rPr>
        <w:t>id</w:t>
      </w:r>
      <w:r w:rsidRPr="00177E10">
        <w:rPr>
          <w:rFonts w:ascii="gobCL" w:hAnsi="gobCL" w:cs="Century Gothic"/>
          <w:sz w:val="20"/>
          <w:szCs w:val="20"/>
        </w:rPr>
        <w:t>as</w:t>
      </w:r>
      <w:r w:rsidRPr="00177E10">
        <w:rPr>
          <w:rFonts w:ascii="gobCL" w:hAnsi="gobCL" w:cs="Century Gothic"/>
          <w:spacing w:val="1"/>
          <w:sz w:val="20"/>
          <w:szCs w:val="20"/>
        </w:rPr>
        <w:t xml:space="preserve"> </w:t>
      </w:r>
      <w:r w:rsidRPr="00177E10">
        <w:rPr>
          <w:rFonts w:ascii="gobCL" w:hAnsi="gobCL" w:cs="Century Gothic"/>
          <w:sz w:val="20"/>
          <w:szCs w:val="20"/>
        </w:rPr>
        <w:t>de</w:t>
      </w:r>
      <w:r w:rsidRPr="00177E10">
        <w:rPr>
          <w:rFonts w:ascii="gobCL" w:hAnsi="gobCL" w:cs="Century Gothic"/>
          <w:spacing w:val="2"/>
          <w:sz w:val="20"/>
          <w:szCs w:val="20"/>
        </w:rPr>
        <w:t xml:space="preserve"> </w:t>
      </w:r>
      <w:r w:rsidRPr="00177E10">
        <w:rPr>
          <w:rFonts w:ascii="gobCL" w:hAnsi="gobCL" w:cs="Century Gothic"/>
          <w:spacing w:val="-1"/>
          <w:sz w:val="20"/>
          <w:szCs w:val="20"/>
        </w:rPr>
        <w:t>m</w:t>
      </w:r>
      <w:r w:rsidRPr="00177E10">
        <w:rPr>
          <w:rFonts w:ascii="gobCL" w:hAnsi="gobCL" w:cs="Century Gothic"/>
          <w:spacing w:val="1"/>
          <w:sz w:val="20"/>
          <w:szCs w:val="20"/>
        </w:rPr>
        <w:t>e</w:t>
      </w:r>
      <w:r w:rsidRPr="00177E10">
        <w:rPr>
          <w:rFonts w:ascii="gobCL" w:hAnsi="gobCL" w:cs="Century Gothic"/>
          <w:sz w:val="20"/>
          <w:szCs w:val="20"/>
        </w:rPr>
        <w:t>jor</w:t>
      </w:r>
      <w:r w:rsidRPr="00177E10">
        <w:rPr>
          <w:rFonts w:ascii="gobCL" w:hAnsi="gobCL" w:cs="Century Gothic"/>
          <w:spacing w:val="-1"/>
          <w:sz w:val="20"/>
          <w:szCs w:val="20"/>
        </w:rPr>
        <w:t>a</w:t>
      </w:r>
      <w:r w:rsidRPr="00177E10">
        <w:rPr>
          <w:rFonts w:ascii="gobCL" w:hAnsi="gobCL" w:cs="Century Gothic"/>
          <w:sz w:val="20"/>
          <w:szCs w:val="20"/>
        </w:rPr>
        <w:t>m</w:t>
      </w:r>
      <w:r w:rsidRPr="00177E10">
        <w:rPr>
          <w:rFonts w:ascii="gobCL" w:hAnsi="gobCL" w:cs="Century Gothic"/>
          <w:spacing w:val="-1"/>
          <w:sz w:val="20"/>
          <w:szCs w:val="20"/>
        </w:rPr>
        <w:t>i</w:t>
      </w:r>
      <w:r w:rsidRPr="00177E10">
        <w:rPr>
          <w:rFonts w:ascii="gobCL" w:hAnsi="gobCL" w:cs="Century Gothic"/>
          <w:sz w:val="20"/>
          <w:szCs w:val="20"/>
        </w:rPr>
        <w:t>e</w:t>
      </w:r>
      <w:r w:rsidRPr="00177E10">
        <w:rPr>
          <w:rFonts w:ascii="gobCL" w:hAnsi="gobCL" w:cs="Century Gothic"/>
          <w:spacing w:val="-1"/>
          <w:sz w:val="20"/>
          <w:szCs w:val="20"/>
        </w:rPr>
        <w:t>n</w:t>
      </w:r>
      <w:r w:rsidRPr="00177E10">
        <w:rPr>
          <w:rFonts w:ascii="gobCL" w:hAnsi="gobCL" w:cs="Century Gothic"/>
          <w:sz w:val="20"/>
          <w:szCs w:val="20"/>
        </w:rPr>
        <w:t>to</w:t>
      </w:r>
      <w:r w:rsidRPr="00177E10">
        <w:rPr>
          <w:rFonts w:ascii="gobCL" w:hAnsi="gobCL" w:cs="Century Gothic"/>
          <w:spacing w:val="2"/>
          <w:sz w:val="20"/>
          <w:szCs w:val="20"/>
        </w:rPr>
        <w:t xml:space="preserve"> </w:t>
      </w:r>
      <w:r w:rsidRPr="00177E10">
        <w:rPr>
          <w:rFonts w:ascii="gobCL" w:hAnsi="gobCL" w:cs="Century Gothic"/>
          <w:sz w:val="20"/>
          <w:szCs w:val="20"/>
        </w:rPr>
        <w:t>d</w:t>
      </w:r>
      <w:r w:rsidRPr="00177E10">
        <w:rPr>
          <w:rFonts w:ascii="gobCL" w:hAnsi="gobCL" w:cs="Century Gothic"/>
          <w:spacing w:val="-1"/>
          <w:sz w:val="20"/>
          <w:szCs w:val="20"/>
        </w:rPr>
        <w:t>e</w:t>
      </w:r>
      <w:r w:rsidRPr="00177E10">
        <w:rPr>
          <w:rFonts w:ascii="gobCL" w:hAnsi="gobCL" w:cs="Century Gothic"/>
          <w:sz w:val="20"/>
          <w:szCs w:val="20"/>
        </w:rPr>
        <w:t>l</w:t>
      </w:r>
      <w:r w:rsidRPr="00177E10">
        <w:rPr>
          <w:rFonts w:ascii="gobCL" w:hAnsi="gobCL" w:cs="Century Gothic"/>
          <w:spacing w:val="1"/>
          <w:sz w:val="20"/>
          <w:szCs w:val="20"/>
        </w:rPr>
        <w:t xml:space="preserve"> </w:t>
      </w:r>
      <w:r w:rsidRPr="00177E10">
        <w:rPr>
          <w:rFonts w:ascii="gobCL" w:hAnsi="gobCL" w:cs="Century Gothic"/>
          <w:sz w:val="20"/>
          <w:szCs w:val="20"/>
        </w:rPr>
        <w:t>ter</w:t>
      </w:r>
      <w:r w:rsidRPr="00177E10">
        <w:rPr>
          <w:rFonts w:ascii="gobCL" w:hAnsi="gobCL" w:cs="Century Gothic"/>
          <w:spacing w:val="-1"/>
          <w:sz w:val="20"/>
          <w:szCs w:val="20"/>
        </w:rPr>
        <w:t>r</w:t>
      </w:r>
      <w:r w:rsidRPr="00177E10">
        <w:rPr>
          <w:rFonts w:ascii="gobCL" w:hAnsi="gobCL" w:cs="Century Gothic"/>
          <w:sz w:val="20"/>
          <w:szCs w:val="20"/>
        </w:rPr>
        <w:t>eno</w:t>
      </w:r>
      <w:r w:rsidRPr="00177E10">
        <w:rPr>
          <w:rFonts w:ascii="gobCL" w:hAnsi="gobCL" w:cs="Century Gothic"/>
          <w:spacing w:val="3"/>
          <w:sz w:val="20"/>
          <w:szCs w:val="20"/>
        </w:rPr>
        <w:t xml:space="preserve"> </w:t>
      </w:r>
      <w:r w:rsidRPr="00177E10">
        <w:rPr>
          <w:rFonts w:ascii="gobCL" w:hAnsi="gobCL" w:cs="Century Gothic"/>
          <w:spacing w:val="-4"/>
          <w:sz w:val="20"/>
          <w:szCs w:val="20"/>
        </w:rPr>
        <w:t>(</w:t>
      </w:r>
      <w:r w:rsidRPr="00177E10">
        <w:rPr>
          <w:rFonts w:ascii="gobCL" w:hAnsi="gobCL" w:cs="Century Gothic"/>
          <w:spacing w:val="1"/>
          <w:sz w:val="20"/>
          <w:szCs w:val="20"/>
        </w:rPr>
        <w:t>e</w:t>
      </w:r>
      <w:r w:rsidRPr="00177E10">
        <w:rPr>
          <w:rFonts w:ascii="gobCL" w:hAnsi="gobCL" w:cs="Century Gothic"/>
          <w:sz w:val="20"/>
          <w:szCs w:val="20"/>
        </w:rPr>
        <w:t>xi</w:t>
      </w:r>
      <w:r w:rsidRPr="00177E10">
        <w:rPr>
          <w:rFonts w:ascii="gobCL" w:hAnsi="gobCL" w:cs="Century Gothic"/>
          <w:spacing w:val="-1"/>
          <w:sz w:val="20"/>
          <w:szCs w:val="20"/>
        </w:rPr>
        <w:t>s</w:t>
      </w:r>
      <w:r w:rsidRPr="00177E10">
        <w:rPr>
          <w:rFonts w:ascii="gobCL" w:hAnsi="gobCL" w:cs="Century Gothic"/>
          <w:spacing w:val="1"/>
          <w:sz w:val="20"/>
          <w:szCs w:val="20"/>
        </w:rPr>
        <w:t>t</w:t>
      </w:r>
      <w:r w:rsidRPr="00177E10">
        <w:rPr>
          <w:rFonts w:ascii="gobCL" w:hAnsi="gobCL" w:cs="Century Gothic"/>
          <w:sz w:val="20"/>
          <w:szCs w:val="20"/>
        </w:rPr>
        <w:t>en</w:t>
      </w:r>
      <w:r w:rsidRPr="00177E10">
        <w:rPr>
          <w:rFonts w:ascii="gobCL" w:hAnsi="gobCL" w:cs="Century Gothic"/>
          <w:spacing w:val="2"/>
          <w:sz w:val="20"/>
          <w:szCs w:val="20"/>
        </w:rPr>
        <w:t xml:space="preserve"> </w:t>
      </w:r>
      <w:r w:rsidRPr="00177E10">
        <w:rPr>
          <w:rFonts w:ascii="gobCL" w:hAnsi="gobCL" w:cs="Century Gothic"/>
          <w:spacing w:val="-1"/>
          <w:sz w:val="20"/>
          <w:szCs w:val="20"/>
        </w:rPr>
        <w:t>s</w:t>
      </w:r>
      <w:r w:rsidRPr="00177E10">
        <w:rPr>
          <w:rFonts w:ascii="gobCL" w:hAnsi="gobCL" w:cs="Century Gothic"/>
          <w:spacing w:val="1"/>
          <w:sz w:val="20"/>
          <w:szCs w:val="20"/>
        </w:rPr>
        <w:t>u</w:t>
      </w:r>
      <w:r w:rsidRPr="00177E10">
        <w:rPr>
          <w:rFonts w:ascii="gobCL" w:hAnsi="gobCL" w:cs="Century Gothic"/>
          <w:spacing w:val="-1"/>
          <w:sz w:val="20"/>
          <w:szCs w:val="20"/>
        </w:rPr>
        <w:t>b</w:t>
      </w:r>
      <w:r w:rsidRPr="00177E10">
        <w:rPr>
          <w:rFonts w:ascii="gobCL" w:hAnsi="gobCL" w:cs="Century Gothic"/>
          <w:sz w:val="20"/>
          <w:szCs w:val="20"/>
        </w:rPr>
        <w:t>s</w:t>
      </w:r>
      <w:r w:rsidRPr="00177E10">
        <w:rPr>
          <w:rFonts w:ascii="gobCL" w:hAnsi="gobCL" w:cs="Century Gothic"/>
          <w:spacing w:val="-1"/>
          <w:sz w:val="20"/>
          <w:szCs w:val="20"/>
        </w:rPr>
        <w:t>i</w:t>
      </w:r>
      <w:r w:rsidRPr="00177E10">
        <w:rPr>
          <w:rFonts w:ascii="gobCL" w:hAnsi="gobCL" w:cs="Century Gothic"/>
          <w:sz w:val="20"/>
          <w:szCs w:val="20"/>
        </w:rPr>
        <w:t>d</w:t>
      </w:r>
      <w:r w:rsidRPr="00177E10">
        <w:rPr>
          <w:rFonts w:ascii="gobCL" w:hAnsi="gobCL" w:cs="Century Gothic"/>
          <w:spacing w:val="-1"/>
          <w:sz w:val="20"/>
          <w:szCs w:val="20"/>
        </w:rPr>
        <w:t>i</w:t>
      </w:r>
      <w:r w:rsidRPr="00177E10">
        <w:rPr>
          <w:rFonts w:ascii="gobCL" w:hAnsi="gobCL" w:cs="Century Gothic"/>
          <w:sz w:val="20"/>
          <w:szCs w:val="20"/>
        </w:rPr>
        <w:t>os ind</w:t>
      </w:r>
      <w:r w:rsidRPr="00177E10">
        <w:rPr>
          <w:rFonts w:ascii="gobCL" w:hAnsi="gobCL" w:cs="Century Gothic"/>
          <w:spacing w:val="1"/>
          <w:sz w:val="20"/>
          <w:szCs w:val="20"/>
        </w:rPr>
        <w:t>e</w:t>
      </w:r>
      <w:r w:rsidRPr="00177E10">
        <w:rPr>
          <w:rFonts w:ascii="gobCL" w:hAnsi="gobCL" w:cs="Century Gothic"/>
          <w:sz w:val="20"/>
          <w:szCs w:val="20"/>
        </w:rPr>
        <w:t>p</w:t>
      </w:r>
      <w:r w:rsidRPr="00177E10">
        <w:rPr>
          <w:rFonts w:ascii="gobCL" w:hAnsi="gobCL" w:cs="Century Gothic"/>
          <w:spacing w:val="1"/>
          <w:sz w:val="20"/>
          <w:szCs w:val="20"/>
        </w:rPr>
        <w:t>e</w:t>
      </w:r>
      <w:r w:rsidRPr="00177E10">
        <w:rPr>
          <w:rFonts w:ascii="gobCL" w:hAnsi="gobCL" w:cs="Century Gothic"/>
          <w:sz w:val="20"/>
          <w:szCs w:val="20"/>
        </w:rPr>
        <w:t>ndient</w:t>
      </w:r>
      <w:r w:rsidRPr="00177E10">
        <w:rPr>
          <w:rFonts w:ascii="gobCL" w:hAnsi="gobCL" w:cs="Century Gothic"/>
          <w:spacing w:val="1"/>
          <w:sz w:val="20"/>
          <w:szCs w:val="20"/>
        </w:rPr>
        <w:t>e</w:t>
      </w:r>
      <w:r w:rsidRPr="00177E10">
        <w:rPr>
          <w:rFonts w:ascii="gobCL" w:hAnsi="gobCL" w:cs="Century Gothic"/>
          <w:sz w:val="20"/>
          <w:szCs w:val="20"/>
        </w:rPr>
        <w:t>s</w:t>
      </w:r>
      <w:r w:rsidRPr="00177E10">
        <w:rPr>
          <w:rFonts w:ascii="gobCL" w:hAnsi="gobCL" w:cs="Century Gothic"/>
          <w:spacing w:val="2"/>
          <w:sz w:val="20"/>
          <w:szCs w:val="20"/>
        </w:rPr>
        <w:t xml:space="preserve"> </w:t>
      </w:r>
      <w:r w:rsidRPr="00177E10">
        <w:rPr>
          <w:rFonts w:ascii="gobCL" w:hAnsi="gobCL" w:cs="Century Gothic"/>
          <w:sz w:val="20"/>
          <w:szCs w:val="20"/>
        </w:rPr>
        <w:t>para</w:t>
      </w:r>
      <w:r w:rsidRPr="00177E10">
        <w:rPr>
          <w:rFonts w:ascii="gobCL" w:hAnsi="gobCL" w:cs="Century Gothic"/>
          <w:spacing w:val="1"/>
          <w:sz w:val="20"/>
          <w:szCs w:val="20"/>
        </w:rPr>
        <w:t xml:space="preserve"> e</w:t>
      </w:r>
      <w:r w:rsidRPr="00177E10">
        <w:rPr>
          <w:rFonts w:ascii="gobCL" w:hAnsi="gobCL" w:cs="Century Gothic"/>
          <w:sz w:val="20"/>
          <w:szCs w:val="20"/>
        </w:rPr>
        <w:t>llo),</w:t>
      </w:r>
      <w:r w:rsidRPr="00177E10">
        <w:rPr>
          <w:rFonts w:ascii="gobCL" w:hAnsi="gobCL" w:cs="Century Gothic"/>
          <w:spacing w:val="2"/>
          <w:sz w:val="20"/>
          <w:szCs w:val="20"/>
        </w:rPr>
        <w:t xml:space="preserve"> </w:t>
      </w:r>
      <w:r w:rsidRPr="00177E10">
        <w:rPr>
          <w:rFonts w:ascii="gobCL" w:hAnsi="gobCL" w:cs="Century Gothic"/>
          <w:sz w:val="20"/>
          <w:szCs w:val="20"/>
        </w:rPr>
        <w:t>ni</w:t>
      </w:r>
      <w:r w:rsidRPr="00177E10">
        <w:rPr>
          <w:rFonts w:ascii="gobCL" w:hAnsi="gobCL" w:cs="Century Gothic"/>
          <w:spacing w:val="2"/>
          <w:sz w:val="20"/>
          <w:szCs w:val="20"/>
        </w:rPr>
        <w:t xml:space="preserve"> </w:t>
      </w:r>
      <w:r w:rsidRPr="00177E10">
        <w:rPr>
          <w:rFonts w:ascii="gobCL" w:hAnsi="gobCL" w:cs="Century Gothic"/>
          <w:spacing w:val="1"/>
          <w:sz w:val="20"/>
          <w:szCs w:val="20"/>
        </w:rPr>
        <w:t>l</w:t>
      </w:r>
      <w:r w:rsidRPr="00177E10">
        <w:rPr>
          <w:rFonts w:ascii="gobCL" w:hAnsi="gobCL" w:cs="Century Gothic"/>
          <w:sz w:val="20"/>
          <w:szCs w:val="20"/>
        </w:rPr>
        <w:t>as</w:t>
      </w:r>
      <w:r w:rsidRPr="00177E10">
        <w:rPr>
          <w:rFonts w:ascii="gobCL" w:hAnsi="gobCL" w:cs="Century Gothic"/>
          <w:spacing w:val="2"/>
          <w:sz w:val="20"/>
          <w:szCs w:val="20"/>
        </w:rPr>
        <w:t xml:space="preserve"> </w:t>
      </w:r>
      <w:r w:rsidRPr="00177E10">
        <w:rPr>
          <w:rFonts w:ascii="gobCL" w:hAnsi="gobCL" w:cs="Century Gothic"/>
          <w:sz w:val="20"/>
          <w:szCs w:val="20"/>
        </w:rPr>
        <w:t>par</w:t>
      </w:r>
      <w:r w:rsidRPr="00177E10">
        <w:rPr>
          <w:rFonts w:ascii="gobCL" w:hAnsi="gobCL" w:cs="Century Gothic"/>
          <w:spacing w:val="2"/>
          <w:sz w:val="20"/>
          <w:szCs w:val="20"/>
        </w:rPr>
        <w:t>t</w:t>
      </w:r>
      <w:r w:rsidRPr="00177E10">
        <w:rPr>
          <w:rFonts w:ascii="gobCL" w:hAnsi="gobCL" w:cs="Century Gothic"/>
          <w:sz w:val="20"/>
          <w:szCs w:val="20"/>
        </w:rPr>
        <w:t>idas</w:t>
      </w:r>
      <w:r w:rsidRPr="00177E10">
        <w:rPr>
          <w:rFonts w:ascii="gobCL" w:hAnsi="gobCL" w:cs="Century Gothic"/>
          <w:spacing w:val="2"/>
          <w:sz w:val="20"/>
          <w:szCs w:val="20"/>
        </w:rPr>
        <w:t xml:space="preserve"> </w:t>
      </w:r>
      <w:r w:rsidRPr="00177E10">
        <w:rPr>
          <w:rFonts w:ascii="gobCL" w:hAnsi="gobCL" w:cs="Century Gothic"/>
          <w:spacing w:val="-2"/>
          <w:sz w:val="20"/>
          <w:szCs w:val="20"/>
        </w:rPr>
        <w:t>d</w:t>
      </w:r>
      <w:r w:rsidRPr="00177E10">
        <w:rPr>
          <w:rFonts w:ascii="gobCL" w:hAnsi="gobCL" w:cs="Century Gothic"/>
          <w:sz w:val="20"/>
          <w:szCs w:val="20"/>
        </w:rPr>
        <w:t>e</w:t>
      </w:r>
      <w:r w:rsidRPr="00177E10">
        <w:rPr>
          <w:rFonts w:ascii="gobCL" w:hAnsi="gobCL" w:cs="Century Gothic"/>
          <w:spacing w:val="3"/>
          <w:sz w:val="20"/>
          <w:szCs w:val="20"/>
        </w:rPr>
        <w:t xml:space="preserve"> </w:t>
      </w:r>
      <w:r w:rsidRPr="00177E10">
        <w:rPr>
          <w:rFonts w:ascii="gobCL" w:hAnsi="gobCL" w:cs="Century Gothic"/>
          <w:spacing w:val="1"/>
          <w:sz w:val="20"/>
          <w:szCs w:val="20"/>
        </w:rPr>
        <w:t>u</w:t>
      </w:r>
      <w:r w:rsidRPr="00177E10">
        <w:rPr>
          <w:rFonts w:ascii="gobCL" w:hAnsi="gobCL" w:cs="Century Gothic"/>
          <w:spacing w:val="-1"/>
          <w:sz w:val="20"/>
          <w:szCs w:val="20"/>
        </w:rPr>
        <w:t>r</w:t>
      </w:r>
      <w:r w:rsidRPr="00177E10">
        <w:rPr>
          <w:rFonts w:ascii="gobCL" w:hAnsi="gobCL" w:cs="Century Gothic"/>
          <w:sz w:val="20"/>
          <w:szCs w:val="20"/>
        </w:rPr>
        <w:t>banización</w:t>
      </w:r>
      <w:r w:rsidRPr="00177E10">
        <w:rPr>
          <w:rFonts w:ascii="gobCL" w:hAnsi="gobCL" w:cs="Century Gothic"/>
          <w:spacing w:val="3"/>
          <w:sz w:val="20"/>
          <w:szCs w:val="20"/>
        </w:rPr>
        <w:t xml:space="preserve"> </w:t>
      </w:r>
      <w:r w:rsidRPr="00177E10">
        <w:rPr>
          <w:rFonts w:ascii="gobCL" w:hAnsi="gobCL" w:cs="Century Gothic"/>
          <w:spacing w:val="-2"/>
          <w:sz w:val="20"/>
          <w:szCs w:val="20"/>
        </w:rPr>
        <w:t>(</w:t>
      </w:r>
      <w:r w:rsidRPr="00177E10">
        <w:rPr>
          <w:rFonts w:ascii="gobCL" w:hAnsi="gobCL" w:cs="Century Gothic"/>
          <w:sz w:val="20"/>
          <w:szCs w:val="20"/>
        </w:rPr>
        <w:t>p</w:t>
      </w:r>
      <w:r w:rsidRPr="00177E10">
        <w:rPr>
          <w:rFonts w:ascii="gobCL" w:hAnsi="gobCL" w:cs="Century Gothic"/>
          <w:spacing w:val="-1"/>
          <w:sz w:val="20"/>
          <w:szCs w:val="20"/>
        </w:rPr>
        <w:t>a</w:t>
      </w:r>
      <w:r w:rsidRPr="00177E10">
        <w:rPr>
          <w:rFonts w:ascii="gobCL" w:hAnsi="gobCL" w:cs="Century Gothic"/>
          <w:spacing w:val="2"/>
          <w:sz w:val="20"/>
          <w:szCs w:val="20"/>
        </w:rPr>
        <w:t>v</w:t>
      </w:r>
      <w:r w:rsidRPr="00177E10">
        <w:rPr>
          <w:rFonts w:ascii="gobCL" w:hAnsi="gobCL" w:cs="Century Gothic"/>
          <w:sz w:val="20"/>
          <w:szCs w:val="20"/>
        </w:rPr>
        <w:t>imenta</w:t>
      </w:r>
      <w:r w:rsidRPr="00177E10">
        <w:rPr>
          <w:rFonts w:ascii="gobCL" w:hAnsi="gobCL" w:cs="Century Gothic"/>
          <w:spacing w:val="-1"/>
          <w:sz w:val="20"/>
          <w:szCs w:val="20"/>
        </w:rPr>
        <w:t>ci</w:t>
      </w:r>
      <w:r w:rsidRPr="00177E10">
        <w:rPr>
          <w:rFonts w:ascii="gobCL" w:hAnsi="gobCL" w:cs="Century Gothic"/>
          <w:sz w:val="20"/>
          <w:szCs w:val="20"/>
        </w:rPr>
        <w:t>ó</w:t>
      </w:r>
      <w:r w:rsidRPr="00177E10">
        <w:rPr>
          <w:rFonts w:ascii="gobCL" w:hAnsi="gobCL" w:cs="Century Gothic"/>
          <w:spacing w:val="1"/>
          <w:sz w:val="20"/>
          <w:szCs w:val="20"/>
        </w:rPr>
        <w:t>n</w:t>
      </w:r>
      <w:r w:rsidRPr="00177E10">
        <w:rPr>
          <w:rFonts w:ascii="gobCL" w:hAnsi="gobCL" w:cs="Century Gothic"/>
          <w:sz w:val="20"/>
          <w:szCs w:val="20"/>
        </w:rPr>
        <w:t>,</w:t>
      </w:r>
      <w:r w:rsidRPr="00177E10">
        <w:rPr>
          <w:rFonts w:ascii="gobCL" w:hAnsi="gobCL" w:cs="Century Gothic"/>
          <w:spacing w:val="1"/>
          <w:sz w:val="20"/>
          <w:szCs w:val="20"/>
        </w:rPr>
        <w:t xml:space="preserve"> </w:t>
      </w:r>
      <w:r w:rsidRPr="00177E10">
        <w:rPr>
          <w:rFonts w:ascii="gobCL" w:hAnsi="gobCL" w:cs="Century Gothic"/>
          <w:sz w:val="20"/>
          <w:szCs w:val="20"/>
        </w:rPr>
        <w:t>agua</w:t>
      </w:r>
      <w:r w:rsidRPr="00177E10">
        <w:rPr>
          <w:rFonts w:ascii="gobCL" w:hAnsi="gobCL" w:cs="Century Gothic"/>
          <w:spacing w:val="2"/>
          <w:sz w:val="20"/>
          <w:szCs w:val="20"/>
        </w:rPr>
        <w:t xml:space="preserve"> </w:t>
      </w:r>
      <w:r w:rsidRPr="00177E10">
        <w:rPr>
          <w:rFonts w:ascii="gobCL" w:hAnsi="gobCL" w:cs="Century Gothic"/>
          <w:sz w:val="20"/>
          <w:szCs w:val="20"/>
        </w:rPr>
        <w:t>potable, alcan</w:t>
      </w:r>
      <w:r w:rsidRPr="00177E10">
        <w:rPr>
          <w:rFonts w:ascii="gobCL" w:hAnsi="gobCL" w:cs="Century Gothic"/>
          <w:spacing w:val="2"/>
          <w:sz w:val="20"/>
          <w:szCs w:val="20"/>
        </w:rPr>
        <w:t>t</w:t>
      </w:r>
      <w:r w:rsidRPr="00177E10">
        <w:rPr>
          <w:rFonts w:ascii="gobCL" w:hAnsi="gobCL" w:cs="Century Gothic"/>
          <w:sz w:val="20"/>
          <w:szCs w:val="20"/>
        </w:rPr>
        <w:t>arillado</w:t>
      </w:r>
      <w:r w:rsidRPr="00177E10">
        <w:rPr>
          <w:rFonts w:ascii="gobCL" w:hAnsi="gobCL" w:cs="Century Gothic"/>
          <w:spacing w:val="2"/>
          <w:sz w:val="20"/>
          <w:szCs w:val="20"/>
        </w:rPr>
        <w:t xml:space="preserve"> </w:t>
      </w:r>
      <w:r w:rsidRPr="00177E10">
        <w:rPr>
          <w:rFonts w:ascii="gobCL" w:hAnsi="gobCL" w:cs="Century Gothic"/>
          <w:sz w:val="20"/>
          <w:szCs w:val="20"/>
        </w:rPr>
        <w:t>y aguas</w:t>
      </w:r>
      <w:r w:rsidRPr="00177E10">
        <w:rPr>
          <w:rFonts w:ascii="gobCL" w:hAnsi="gobCL" w:cs="Century Gothic"/>
          <w:spacing w:val="3"/>
          <w:sz w:val="20"/>
          <w:szCs w:val="20"/>
        </w:rPr>
        <w:t xml:space="preserve"> </w:t>
      </w:r>
      <w:r w:rsidRPr="00177E10">
        <w:rPr>
          <w:rFonts w:ascii="gobCL" w:hAnsi="gobCL" w:cs="Century Gothic"/>
          <w:sz w:val="20"/>
          <w:szCs w:val="20"/>
        </w:rPr>
        <w:t>llu</w:t>
      </w:r>
      <w:r w:rsidRPr="00177E10">
        <w:rPr>
          <w:rFonts w:ascii="gobCL" w:hAnsi="gobCL" w:cs="Century Gothic"/>
          <w:spacing w:val="2"/>
          <w:sz w:val="20"/>
          <w:szCs w:val="20"/>
        </w:rPr>
        <w:t>v</w:t>
      </w:r>
      <w:r w:rsidRPr="00177E10">
        <w:rPr>
          <w:rFonts w:ascii="gobCL" w:hAnsi="gobCL" w:cs="Century Gothic"/>
          <w:spacing w:val="-1"/>
          <w:sz w:val="20"/>
          <w:szCs w:val="20"/>
        </w:rPr>
        <w:t>ia</w:t>
      </w:r>
      <w:r w:rsidRPr="00177E10">
        <w:rPr>
          <w:rFonts w:ascii="gobCL" w:hAnsi="gobCL" w:cs="Century Gothic"/>
          <w:sz w:val="20"/>
          <w:szCs w:val="20"/>
        </w:rPr>
        <w:t>),</w:t>
      </w:r>
      <w:r w:rsidRPr="00177E10">
        <w:rPr>
          <w:rFonts w:ascii="gobCL" w:hAnsi="gobCL" w:cs="Century Gothic"/>
          <w:spacing w:val="1"/>
          <w:sz w:val="20"/>
          <w:szCs w:val="20"/>
        </w:rPr>
        <w:t xml:space="preserve"> </w:t>
      </w:r>
      <w:r w:rsidRPr="00177E10">
        <w:rPr>
          <w:rFonts w:ascii="gobCL" w:hAnsi="gobCL" w:cs="Century Gothic"/>
          <w:sz w:val="20"/>
          <w:szCs w:val="20"/>
        </w:rPr>
        <w:t>ni</w:t>
      </w:r>
      <w:r w:rsidRPr="00177E10">
        <w:rPr>
          <w:rFonts w:ascii="gobCL" w:hAnsi="gobCL" w:cs="Century Gothic"/>
          <w:spacing w:val="3"/>
          <w:sz w:val="20"/>
          <w:szCs w:val="20"/>
        </w:rPr>
        <w:t xml:space="preserve"> </w:t>
      </w:r>
      <w:r w:rsidRPr="00177E10">
        <w:rPr>
          <w:rFonts w:ascii="gobCL" w:hAnsi="gobCL" w:cs="Century Gothic"/>
          <w:sz w:val="20"/>
          <w:szCs w:val="20"/>
        </w:rPr>
        <w:t>los</w:t>
      </w:r>
      <w:r w:rsidRPr="00177E10">
        <w:rPr>
          <w:rFonts w:ascii="gobCL" w:hAnsi="gobCL" w:cs="Century Gothic"/>
          <w:spacing w:val="3"/>
          <w:sz w:val="20"/>
          <w:szCs w:val="20"/>
        </w:rPr>
        <w:t xml:space="preserve"> </w:t>
      </w:r>
      <w:r w:rsidRPr="00177E10">
        <w:rPr>
          <w:rFonts w:ascii="gobCL" w:hAnsi="gobCL" w:cs="Century Gothic"/>
          <w:sz w:val="20"/>
          <w:szCs w:val="20"/>
        </w:rPr>
        <w:t>honorarios</w:t>
      </w:r>
      <w:r w:rsidRPr="00177E10">
        <w:rPr>
          <w:rFonts w:ascii="gobCL" w:hAnsi="gobCL" w:cs="Century Gothic"/>
          <w:spacing w:val="3"/>
          <w:sz w:val="20"/>
          <w:szCs w:val="20"/>
        </w:rPr>
        <w:t xml:space="preserve"> </w:t>
      </w:r>
      <w:r w:rsidRPr="00177E10">
        <w:rPr>
          <w:rFonts w:ascii="gobCL" w:hAnsi="gobCL" w:cs="Century Gothic"/>
          <w:sz w:val="20"/>
          <w:szCs w:val="20"/>
        </w:rPr>
        <w:t>pro</w:t>
      </w:r>
      <w:r w:rsidRPr="00177E10">
        <w:rPr>
          <w:rFonts w:ascii="gobCL" w:hAnsi="gobCL" w:cs="Century Gothic"/>
          <w:spacing w:val="-1"/>
          <w:sz w:val="20"/>
          <w:szCs w:val="20"/>
        </w:rPr>
        <w:t>f</w:t>
      </w:r>
      <w:r w:rsidRPr="00177E10">
        <w:rPr>
          <w:rFonts w:ascii="gobCL" w:hAnsi="gobCL" w:cs="Century Gothic"/>
          <w:sz w:val="20"/>
          <w:szCs w:val="20"/>
        </w:rPr>
        <w:t>es</w:t>
      </w:r>
      <w:r w:rsidRPr="00177E10">
        <w:rPr>
          <w:rFonts w:ascii="gobCL" w:hAnsi="gobCL" w:cs="Century Gothic"/>
          <w:spacing w:val="-1"/>
          <w:sz w:val="20"/>
          <w:szCs w:val="20"/>
        </w:rPr>
        <w:t>i</w:t>
      </w:r>
      <w:r w:rsidRPr="00177E10">
        <w:rPr>
          <w:rFonts w:ascii="gobCL" w:hAnsi="gobCL" w:cs="Century Gothic"/>
          <w:sz w:val="20"/>
          <w:szCs w:val="20"/>
        </w:rPr>
        <w:t>ona</w:t>
      </w:r>
      <w:r w:rsidRPr="00177E10">
        <w:rPr>
          <w:rFonts w:ascii="gobCL" w:hAnsi="gobCL" w:cs="Century Gothic"/>
          <w:spacing w:val="-1"/>
          <w:sz w:val="20"/>
          <w:szCs w:val="20"/>
        </w:rPr>
        <w:t>l</w:t>
      </w:r>
      <w:r w:rsidRPr="00177E10">
        <w:rPr>
          <w:rFonts w:ascii="gobCL" w:hAnsi="gobCL" w:cs="Century Gothic"/>
          <w:spacing w:val="1"/>
          <w:sz w:val="20"/>
          <w:szCs w:val="20"/>
        </w:rPr>
        <w:t>e</w:t>
      </w:r>
      <w:r w:rsidRPr="00177E10">
        <w:rPr>
          <w:rFonts w:ascii="gobCL" w:hAnsi="gobCL" w:cs="Century Gothic"/>
          <w:sz w:val="20"/>
          <w:szCs w:val="20"/>
        </w:rPr>
        <w:t>s</w:t>
      </w:r>
      <w:r w:rsidRPr="00177E10">
        <w:rPr>
          <w:rFonts w:ascii="gobCL" w:hAnsi="gobCL" w:cs="Century Gothic"/>
          <w:spacing w:val="3"/>
          <w:sz w:val="20"/>
          <w:szCs w:val="20"/>
        </w:rPr>
        <w:t xml:space="preserve"> </w:t>
      </w:r>
      <w:r w:rsidRPr="00177E10">
        <w:rPr>
          <w:rFonts w:ascii="gobCL" w:hAnsi="gobCL" w:cs="Century Gothic"/>
          <w:sz w:val="20"/>
          <w:szCs w:val="20"/>
        </w:rPr>
        <w:t>de</w:t>
      </w:r>
      <w:r w:rsidRPr="00177E10">
        <w:rPr>
          <w:rFonts w:ascii="gobCL" w:hAnsi="gobCL" w:cs="Century Gothic"/>
          <w:spacing w:val="3"/>
          <w:sz w:val="20"/>
          <w:szCs w:val="20"/>
        </w:rPr>
        <w:t xml:space="preserve"> </w:t>
      </w:r>
      <w:r w:rsidRPr="00177E10">
        <w:rPr>
          <w:rFonts w:ascii="gobCL" w:hAnsi="gobCL" w:cs="Century Gothic"/>
          <w:sz w:val="20"/>
          <w:szCs w:val="20"/>
        </w:rPr>
        <w:t>pro</w:t>
      </w:r>
      <w:r w:rsidRPr="00177E10">
        <w:rPr>
          <w:rFonts w:ascii="gobCL" w:hAnsi="gobCL" w:cs="Century Gothic"/>
          <w:spacing w:val="-1"/>
          <w:sz w:val="20"/>
          <w:szCs w:val="20"/>
        </w:rPr>
        <w:t>y</w:t>
      </w:r>
      <w:r w:rsidRPr="00177E10">
        <w:rPr>
          <w:rFonts w:ascii="gobCL" w:hAnsi="gobCL" w:cs="Century Gothic"/>
          <w:sz w:val="20"/>
          <w:szCs w:val="20"/>
        </w:rPr>
        <w:t>e</w:t>
      </w:r>
      <w:r w:rsidRPr="00177E10">
        <w:rPr>
          <w:rFonts w:ascii="gobCL" w:hAnsi="gobCL" w:cs="Century Gothic"/>
          <w:spacing w:val="-1"/>
          <w:sz w:val="20"/>
          <w:szCs w:val="20"/>
        </w:rPr>
        <w:t>c</w:t>
      </w:r>
      <w:r w:rsidRPr="00177E10">
        <w:rPr>
          <w:rFonts w:ascii="gobCL" w:hAnsi="gobCL" w:cs="Century Gothic"/>
          <w:spacing w:val="2"/>
          <w:sz w:val="20"/>
          <w:szCs w:val="20"/>
        </w:rPr>
        <w:t>t</w:t>
      </w:r>
      <w:r w:rsidRPr="00177E10">
        <w:rPr>
          <w:rFonts w:ascii="gobCL" w:hAnsi="gobCL" w:cs="Century Gothic"/>
          <w:sz w:val="20"/>
          <w:szCs w:val="20"/>
        </w:rPr>
        <w:t>os</w:t>
      </w:r>
      <w:r w:rsidRPr="00177E10">
        <w:rPr>
          <w:rFonts w:ascii="gobCL" w:hAnsi="gobCL" w:cs="Century Gothic"/>
          <w:spacing w:val="3"/>
          <w:sz w:val="20"/>
          <w:szCs w:val="20"/>
        </w:rPr>
        <w:t xml:space="preserve"> </w:t>
      </w:r>
      <w:r w:rsidRPr="00177E10">
        <w:rPr>
          <w:rFonts w:ascii="gobCL" w:hAnsi="gobCL" w:cs="Century Gothic"/>
          <w:sz w:val="20"/>
          <w:szCs w:val="20"/>
        </w:rPr>
        <w:t>y</w:t>
      </w:r>
      <w:r w:rsidRPr="00177E10">
        <w:rPr>
          <w:rFonts w:ascii="gobCL" w:hAnsi="gobCL" w:cs="Century Gothic"/>
          <w:spacing w:val="2"/>
          <w:sz w:val="20"/>
          <w:szCs w:val="20"/>
        </w:rPr>
        <w:t xml:space="preserve"> </w:t>
      </w:r>
      <w:r w:rsidRPr="00177E10">
        <w:rPr>
          <w:rFonts w:ascii="gobCL" w:hAnsi="gobCL" w:cs="Century Gothic"/>
          <w:sz w:val="20"/>
          <w:szCs w:val="20"/>
        </w:rPr>
        <w:t>es</w:t>
      </w:r>
      <w:r w:rsidRPr="00177E10">
        <w:rPr>
          <w:rFonts w:ascii="gobCL" w:hAnsi="gobCL" w:cs="Century Gothic"/>
          <w:spacing w:val="-1"/>
          <w:sz w:val="20"/>
          <w:szCs w:val="20"/>
        </w:rPr>
        <w:t>p</w:t>
      </w:r>
      <w:r w:rsidRPr="00177E10">
        <w:rPr>
          <w:rFonts w:ascii="gobCL" w:hAnsi="gobCL" w:cs="Century Gothic"/>
          <w:spacing w:val="1"/>
          <w:sz w:val="20"/>
          <w:szCs w:val="20"/>
        </w:rPr>
        <w:t>e</w:t>
      </w:r>
      <w:r w:rsidRPr="00177E10">
        <w:rPr>
          <w:rFonts w:ascii="gobCL" w:hAnsi="gobCL" w:cs="Century Gothic"/>
          <w:sz w:val="20"/>
          <w:szCs w:val="20"/>
        </w:rPr>
        <w:t>c</w:t>
      </w:r>
      <w:r w:rsidRPr="00177E10">
        <w:rPr>
          <w:rFonts w:ascii="gobCL" w:hAnsi="gobCL" w:cs="Century Gothic"/>
          <w:spacing w:val="-1"/>
          <w:sz w:val="20"/>
          <w:szCs w:val="20"/>
        </w:rPr>
        <w:t>ia</w:t>
      </w:r>
      <w:r w:rsidRPr="00177E10">
        <w:rPr>
          <w:rFonts w:ascii="gobCL" w:hAnsi="gobCL" w:cs="Century Gothic"/>
          <w:spacing w:val="1"/>
          <w:sz w:val="20"/>
          <w:szCs w:val="20"/>
        </w:rPr>
        <w:t>l</w:t>
      </w:r>
      <w:r w:rsidRPr="00177E10">
        <w:rPr>
          <w:rFonts w:ascii="gobCL" w:hAnsi="gobCL" w:cs="Century Gothic"/>
          <w:spacing w:val="-1"/>
          <w:sz w:val="20"/>
          <w:szCs w:val="20"/>
        </w:rPr>
        <w:t>i</w:t>
      </w:r>
      <w:r w:rsidRPr="00177E10">
        <w:rPr>
          <w:rFonts w:ascii="gobCL" w:hAnsi="gobCL" w:cs="Century Gothic"/>
          <w:sz w:val="20"/>
          <w:szCs w:val="20"/>
        </w:rPr>
        <w:t>dades,</w:t>
      </w:r>
      <w:r w:rsidRPr="00177E10">
        <w:rPr>
          <w:rFonts w:ascii="gobCL" w:hAnsi="gobCL" w:cs="Century Gothic"/>
          <w:spacing w:val="1"/>
          <w:sz w:val="20"/>
          <w:szCs w:val="20"/>
        </w:rPr>
        <w:t xml:space="preserve"> </w:t>
      </w:r>
      <w:r w:rsidRPr="00177E10">
        <w:rPr>
          <w:rFonts w:ascii="gobCL" w:hAnsi="gobCL" w:cs="Century Gothic"/>
          <w:sz w:val="20"/>
          <w:szCs w:val="20"/>
        </w:rPr>
        <w:t>perm</w:t>
      </w:r>
      <w:r w:rsidRPr="00177E10">
        <w:rPr>
          <w:rFonts w:ascii="gobCL" w:hAnsi="gobCL" w:cs="Century Gothic"/>
          <w:spacing w:val="-1"/>
          <w:sz w:val="20"/>
          <w:szCs w:val="20"/>
        </w:rPr>
        <w:t>is</w:t>
      </w:r>
      <w:r w:rsidRPr="00177E10">
        <w:rPr>
          <w:rFonts w:ascii="gobCL" w:hAnsi="gobCL" w:cs="Century Gothic"/>
          <w:sz w:val="20"/>
          <w:szCs w:val="20"/>
        </w:rPr>
        <w:t xml:space="preserve">os, </w:t>
      </w:r>
      <w:r w:rsidRPr="00177E10">
        <w:rPr>
          <w:rFonts w:ascii="gobCL" w:hAnsi="gobCL" w:cs="Century Gothic"/>
          <w:spacing w:val="2"/>
          <w:sz w:val="20"/>
          <w:szCs w:val="20"/>
        </w:rPr>
        <w:t>t</w:t>
      </w:r>
      <w:r w:rsidRPr="00177E10">
        <w:rPr>
          <w:rFonts w:ascii="gobCL" w:hAnsi="gobCL" w:cs="Century Gothic"/>
          <w:sz w:val="20"/>
          <w:szCs w:val="20"/>
        </w:rPr>
        <w:t>rám</w:t>
      </w:r>
      <w:r w:rsidRPr="00177E10">
        <w:rPr>
          <w:rFonts w:ascii="gobCL" w:hAnsi="gobCL" w:cs="Century Gothic"/>
          <w:spacing w:val="-2"/>
          <w:sz w:val="20"/>
          <w:szCs w:val="20"/>
        </w:rPr>
        <w:t>i</w:t>
      </w:r>
      <w:r w:rsidRPr="00177E10">
        <w:rPr>
          <w:rFonts w:ascii="gobCL" w:hAnsi="gobCL" w:cs="Century Gothic"/>
          <w:spacing w:val="1"/>
          <w:sz w:val="20"/>
          <w:szCs w:val="20"/>
        </w:rPr>
        <w:t>t</w:t>
      </w:r>
      <w:r w:rsidRPr="00177E10">
        <w:rPr>
          <w:rFonts w:ascii="gobCL" w:hAnsi="gobCL" w:cs="Century Gothic"/>
          <w:sz w:val="20"/>
          <w:szCs w:val="20"/>
        </w:rPr>
        <w:t>es</w:t>
      </w:r>
      <w:r w:rsidRPr="00177E10">
        <w:rPr>
          <w:rFonts w:ascii="gobCL" w:hAnsi="gobCL" w:cs="Century Gothic"/>
          <w:spacing w:val="3"/>
          <w:sz w:val="20"/>
          <w:szCs w:val="20"/>
        </w:rPr>
        <w:t xml:space="preserve"> </w:t>
      </w:r>
      <w:r w:rsidRPr="00177E10">
        <w:rPr>
          <w:rFonts w:ascii="gobCL" w:hAnsi="gobCL" w:cs="Century Gothic"/>
          <w:sz w:val="20"/>
          <w:szCs w:val="20"/>
        </w:rPr>
        <w:t>m</w:t>
      </w:r>
      <w:r w:rsidRPr="00177E10">
        <w:rPr>
          <w:rFonts w:ascii="gobCL" w:hAnsi="gobCL" w:cs="Century Gothic"/>
          <w:spacing w:val="-1"/>
          <w:sz w:val="20"/>
          <w:szCs w:val="20"/>
        </w:rPr>
        <w:t>u</w:t>
      </w:r>
      <w:r w:rsidRPr="00177E10">
        <w:rPr>
          <w:rFonts w:ascii="gobCL" w:hAnsi="gobCL" w:cs="Century Gothic"/>
          <w:sz w:val="20"/>
          <w:szCs w:val="20"/>
        </w:rPr>
        <w:t>n</w:t>
      </w:r>
      <w:r w:rsidRPr="00177E10">
        <w:rPr>
          <w:rFonts w:ascii="gobCL" w:hAnsi="gobCL" w:cs="Century Gothic"/>
          <w:spacing w:val="-1"/>
          <w:sz w:val="20"/>
          <w:szCs w:val="20"/>
        </w:rPr>
        <w:t>i</w:t>
      </w:r>
      <w:r w:rsidRPr="00177E10">
        <w:rPr>
          <w:rFonts w:ascii="gobCL" w:hAnsi="gobCL" w:cs="Century Gothic"/>
          <w:sz w:val="20"/>
          <w:szCs w:val="20"/>
        </w:rPr>
        <w:t>c</w:t>
      </w:r>
      <w:r w:rsidRPr="00177E10">
        <w:rPr>
          <w:rFonts w:ascii="gobCL" w:hAnsi="gobCL" w:cs="Century Gothic"/>
          <w:spacing w:val="-1"/>
          <w:sz w:val="20"/>
          <w:szCs w:val="20"/>
        </w:rPr>
        <w:t>i</w:t>
      </w:r>
      <w:r w:rsidRPr="00177E10">
        <w:rPr>
          <w:rFonts w:ascii="gobCL" w:hAnsi="gobCL" w:cs="Century Gothic"/>
          <w:sz w:val="20"/>
          <w:szCs w:val="20"/>
        </w:rPr>
        <w:t>pa</w:t>
      </w:r>
      <w:r w:rsidRPr="00177E10">
        <w:rPr>
          <w:rFonts w:ascii="gobCL" w:hAnsi="gobCL" w:cs="Century Gothic"/>
          <w:spacing w:val="-1"/>
          <w:sz w:val="20"/>
          <w:szCs w:val="20"/>
        </w:rPr>
        <w:t>l</w:t>
      </w:r>
      <w:r w:rsidRPr="00177E10">
        <w:rPr>
          <w:rFonts w:ascii="gobCL" w:hAnsi="gobCL" w:cs="Century Gothic"/>
          <w:spacing w:val="1"/>
          <w:sz w:val="20"/>
          <w:szCs w:val="20"/>
        </w:rPr>
        <w:t>e</w:t>
      </w:r>
      <w:r w:rsidRPr="00177E10">
        <w:rPr>
          <w:rFonts w:ascii="gobCL" w:hAnsi="gobCL" w:cs="Century Gothic"/>
          <w:sz w:val="20"/>
          <w:szCs w:val="20"/>
        </w:rPr>
        <w:t>s, cons</w:t>
      </w:r>
      <w:r w:rsidRPr="00177E10">
        <w:rPr>
          <w:rFonts w:ascii="gobCL" w:hAnsi="gobCL" w:cs="Century Gothic"/>
          <w:spacing w:val="1"/>
          <w:sz w:val="20"/>
          <w:szCs w:val="20"/>
        </w:rPr>
        <w:t>e</w:t>
      </w:r>
      <w:r w:rsidRPr="00177E10">
        <w:rPr>
          <w:rFonts w:ascii="gobCL" w:hAnsi="gobCL" w:cs="Century Gothic"/>
          <w:spacing w:val="-1"/>
          <w:sz w:val="20"/>
          <w:szCs w:val="20"/>
        </w:rPr>
        <w:t>r</w:t>
      </w:r>
      <w:r w:rsidRPr="00177E10">
        <w:rPr>
          <w:rFonts w:ascii="gobCL" w:hAnsi="gobCL" w:cs="Century Gothic"/>
          <w:spacing w:val="1"/>
          <w:sz w:val="20"/>
          <w:szCs w:val="20"/>
        </w:rPr>
        <w:t>v</w:t>
      </w:r>
      <w:r w:rsidRPr="00177E10">
        <w:rPr>
          <w:rFonts w:ascii="gobCL" w:hAnsi="gobCL" w:cs="Century Gothic"/>
          <w:sz w:val="20"/>
          <w:szCs w:val="20"/>
        </w:rPr>
        <w:t>ador</w:t>
      </w:r>
      <w:r w:rsidRPr="00177E10">
        <w:rPr>
          <w:rFonts w:ascii="gobCL" w:hAnsi="gobCL" w:cs="Century Gothic"/>
          <w:spacing w:val="1"/>
          <w:sz w:val="20"/>
          <w:szCs w:val="20"/>
        </w:rPr>
        <w:t xml:space="preserve"> </w:t>
      </w:r>
      <w:r w:rsidRPr="00177E10">
        <w:rPr>
          <w:rFonts w:ascii="gobCL" w:hAnsi="gobCL" w:cs="Century Gothic"/>
          <w:sz w:val="20"/>
          <w:szCs w:val="20"/>
        </w:rPr>
        <w:t>de</w:t>
      </w:r>
      <w:r w:rsidRPr="00177E10">
        <w:rPr>
          <w:rFonts w:ascii="gobCL" w:hAnsi="gobCL" w:cs="Century Gothic"/>
          <w:spacing w:val="2"/>
          <w:sz w:val="20"/>
          <w:szCs w:val="20"/>
        </w:rPr>
        <w:t xml:space="preserve"> </w:t>
      </w:r>
      <w:r w:rsidRPr="00177E10">
        <w:rPr>
          <w:rFonts w:ascii="gobCL" w:hAnsi="gobCL" w:cs="Century Gothic"/>
          <w:sz w:val="20"/>
          <w:szCs w:val="20"/>
        </w:rPr>
        <w:t>bi</w:t>
      </w:r>
      <w:r w:rsidRPr="00177E10">
        <w:rPr>
          <w:rFonts w:ascii="gobCL" w:hAnsi="gobCL" w:cs="Century Gothic"/>
          <w:spacing w:val="1"/>
          <w:sz w:val="20"/>
          <w:szCs w:val="20"/>
        </w:rPr>
        <w:t>e</w:t>
      </w:r>
      <w:r w:rsidRPr="00177E10">
        <w:rPr>
          <w:rFonts w:ascii="gobCL" w:hAnsi="gobCL" w:cs="Century Gothic"/>
          <w:spacing w:val="-1"/>
          <w:sz w:val="20"/>
          <w:szCs w:val="20"/>
        </w:rPr>
        <w:t>n</w:t>
      </w:r>
      <w:r w:rsidRPr="00177E10">
        <w:rPr>
          <w:rFonts w:ascii="gobCL" w:hAnsi="gobCL" w:cs="Century Gothic"/>
          <w:spacing w:val="1"/>
          <w:sz w:val="20"/>
          <w:szCs w:val="20"/>
        </w:rPr>
        <w:t>e</w:t>
      </w:r>
      <w:r w:rsidRPr="00177E10">
        <w:rPr>
          <w:rFonts w:ascii="gobCL" w:hAnsi="gobCL" w:cs="Century Gothic"/>
          <w:sz w:val="20"/>
          <w:szCs w:val="20"/>
        </w:rPr>
        <w:t>s</w:t>
      </w:r>
      <w:r w:rsidRPr="00177E10">
        <w:rPr>
          <w:rFonts w:ascii="gobCL" w:hAnsi="gobCL" w:cs="Century Gothic"/>
          <w:spacing w:val="1"/>
          <w:sz w:val="20"/>
          <w:szCs w:val="20"/>
        </w:rPr>
        <w:t xml:space="preserve"> </w:t>
      </w:r>
      <w:r w:rsidRPr="00177E10">
        <w:rPr>
          <w:rFonts w:ascii="gobCL" w:hAnsi="gobCL" w:cs="Century Gothic"/>
          <w:sz w:val="20"/>
          <w:szCs w:val="20"/>
        </w:rPr>
        <w:t>ra</w:t>
      </w:r>
      <w:r w:rsidRPr="00177E10">
        <w:rPr>
          <w:rFonts w:ascii="gobCL" w:hAnsi="gobCL" w:cs="Century Gothic"/>
          <w:spacing w:val="1"/>
          <w:sz w:val="20"/>
          <w:szCs w:val="20"/>
        </w:rPr>
        <w:t>í</w:t>
      </w:r>
      <w:r w:rsidRPr="00177E10">
        <w:rPr>
          <w:rFonts w:ascii="gobCL" w:hAnsi="gobCL" w:cs="Century Gothic"/>
          <w:spacing w:val="-1"/>
          <w:sz w:val="20"/>
          <w:szCs w:val="20"/>
        </w:rPr>
        <w:t>c</w:t>
      </w:r>
      <w:r w:rsidRPr="00177E10">
        <w:rPr>
          <w:rFonts w:ascii="gobCL" w:hAnsi="gobCL" w:cs="Century Gothic"/>
          <w:spacing w:val="1"/>
          <w:sz w:val="20"/>
          <w:szCs w:val="20"/>
        </w:rPr>
        <w:t>e</w:t>
      </w:r>
      <w:r w:rsidRPr="00177E10">
        <w:rPr>
          <w:rFonts w:ascii="gobCL" w:hAnsi="gobCL" w:cs="Century Gothic"/>
          <w:sz w:val="20"/>
          <w:szCs w:val="20"/>
        </w:rPr>
        <w:t>s</w:t>
      </w:r>
      <w:r w:rsidRPr="00177E10">
        <w:rPr>
          <w:rFonts w:ascii="gobCL" w:hAnsi="gobCL" w:cs="Century Gothic"/>
          <w:spacing w:val="1"/>
          <w:sz w:val="20"/>
          <w:szCs w:val="20"/>
        </w:rPr>
        <w:t xml:space="preserve"> </w:t>
      </w:r>
      <w:r w:rsidRPr="00177E10">
        <w:rPr>
          <w:rFonts w:ascii="gobCL" w:hAnsi="gobCL" w:cs="Century Gothic"/>
          <w:sz w:val="20"/>
          <w:szCs w:val="20"/>
        </w:rPr>
        <w:t>u</w:t>
      </w:r>
      <w:r w:rsidRPr="00177E10">
        <w:rPr>
          <w:rFonts w:ascii="gobCL" w:hAnsi="gobCL" w:cs="Century Gothic"/>
          <w:spacing w:val="2"/>
          <w:sz w:val="20"/>
          <w:szCs w:val="20"/>
        </w:rPr>
        <w:t xml:space="preserve"> </w:t>
      </w:r>
      <w:r w:rsidRPr="00177E10">
        <w:rPr>
          <w:rFonts w:ascii="gobCL" w:hAnsi="gobCL" w:cs="Century Gothic"/>
          <w:spacing w:val="-2"/>
          <w:sz w:val="20"/>
          <w:szCs w:val="20"/>
        </w:rPr>
        <w:t>o</w:t>
      </w:r>
      <w:r w:rsidRPr="00177E10">
        <w:rPr>
          <w:rFonts w:ascii="gobCL" w:hAnsi="gobCL" w:cs="Century Gothic"/>
          <w:spacing w:val="2"/>
          <w:sz w:val="20"/>
          <w:szCs w:val="20"/>
        </w:rPr>
        <w:t>t</w:t>
      </w:r>
      <w:r w:rsidRPr="00177E10">
        <w:rPr>
          <w:rFonts w:ascii="gobCL" w:hAnsi="gobCL" w:cs="Century Gothic"/>
          <w:sz w:val="20"/>
          <w:szCs w:val="20"/>
        </w:rPr>
        <w:t>ro que</w:t>
      </w:r>
      <w:r w:rsidRPr="00177E10">
        <w:rPr>
          <w:rFonts w:ascii="gobCL" w:hAnsi="gobCL" w:cs="Century Gothic"/>
          <w:spacing w:val="2"/>
          <w:sz w:val="20"/>
          <w:szCs w:val="20"/>
        </w:rPr>
        <w:t xml:space="preserve"> </w:t>
      </w:r>
      <w:r w:rsidRPr="00177E10">
        <w:rPr>
          <w:rFonts w:ascii="gobCL" w:hAnsi="gobCL" w:cs="Century Gothic"/>
          <w:sz w:val="20"/>
          <w:szCs w:val="20"/>
        </w:rPr>
        <w:t>no</w:t>
      </w:r>
      <w:r w:rsidRPr="00177E10">
        <w:rPr>
          <w:rFonts w:ascii="gobCL" w:hAnsi="gobCL" w:cs="Century Gothic"/>
          <w:spacing w:val="1"/>
          <w:sz w:val="20"/>
          <w:szCs w:val="20"/>
        </w:rPr>
        <w:t xml:space="preserve"> </w:t>
      </w:r>
      <w:r w:rsidRPr="00177E10">
        <w:rPr>
          <w:rFonts w:ascii="gobCL" w:hAnsi="gobCL" w:cs="Century Gothic"/>
          <w:sz w:val="20"/>
          <w:szCs w:val="20"/>
        </w:rPr>
        <w:t>s</w:t>
      </w:r>
      <w:r w:rsidRPr="00177E10">
        <w:rPr>
          <w:rFonts w:ascii="gobCL" w:hAnsi="gobCL" w:cs="Century Gothic"/>
          <w:spacing w:val="1"/>
          <w:sz w:val="20"/>
          <w:szCs w:val="20"/>
        </w:rPr>
        <w:t>e</w:t>
      </w:r>
      <w:r w:rsidRPr="00177E10">
        <w:rPr>
          <w:rFonts w:ascii="gobCL" w:hAnsi="gobCL" w:cs="Century Gothic"/>
          <w:sz w:val="20"/>
          <w:szCs w:val="20"/>
        </w:rPr>
        <w:t xml:space="preserve">a </w:t>
      </w:r>
      <w:r w:rsidRPr="00177E10">
        <w:rPr>
          <w:rFonts w:ascii="gobCL" w:hAnsi="gobCL" w:cs="Century Gothic"/>
          <w:spacing w:val="1"/>
          <w:sz w:val="20"/>
          <w:szCs w:val="20"/>
        </w:rPr>
        <w:t>e</w:t>
      </w:r>
      <w:r w:rsidRPr="00177E10">
        <w:rPr>
          <w:rFonts w:ascii="gobCL" w:hAnsi="gobCL" w:cs="Century Gothic"/>
          <w:sz w:val="20"/>
          <w:szCs w:val="20"/>
        </w:rPr>
        <w:t>l</w:t>
      </w:r>
      <w:r w:rsidRPr="00177E10">
        <w:rPr>
          <w:rFonts w:ascii="gobCL" w:hAnsi="gobCL" w:cs="Century Gothic"/>
          <w:spacing w:val="1"/>
          <w:sz w:val="20"/>
          <w:szCs w:val="20"/>
        </w:rPr>
        <w:t xml:space="preserve"> e</w:t>
      </w:r>
      <w:r w:rsidRPr="00177E10">
        <w:rPr>
          <w:rFonts w:ascii="gobCL" w:hAnsi="gobCL" w:cs="Century Gothic"/>
          <w:spacing w:val="-1"/>
          <w:sz w:val="20"/>
          <w:szCs w:val="20"/>
        </w:rPr>
        <w:t>s</w:t>
      </w:r>
      <w:r w:rsidRPr="00177E10">
        <w:rPr>
          <w:rFonts w:ascii="gobCL" w:hAnsi="gobCL" w:cs="Century Gothic"/>
          <w:spacing w:val="2"/>
          <w:sz w:val="20"/>
          <w:szCs w:val="20"/>
        </w:rPr>
        <w:t>t</w:t>
      </w:r>
      <w:r w:rsidRPr="00177E10">
        <w:rPr>
          <w:rFonts w:ascii="gobCL" w:hAnsi="gobCL" w:cs="Century Gothic"/>
          <w:sz w:val="20"/>
          <w:szCs w:val="20"/>
        </w:rPr>
        <w:t>ricto</w:t>
      </w:r>
      <w:r w:rsidRPr="00177E10">
        <w:rPr>
          <w:rFonts w:ascii="gobCL" w:hAnsi="gobCL" w:cs="Century Gothic"/>
          <w:spacing w:val="1"/>
          <w:sz w:val="20"/>
          <w:szCs w:val="20"/>
        </w:rPr>
        <w:t xml:space="preserve"> </w:t>
      </w:r>
      <w:r w:rsidRPr="00177E10">
        <w:rPr>
          <w:rFonts w:ascii="gobCL" w:hAnsi="gobCL" w:cs="Century Gothic"/>
          <w:sz w:val="20"/>
          <w:szCs w:val="20"/>
        </w:rPr>
        <w:t>cos</w:t>
      </w:r>
      <w:r w:rsidRPr="00177E10">
        <w:rPr>
          <w:rFonts w:ascii="gobCL" w:hAnsi="gobCL" w:cs="Century Gothic"/>
          <w:spacing w:val="2"/>
          <w:sz w:val="20"/>
          <w:szCs w:val="20"/>
        </w:rPr>
        <w:t>t</w:t>
      </w:r>
      <w:r w:rsidRPr="00177E10">
        <w:rPr>
          <w:rFonts w:ascii="gobCL" w:hAnsi="gobCL" w:cs="Century Gothic"/>
          <w:sz w:val="20"/>
          <w:szCs w:val="20"/>
        </w:rPr>
        <w:t>o</w:t>
      </w:r>
      <w:r w:rsidRPr="00177E10">
        <w:rPr>
          <w:rFonts w:ascii="gobCL" w:hAnsi="gobCL" w:cs="Century Gothic"/>
          <w:spacing w:val="1"/>
          <w:sz w:val="20"/>
          <w:szCs w:val="20"/>
        </w:rPr>
        <w:t xml:space="preserve"> </w:t>
      </w:r>
      <w:r w:rsidRPr="00177E10">
        <w:rPr>
          <w:rFonts w:ascii="gobCL" w:hAnsi="gobCL" w:cs="Century Gothic"/>
          <w:sz w:val="20"/>
          <w:szCs w:val="20"/>
        </w:rPr>
        <w:t>de</w:t>
      </w:r>
      <w:r w:rsidRPr="00177E10">
        <w:rPr>
          <w:rFonts w:ascii="gobCL" w:hAnsi="gobCL" w:cs="Century Gothic"/>
          <w:spacing w:val="2"/>
          <w:sz w:val="20"/>
          <w:szCs w:val="20"/>
        </w:rPr>
        <w:t xml:space="preserve"> </w:t>
      </w:r>
      <w:r w:rsidRPr="00177E10">
        <w:rPr>
          <w:rFonts w:ascii="gobCL" w:hAnsi="gobCL" w:cs="Century Gothic"/>
          <w:spacing w:val="1"/>
          <w:sz w:val="20"/>
          <w:szCs w:val="20"/>
        </w:rPr>
        <w:t>l</w:t>
      </w:r>
      <w:r w:rsidRPr="00177E10">
        <w:rPr>
          <w:rFonts w:ascii="gobCL" w:hAnsi="gobCL" w:cs="Century Gothic"/>
          <w:sz w:val="20"/>
          <w:szCs w:val="20"/>
        </w:rPr>
        <w:t>as par</w:t>
      </w:r>
      <w:r w:rsidRPr="00177E10">
        <w:rPr>
          <w:rFonts w:ascii="gobCL" w:hAnsi="gobCL" w:cs="Century Gothic"/>
          <w:spacing w:val="2"/>
          <w:sz w:val="20"/>
          <w:szCs w:val="20"/>
        </w:rPr>
        <w:t>t</w:t>
      </w:r>
      <w:r w:rsidRPr="00177E10">
        <w:rPr>
          <w:rFonts w:ascii="gobCL" w:hAnsi="gobCL" w:cs="Century Gothic"/>
          <w:sz w:val="20"/>
          <w:szCs w:val="20"/>
        </w:rPr>
        <w:t>idas</w:t>
      </w:r>
      <w:r w:rsidRPr="00177E10">
        <w:rPr>
          <w:rFonts w:ascii="gobCL" w:hAnsi="gobCL" w:cs="Century Gothic"/>
          <w:spacing w:val="1"/>
          <w:sz w:val="20"/>
          <w:szCs w:val="20"/>
        </w:rPr>
        <w:t xml:space="preserve"> </w:t>
      </w:r>
      <w:r w:rsidRPr="00177E10">
        <w:rPr>
          <w:rFonts w:ascii="gobCL" w:hAnsi="gobCL" w:cs="Century Gothic"/>
          <w:sz w:val="20"/>
          <w:szCs w:val="20"/>
        </w:rPr>
        <w:t>de</w:t>
      </w:r>
      <w:r w:rsidRPr="00177E10">
        <w:rPr>
          <w:rFonts w:ascii="gobCL" w:hAnsi="gobCL" w:cs="Century Gothic"/>
          <w:spacing w:val="1"/>
          <w:sz w:val="20"/>
          <w:szCs w:val="20"/>
        </w:rPr>
        <w:t xml:space="preserve"> e</w:t>
      </w:r>
      <w:r w:rsidRPr="00177E10">
        <w:rPr>
          <w:rFonts w:ascii="gobCL" w:hAnsi="gobCL" w:cs="Century Gothic"/>
          <w:sz w:val="20"/>
          <w:szCs w:val="20"/>
        </w:rPr>
        <w:t>dificación</w:t>
      </w:r>
      <w:r w:rsidRPr="00177E10">
        <w:rPr>
          <w:rFonts w:ascii="gobCL" w:hAnsi="gobCL" w:cs="Century Gothic"/>
          <w:spacing w:val="2"/>
          <w:sz w:val="20"/>
          <w:szCs w:val="20"/>
        </w:rPr>
        <w:t xml:space="preserve"> </w:t>
      </w:r>
      <w:r w:rsidRPr="00B92BE1">
        <w:rPr>
          <w:rFonts w:ascii="gobCL" w:hAnsi="gobCL" w:cs="Century Gothic"/>
          <w:spacing w:val="-3"/>
          <w:sz w:val="20"/>
          <w:szCs w:val="20"/>
        </w:rPr>
        <w:t>(</w:t>
      </w:r>
      <w:r w:rsidRPr="00B92BE1">
        <w:rPr>
          <w:rFonts w:ascii="gobCL" w:hAnsi="gobCL" w:cs="Century Gothic"/>
          <w:spacing w:val="1"/>
          <w:sz w:val="20"/>
          <w:szCs w:val="20"/>
        </w:rPr>
        <w:t>e</w:t>
      </w:r>
      <w:r w:rsidRPr="00B92BE1">
        <w:rPr>
          <w:rFonts w:ascii="gobCL" w:hAnsi="gobCL" w:cs="Century Gothic"/>
          <w:sz w:val="20"/>
          <w:szCs w:val="20"/>
        </w:rPr>
        <w:t>l</w:t>
      </w:r>
      <w:r w:rsidRPr="00B92BE1">
        <w:rPr>
          <w:rFonts w:ascii="gobCL" w:hAnsi="gobCL" w:cs="Century Gothic"/>
          <w:spacing w:val="3"/>
          <w:sz w:val="20"/>
          <w:szCs w:val="20"/>
        </w:rPr>
        <w:t xml:space="preserve"> </w:t>
      </w:r>
      <w:r w:rsidRPr="00B92BE1">
        <w:rPr>
          <w:rFonts w:ascii="gobCL" w:hAnsi="gobCL" w:cs="Century Gothic"/>
          <w:sz w:val="20"/>
          <w:szCs w:val="20"/>
        </w:rPr>
        <w:t xml:space="preserve">programa de </w:t>
      </w:r>
      <w:r w:rsidR="00DF1953" w:rsidRPr="00B92BE1">
        <w:rPr>
          <w:rFonts w:ascii="gobCL" w:hAnsi="gobCL" w:cs="Century Gothic"/>
          <w:sz w:val="20"/>
          <w:szCs w:val="20"/>
        </w:rPr>
        <w:t>HABITABILIDAD RURAL</w:t>
      </w:r>
      <w:r w:rsidRPr="00B92BE1">
        <w:rPr>
          <w:rFonts w:ascii="gobCL" w:hAnsi="gobCL" w:cs="Century Gothic"/>
          <w:spacing w:val="-3"/>
          <w:sz w:val="20"/>
          <w:szCs w:val="20"/>
        </w:rPr>
        <w:t xml:space="preserve"> </w:t>
      </w:r>
      <w:r w:rsidRPr="00B92BE1">
        <w:rPr>
          <w:rFonts w:ascii="gobCL" w:hAnsi="gobCL" w:cs="Century Gothic"/>
          <w:sz w:val="20"/>
          <w:szCs w:val="20"/>
        </w:rPr>
        <w:t>considera recursos indepen</w:t>
      </w:r>
      <w:r w:rsidRPr="00B92BE1">
        <w:rPr>
          <w:rFonts w:ascii="gobCL" w:hAnsi="gobCL" w:cs="Century Gothic"/>
          <w:spacing w:val="-2"/>
          <w:sz w:val="20"/>
          <w:szCs w:val="20"/>
        </w:rPr>
        <w:t>d</w:t>
      </w:r>
      <w:r w:rsidRPr="00B92BE1">
        <w:rPr>
          <w:rFonts w:ascii="gobCL" w:hAnsi="gobCL" w:cs="Century Gothic"/>
          <w:sz w:val="20"/>
          <w:szCs w:val="20"/>
        </w:rPr>
        <w:t>ientes para ellos).</w:t>
      </w:r>
    </w:p>
    <w:p w:rsidR="00E069AC" w:rsidRPr="00177E10" w:rsidRDefault="00E069AC" w:rsidP="00250ABB">
      <w:pPr>
        <w:widowControl w:val="0"/>
        <w:autoSpaceDE w:val="0"/>
        <w:autoSpaceDN w:val="0"/>
        <w:adjustRightInd w:val="0"/>
        <w:spacing w:before="120" w:after="120" w:line="240" w:lineRule="atLeast"/>
        <w:ind w:right="93"/>
        <w:jc w:val="both"/>
        <w:rPr>
          <w:rFonts w:ascii="gobCL" w:hAnsi="gobCL" w:cs="Century Gothic"/>
          <w:sz w:val="20"/>
          <w:szCs w:val="20"/>
        </w:rPr>
      </w:pPr>
    </w:p>
    <w:p w:rsidR="008D0DD0" w:rsidRPr="00177E10" w:rsidRDefault="008D0DD0" w:rsidP="00250ABB">
      <w:pPr>
        <w:widowControl w:val="0"/>
        <w:autoSpaceDE w:val="0"/>
        <w:autoSpaceDN w:val="0"/>
        <w:adjustRightInd w:val="0"/>
        <w:spacing w:before="120" w:after="120" w:line="240" w:lineRule="atLeast"/>
        <w:ind w:right="93"/>
        <w:jc w:val="both"/>
        <w:rPr>
          <w:rFonts w:ascii="gobCL" w:hAnsi="gobCL" w:cs="Century Gothic"/>
          <w:b/>
          <w:sz w:val="20"/>
          <w:szCs w:val="20"/>
        </w:rPr>
      </w:pPr>
      <w:r w:rsidRPr="00177E10">
        <w:rPr>
          <w:rFonts w:ascii="gobCL" w:hAnsi="gobCL"/>
          <w:b/>
          <w:sz w:val="20"/>
          <w:szCs w:val="20"/>
        </w:rPr>
        <w:t>Entrega</w:t>
      </w:r>
    </w:p>
    <w:p w:rsidR="008D0DD0" w:rsidRPr="00177E10" w:rsidRDefault="008D0DD0" w:rsidP="00250ABB">
      <w:pPr>
        <w:pStyle w:val="Prrafodelista"/>
        <w:numPr>
          <w:ilvl w:val="0"/>
          <w:numId w:val="21"/>
        </w:numPr>
        <w:spacing w:before="120" w:after="120" w:line="240" w:lineRule="atLeast"/>
        <w:ind w:left="426" w:hanging="426"/>
        <w:rPr>
          <w:rFonts w:ascii="gobCL" w:hAnsi="gobCL"/>
          <w:b/>
          <w:sz w:val="20"/>
          <w:szCs w:val="20"/>
        </w:rPr>
      </w:pPr>
      <w:r w:rsidRPr="00177E10">
        <w:rPr>
          <w:rFonts w:ascii="gobCL" w:hAnsi="gobCL"/>
          <w:b/>
          <w:sz w:val="20"/>
          <w:szCs w:val="20"/>
        </w:rPr>
        <w:t>L</w:t>
      </w:r>
      <w:r w:rsidRPr="00177E10">
        <w:rPr>
          <w:rFonts w:ascii="gobCL" w:hAnsi="gobCL"/>
          <w:b/>
          <w:spacing w:val="-1"/>
          <w:sz w:val="20"/>
          <w:szCs w:val="20"/>
        </w:rPr>
        <w:t>ÁM</w:t>
      </w:r>
      <w:r w:rsidRPr="00177E10">
        <w:rPr>
          <w:rFonts w:ascii="gobCL" w:hAnsi="gobCL"/>
          <w:b/>
          <w:sz w:val="20"/>
          <w:szCs w:val="20"/>
        </w:rPr>
        <w:t>INA</w:t>
      </w:r>
      <w:r w:rsidRPr="00177E10">
        <w:rPr>
          <w:rFonts w:ascii="gobCL" w:hAnsi="gobCL"/>
          <w:b/>
          <w:spacing w:val="-1"/>
          <w:sz w:val="20"/>
          <w:szCs w:val="20"/>
        </w:rPr>
        <w:t xml:space="preserve"> </w:t>
      </w:r>
      <w:r w:rsidRPr="00177E10">
        <w:rPr>
          <w:rFonts w:ascii="gobCL" w:hAnsi="gobCL"/>
          <w:b/>
          <w:sz w:val="20"/>
          <w:szCs w:val="20"/>
        </w:rPr>
        <w:t>1 &gt;</w:t>
      </w:r>
      <w:r w:rsidRPr="00177E10">
        <w:rPr>
          <w:rFonts w:ascii="gobCL" w:hAnsi="gobCL"/>
          <w:b/>
          <w:spacing w:val="-1"/>
          <w:sz w:val="20"/>
          <w:szCs w:val="20"/>
        </w:rPr>
        <w:t xml:space="preserve"> </w:t>
      </w:r>
      <w:r w:rsidRPr="00177E10">
        <w:rPr>
          <w:rFonts w:ascii="gobCL" w:hAnsi="gobCL"/>
          <w:b/>
          <w:sz w:val="20"/>
          <w:szCs w:val="20"/>
        </w:rPr>
        <w:t>ESTR</w:t>
      </w:r>
      <w:r w:rsidRPr="00177E10">
        <w:rPr>
          <w:rFonts w:ascii="gobCL" w:hAnsi="gobCL"/>
          <w:b/>
          <w:spacing w:val="-1"/>
          <w:sz w:val="20"/>
          <w:szCs w:val="20"/>
        </w:rPr>
        <w:t>A</w:t>
      </w:r>
      <w:r w:rsidRPr="00177E10">
        <w:rPr>
          <w:rFonts w:ascii="gobCL" w:hAnsi="gobCL"/>
          <w:b/>
          <w:sz w:val="20"/>
          <w:szCs w:val="20"/>
        </w:rPr>
        <w:t>T</w:t>
      </w:r>
      <w:r w:rsidRPr="00177E10">
        <w:rPr>
          <w:rFonts w:ascii="gobCL" w:hAnsi="gobCL"/>
          <w:b/>
          <w:spacing w:val="-1"/>
          <w:sz w:val="20"/>
          <w:szCs w:val="20"/>
        </w:rPr>
        <w:t>EG</w:t>
      </w:r>
      <w:r w:rsidRPr="00177E10">
        <w:rPr>
          <w:rFonts w:ascii="gobCL" w:hAnsi="gobCL"/>
          <w:b/>
          <w:sz w:val="20"/>
          <w:szCs w:val="20"/>
        </w:rPr>
        <w:t>I</w:t>
      </w:r>
      <w:r w:rsidRPr="00177E10">
        <w:rPr>
          <w:rFonts w:ascii="gobCL" w:hAnsi="gobCL"/>
          <w:b/>
          <w:spacing w:val="-1"/>
          <w:sz w:val="20"/>
          <w:szCs w:val="20"/>
        </w:rPr>
        <w:t>A</w:t>
      </w:r>
      <w:r w:rsidRPr="00177E10">
        <w:rPr>
          <w:rFonts w:ascii="gobCL" w:hAnsi="gobCL"/>
          <w:b/>
          <w:sz w:val="20"/>
          <w:szCs w:val="20"/>
        </w:rPr>
        <w:t>S</w:t>
      </w:r>
      <w:r w:rsidRPr="00177E10">
        <w:rPr>
          <w:rFonts w:ascii="gobCL" w:hAnsi="gobCL"/>
          <w:b/>
          <w:spacing w:val="-1"/>
          <w:sz w:val="20"/>
          <w:szCs w:val="20"/>
        </w:rPr>
        <w:t xml:space="preserve"> </w:t>
      </w:r>
      <w:r w:rsidRPr="00177E10">
        <w:rPr>
          <w:rFonts w:ascii="gobCL" w:hAnsi="gobCL"/>
          <w:b/>
          <w:sz w:val="20"/>
          <w:szCs w:val="20"/>
        </w:rPr>
        <w:t>Y L</w:t>
      </w:r>
      <w:r w:rsidRPr="00177E10">
        <w:rPr>
          <w:rFonts w:ascii="gobCL" w:hAnsi="gobCL"/>
          <w:b/>
          <w:spacing w:val="-1"/>
          <w:sz w:val="20"/>
          <w:szCs w:val="20"/>
        </w:rPr>
        <w:t>O</w:t>
      </w:r>
      <w:r w:rsidRPr="00177E10">
        <w:rPr>
          <w:rFonts w:ascii="gobCL" w:hAnsi="gobCL"/>
          <w:b/>
          <w:sz w:val="20"/>
          <w:szCs w:val="20"/>
        </w:rPr>
        <w:t>C</w:t>
      </w:r>
      <w:r w:rsidRPr="00177E10">
        <w:rPr>
          <w:rFonts w:ascii="gobCL" w:hAnsi="gobCL"/>
          <w:b/>
          <w:spacing w:val="-1"/>
          <w:sz w:val="20"/>
          <w:szCs w:val="20"/>
        </w:rPr>
        <w:t>AC</w:t>
      </w:r>
      <w:r w:rsidRPr="00177E10">
        <w:rPr>
          <w:rFonts w:ascii="gobCL" w:hAnsi="gobCL"/>
          <w:b/>
          <w:spacing w:val="2"/>
          <w:sz w:val="20"/>
          <w:szCs w:val="20"/>
        </w:rPr>
        <w:t>I</w:t>
      </w:r>
      <w:r w:rsidRPr="00177E10">
        <w:rPr>
          <w:rFonts w:ascii="gobCL" w:hAnsi="gobCL"/>
          <w:b/>
          <w:spacing w:val="-1"/>
          <w:sz w:val="20"/>
          <w:szCs w:val="20"/>
        </w:rPr>
        <w:t>Ó</w:t>
      </w:r>
      <w:r w:rsidRPr="00177E10">
        <w:rPr>
          <w:rFonts w:ascii="gobCL" w:hAnsi="gobCL"/>
          <w:b/>
          <w:sz w:val="20"/>
          <w:szCs w:val="20"/>
        </w:rPr>
        <w:t>N</w:t>
      </w:r>
    </w:p>
    <w:p w:rsidR="008D0DD0" w:rsidRPr="00177E10" w:rsidRDefault="008D0DD0" w:rsidP="00250ABB">
      <w:pPr>
        <w:widowControl w:val="0"/>
        <w:autoSpaceDE w:val="0"/>
        <w:autoSpaceDN w:val="0"/>
        <w:adjustRightInd w:val="0"/>
        <w:spacing w:before="120" w:after="120" w:line="240" w:lineRule="atLeast"/>
        <w:ind w:right="94"/>
        <w:jc w:val="both"/>
        <w:rPr>
          <w:rFonts w:ascii="gobCL" w:hAnsi="gobCL" w:cs="Century Gothic"/>
          <w:sz w:val="20"/>
          <w:szCs w:val="20"/>
        </w:rPr>
      </w:pPr>
      <w:r w:rsidRPr="00177E10">
        <w:rPr>
          <w:rFonts w:ascii="gobCL" w:hAnsi="gobCL" w:cs="Century Gothic"/>
          <w:sz w:val="20"/>
          <w:szCs w:val="20"/>
        </w:rPr>
        <w:t>E</w:t>
      </w:r>
      <w:r w:rsidRPr="00177E10">
        <w:rPr>
          <w:rFonts w:ascii="gobCL" w:hAnsi="gobCL" w:cs="Century Gothic"/>
          <w:spacing w:val="-1"/>
          <w:sz w:val="20"/>
          <w:szCs w:val="20"/>
        </w:rPr>
        <w:t>s</w:t>
      </w:r>
      <w:r w:rsidRPr="00177E10">
        <w:rPr>
          <w:rFonts w:ascii="gobCL" w:hAnsi="gobCL" w:cs="Century Gothic"/>
          <w:sz w:val="20"/>
          <w:szCs w:val="20"/>
        </w:rPr>
        <w:t>ta</w:t>
      </w:r>
      <w:r w:rsidRPr="00177E10">
        <w:rPr>
          <w:rFonts w:ascii="gobCL" w:hAnsi="gobCL" w:cs="Century Gothic"/>
          <w:spacing w:val="10"/>
          <w:sz w:val="20"/>
          <w:szCs w:val="20"/>
        </w:rPr>
        <w:t xml:space="preserve"> </w:t>
      </w:r>
      <w:r w:rsidRPr="00177E10">
        <w:rPr>
          <w:rFonts w:ascii="gobCL" w:hAnsi="gobCL" w:cs="Century Gothic"/>
          <w:sz w:val="20"/>
          <w:szCs w:val="20"/>
        </w:rPr>
        <w:t>lám</w:t>
      </w:r>
      <w:r w:rsidRPr="00177E10">
        <w:rPr>
          <w:rFonts w:ascii="gobCL" w:hAnsi="gobCL" w:cs="Century Gothic"/>
          <w:spacing w:val="-1"/>
          <w:sz w:val="20"/>
          <w:szCs w:val="20"/>
        </w:rPr>
        <w:t>in</w:t>
      </w:r>
      <w:r w:rsidRPr="00177E10">
        <w:rPr>
          <w:rFonts w:ascii="gobCL" w:hAnsi="gobCL" w:cs="Century Gothic"/>
          <w:sz w:val="20"/>
          <w:szCs w:val="20"/>
        </w:rPr>
        <w:t>a</w:t>
      </w:r>
      <w:r w:rsidRPr="00177E10">
        <w:rPr>
          <w:rFonts w:ascii="gobCL" w:hAnsi="gobCL" w:cs="Century Gothic"/>
          <w:spacing w:val="10"/>
          <w:sz w:val="20"/>
          <w:szCs w:val="20"/>
        </w:rPr>
        <w:t xml:space="preserve"> </w:t>
      </w:r>
      <w:r w:rsidRPr="00177E10">
        <w:rPr>
          <w:rFonts w:ascii="gobCL" w:hAnsi="gobCL" w:cs="Century Gothic"/>
          <w:sz w:val="20"/>
          <w:szCs w:val="20"/>
        </w:rPr>
        <w:t>será</w:t>
      </w:r>
      <w:r w:rsidRPr="00177E10">
        <w:rPr>
          <w:rFonts w:ascii="gobCL" w:hAnsi="gobCL" w:cs="Century Gothic"/>
          <w:spacing w:val="10"/>
          <w:sz w:val="20"/>
          <w:szCs w:val="20"/>
        </w:rPr>
        <w:t xml:space="preserve"> </w:t>
      </w:r>
      <w:r w:rsidRPr="00177E10">
        <w:rPr>
          <w:rFonts w:ascii="gobCL" w:hAnsi="gobCL" w:cs="Century Gothic"/>
          <w:sz w:val="20"/>
          <w:szCs w:val="20"/>
        </w:rPr>
        <w:t>en</w:t>
      </w:r>
      <w:r w:rsidRPr="00177E10">
        <w:rPr>
          <w:rFonts w:ascii="gobCL" w:hAnsi="gobCL" w:cs="Century Gothic"/>
          <w:spacing w:val="10"/>
          <w:sz w:val="20"/>
          <w:szCs w:val="20"/>
        </w:rPr>
        <w:t xml:space="preserve"> </w:t>
      </w:r>
      <w:r w:rsidRPr="00177E10">
        <w:rPr>
          <w:rFonts w:ascii="gobCL" w:hAnsi="gobCL" w:cs="Century Gothic"/>
          <w:spacing w:val="-1"/>
          <w:sz w:val="20"/>
          <w:szCs w:val="20"/>
        </w:rPr>
        <w:t>f</w:t>
      </w:r>
      <w:r w:rsidRPr="00177E10">
        <w:rPr>
          <w:rFonts w:ascii="gobCL" w:hAnsi="gobCL" w:cs="Century Gothic"/>
          <w:sz w:val="20"/>
          <w:szCs w:val="20"/>
        </w:rPr>
        <w:t>orm</w:t>
      </w:r>
      <w:r w:rsidRPr="00177E10">
        <w:rPr>
          <w:rFonts w:ascii="gobCL" w:hAnsi="gobCL" w:cs="Century Gothic"/>
          <w:spacing w:val="-1"/>
          <w:sz w:val="20"/>
          <w:szCs w:val="20"/>
        </w:rPr>
        <w:t>a</w:t>
      </w:r>
      <w:r w:rsidRPr="00177E10">
        <w:rPr>
          <w:rFonts w:ascii="gobCL" w:hAnsi="gobCL" w:cs="Century Gothic"/>
          <w:spacing w:val="2"/>
          <w:sz w:val="20"/>
          <w:szCs w:val="20"/>
        </w:rPr>
        <w:t>t</w:t>
      </w:r>
      <w:r w:rsidRPr="00177E10">
        <w:rPr>
          <w:rFonts w:ascii="gobCL" w:hAnsi="gobCL" w:cs="Century Gothic"/>
          <w:sz w:val="20"/>
          <w:szCs w:val="20"/>
        </w:rPr>
        <w:t>o</w:t>
      </w:r>
      <w:r w:rsidRPr="00177E10">
        <w:rPr>
          <w:rFonts w:ascii="gobCL" w:hAnsi="gobCL" w:cs="Century Gothic"/>
          <w:spacing w:val="10"/>
          <w:sz w:val="20"/>
          <w:szCs w:val="20"/>
        </w:rPr>
        <w:t xml:space="preserve"> </w:t>
      </w:r>
      <w:r w:rsidRPr="00177E10">
        <w:rPr>
          <w:rFonts w:ascii="gobCL" w:hAnsi="gobCL" w:cs="Century Gothic"/>
          <w:sz w:val="20"/>
          <w:szCs w:val="20"/>
        </w:rPr>
        <w:t>A1</w:t>
      </w:r>
      <w:r w:rsidRPr="00177E10">
        <w:rPr>
          <w:rFonts w:ascii="gobCL" w:hAnsi="gobCL" w:cs="Century Gothic"/>
          <w:spacing w:val="10"/>
          <w:sz w:val="20"/>
          <w:szCs w:val="20"/>
        </w:rPr>
        <w:t xml:space="preserve"> </w:t>
      </w:r>
      <w:r w:rsidRPr="00177E10">
        <w:rPr>
          <w:rFonts w:ascii="gobCL" w:hAnsi="gobCL" w:cs="Century Gothic"/>
          <w:spacing w:val="-1"/>
          <w:sz w:val="20"/>
          <w:szCs w:val="20"/>
        </w:rPr>
        <w:t>a</w:t>
      </w:r>
      <w:r w:rsidRPr="00177E10">
        <w:rPr>
          <w:rFonts w:ascii="gobCL" w:hAnsi="gobCL" w:cs="Century Gothic"/>
          <w:sz w:val="20"/>
          <w:szCs w:val="20"/>
        </w:rPr>
        <w:t>pa</w:t>
      </w:r>
      <w:r w:rsidRPr="00177E10">
        <w:rPr>
          <w:rFonts w:ascii="gobCL" w:hAnsi="gobCL" w:cs="Century Gothic"/>
          <w:spacing w:val="-1"/>
          <w:sz w:val="20"/>
          <w:szCs w:val="20"/>
        </w:rPr>
        <w:t>i</w:t>
      </w:r>
      <w:r w:rsidRPr="00177E10">
        <w:rPr>
          <w:rFonts w:ascii="gobCL" w:hAnsi="gobCL" w:cs="Century Gothic"/>
          <w:sz w:val="20"/>
          <w:szCs w:val="20"/>
        </w:rPr>
        <w:t>sado,</w:t>
      </w:r>
      <w:r w:rsidRPr="00177E10">
        <w:rPr>
          <w:rFonts w:ascii="gobCL" w:hAnsi="gobCL" w:cs="Century Gothic"/>
          <w:spacing w:val="8"/>
          <w:sz w:val="20"/>
          <w:szCs w:val="20"/>
        </w:rPr>
        <w:t xml:space="preserve"> </w:t>
      </w:r>
      <w:r w:rsidRPr="00177E10">
        <w:rPr>
          <w:rFonts w:ascii="gobCL" w:hAnsi="gobCL" w:cs="Century Gothic"/>
          <w:sz w:val="20"/>
          <w:szCs w:val="20"/>
        </w:rPr>
        <w:t>pud</w:t>
      </w:r>
      <w:r w:rsidRPr="00177E10">
        <w:rPr>
          <w:rFonts w:ascii="gobCL" w:hAnsi="gobCL" w:cs="Century Gothic"/>
          <w:spacing w:val="-1"/>
          <w:sz w:val="20"/>
          <w:szCs w:val="20"/>
        </w:rPr>
        <w:t>i</w:t>
      </w:r>
      <w:r w:rsidRPr="00177E10">
        <w:rPr>
          <w:rFonts w:ascii="gobCL" w:hAnsi="gobCL" w:cs="Century Gothic"/>
          <w:sz w:val="20"/>
          <w:szCs w:val="20"/>
        </w:rPr>
        <w:t>endo</w:t>
      </w:r>
      <w:r w:rsidRPr="00177E10">
        <w:rPr>
          <w:rFonts w:ascii="gobCL" w:hAnsi="gobCL" w:cs="Century Gothic"/>
          <w:spacing w:val="10"/>
          <w:sz w:val="20"/>
          <w:szCs w:val="20"/>
        </w:rPr>
        <w:t xml:space="preserve"> </w:t>
      </w:r>
      <w:r w:rsidRPr="00177E10">
        <w:rPr>
          <w:rFonts w:ascii="gobCL" w:hAnsi="gobCL" w:cs="Century Gothic"/>
          <w:sz w:val="20"/>
          <w:szCs w:val="20"/>
        </w:rPr>
        <w:t>co</w:t>
      </w:r>
      <w:r w:rsidRPr="00177E10">
        <w:rPr>
          <w:rFonts w:ascii="gobCL" w:hAnsi="gobCL" w:cs="Century Gothic"/>
          <w:spacing w:val="-1"/>
          <w:sz w:val="20"/>
          <w:szCs w:val="20"/>
        </w:rPr>
        <w:t>n</w:t>
      </w:r>
      <w:r w:rsidRPr="00177E10">
        <w:rPr>
          <w:rFonts w:ascii="gobCL" w:hAnsi="gobCL" w:cs="Century Gothic"/>
          <w:sz w:val="20"/>
          <w:szCs w:val="20"/>
        </w:rPr>
        <w:t>te</w:t>
      </w:r>
      <w:r w:rsidRPr="00177E10">
        <w:rPr>
          <w:rFonts w:ascii="gobCL" w:hAnsi="gobCL" w:cs="Century Gothic"/>
          <w:spacing w:val="-1"/>
          <w:sz w:val="20"/>
          <w:szCs w:val="20"/>
        </w:rPr>
        <w:t>n</w:t>
      </w:r>
      <w:r w:rsidRPr="00177E10">
        <w:rPr>
          <w:rFonts w:ascii="gobCL" w:hAnsi="gobCL" w:cs="Century Gothic"/>
          <w:sz w:val="20"/>
          <w:szCs w:val="20"/>
        </w:rPr>
        <w:t>er</w:t>
      </w:r>
      <w:r w:rsidRPr="00177E10">
        <w:rPr>
          <w:rFonts w:ascii="gobCL" w:hAnsi="gobCL" w:cs="Century Gothic"/>
          <w:spacing w:val="11"/>
          <w:sz w:val="20"/>
          <w:szCs w:val="20"/>
        </w:rPr>
        <w:t xml:space="preserve"> </w:t>
      </w:r>
      <w:r w:rsidRPr="00177E10">
        <w:rPr>
          <w:rFonts w:ascii="gobCL" w:hAnsi="gobCL" w:cs="Century Gothic"/>
          <w:spacing w:val="-1"/>
          <w:sz w:val="20"/>
          <w:szCs w:val="20"/>
        </w:rPr>
        <w:t>fi</w:t>
      </w:r>
      <w:r w:rsidRPr="00177E10">
        <w:rPr>
          <w:rFonts w:ascii="gobCL" w:hAnsi="gobCL" w:cs="Century Gothic"/>
          <w:sz w:val="20"/>
          <w:szCs w:val="20"/>
        </w:rPr>
        <w:t>guras</w:t>
      </w:r>
      <w:r w:rsidRPr="00177E10">
        <w:rPr>
          <w:rFonts w:ascii="gobCL" w:hAnsi="gobCL" w:cs="Century Gothic"/>
          <w:spacing w:val="10"/>
          <w:sz w:val="20"/>
          <w:szCs w:val="20"/>
        </w:rPr>
        <w:t xml:space="preserve"> </w:t>
      </w:r>
      <w:r w:rsidRPr="00177E10">
        <w:rPr>
          <w:rFonts w:ascii="gobCL" w:hAnsi="gobCL" w:cs="Century Gothic"/>
          <w:sz w:val="20"/>
          <w:szCs w:val="20"/>
        </w:rPr>
        <w:t>y</w:t>
      </w:r>
      <w:r w:rsidRPr="00177E10">
        <w:rPr>
          <w:rFonts w:ascii="gobCL" w:hAnsi="gobCL" w:cs="Century Gothic"/>
          <w:spacing w:val="10"/>
          <w:sz w:val="20"/>
          <w:szCs w:val="20"/>
        </w:rPr>
        <w:t xml:space="preserve"> </w:t>
      </w:r>
      <w:r w:rsidRPr="00177E10">
        <w:rPr>
          <w:rFonts w:ascii="gobCL" w:hAnsi="gobCL" w:cs="Century Gothic"/>
          <w:sz w:val="20"/>
          <w:szCs w:val="20"/>
        </w:rPr>
        <w:t>es</w:t>
      </w:r>
      <w:r w:rsidRPr="00177E10">
        <w:rPr>
          <w:rFonts w:ascii="gobCL" w:hAnsi="gobCL" w:cs="Century Gothic"/>
          <w:spacing w:val="-1"/>
          <w:sz w:val="20"/>
          <w:szCs w:val="20"/>
        </w:rPr>
        <w:t>qu</w:t>
      </w:r>
      <w:r w:rsidRPr="00177E10">
        <w:rPr>
          <w:rFonts w:ascii="gobCL" w:hAnsi="gobCL" w:cs="Century Gothic"/>
          <w:sz w:val="20"/>
          <w:szCs w:val="20"/>
        </w:rPr>
        <w:t>em</w:t>
      </w:r>
      <w:r w:rsidRPr="00177E10">
        <w:rPr>
          <w:rFonts w:ascii="gobCL" w:hAnsi="gobCL" w:cs="Century Gothic"/>
          <w:spacing w:val="-1"/>
          <w:sz w:val="20"/>
          <w:szCs w:val="20"/>
        </w:rPr>
        <w:t>a</w:t>
      </w:r>
      <w:r w:rsidRPr="00177E10">
        <w:rPr>
          <w:rFonts w:ascii="gobCL" w:hAnsi="gobCL" w:cs="Century Gothic"/>
          <w:sz w:val="20"/>
          <w:szCs w:val="20"/>
        </w:rPr>
        <w:t>s</w:t>
      </w:r>
      <w:r w:rsidRPr="00177E10">
        <w:rPr>
          <w:rFonts w:ascii="gobCL" w:hAnsi="gobCL" w:cs="Century Gothic"/>
          <w:spacing w:val="10"/>
          <w:sz w:val="20"/>
          <w:szCs w:val="20"/>
        </w:rPr>
        <w:t xml:space="preserve"> </w:t>
      </w:r>
      <w:r w:rsidRPr="00177E10">
        <w:rPr>
          <w:rFonts w:ascii="gobCL" w:hAnsi="gobCL" w:cs="Century Gothic"/>
          <w:sz w:val="20"/>
          <w:szCs w:val="20"/>
        </w:rPr>
        <w:t>color</w:t>
      </w:r>
      <w:r w:rsidRPr="00177E10">
        <w:rPr>
          <w:rFonts w:ascii="gobCL" w:hAnsi="gobCL" w:cs="Century Gothic"/>
          <w:spacing w:val="-1"/>
          <w:sz w:val="20"/>
          <w:szCs w:val="20"/>
        </w:rPr>
        <w:t>e</w:t>
      </w:r>
      <w:r w:rsidRPr="00177E10">
        <w:rPr>
          <w:rFonts w:ascii="gobCL" w:hAnsi="gobCL" w:cs="Century Gothic"/>
          <w:sz w:val="20"/>
          <w:szCs w:val="20"/>
        </w:rPr>
        <w:t xml:space="preserve">ados </w:t>
      </w:r>
      <w:r w:rsidRPr="00177E10">
        <w:rPr>
          <w:rFonts w:ascii="gobCL" w:hAnsi="gobCL" w:cs="Century Gothic"/>
          <w:spacing w:val="1"/>
          <w:sz w:val="20"/>
          <w:szCs w:val="20"/>
        </w:rPr>
        <w:t>u</w:t>
      </w:r>
      <w:r w:rsidRPr="00177E10">
        <w:rPr>
          <w:rFonts w:ascii="gobCL" w:hAnsi="gobCL" w:cs="Century Gothic"/>
          <w:sz w:val="20"/>
          <w:szCs w:val="20"/>
        </w:rPr>
        <w:t>s</w:t>
      </w:r>
      <w:r w:rsidRPr="00177E10">
        <w:rPr>
          <w:rFonts w:ascii="gobCL" w:hAnsi="gobCL" w:cs="Century Gothic"/>
          <w:spacing w:val="-1"/>
          <w:sz w:val="20"/>
          <w:szCs w:val="20"/>
        </w:rPr>
        <w:t>a</w:t>
      </w:r>
      <w:r w:rsidRPr="00177E10">
        <w:rPr>
          <w:rFonts w:ascii="gobCL" w:hAnsi="gobCL" w:cs="Century Gothic"/>
          <w:sz w:val="20"/>
          <w:szCs w:val="20"/>
        </w:rPr>
        <w:t>n</w:t>
      </w:r>
      <w:r w:rsidRPr="00177E10">
        <w:rPr>
          <w:rFonts w:ascii="gobCL" w:hAnsi="gobCL" w:cs="Century Gothic"/>
          <w:spacing w:val="-1"/>
          <w:sz w:val="20"/>
          <w:szCs w:val="20"/>
        </w:rPr>
        <w:t>d</w:t>
      </w:r>
      <w:r w:rsidRPr="00177E10">
        <w:rPr>
          <w:rFonts w:ascii="gobCL" w:hAnsi="gobCL" w:cs="Century Gothic"/>
          <w:sz w:val="20"/>
          <w:szCs w:val="20"/>
        </w:rPr>
        <w:t>o</w:t>
      </w:r>
      <w:r w:rsidRPr="00177E10">
        <w:rPr>
          <w:rFonts w:ascii="gobCL" w:hAnsi="gobCL" w:cs="Century Gothic"/>
          <w:spacing w:val="-1"/>
          <w:sz w:val="20"/>
          <w:szCs w:val="20"/>
        </w:rPr>
        <w:t xml:space="preserve"> </w:t>
      </w:r>
      <w:r w:rsidRPr="00177E10">
        <w:rPr>
          <w:rFonts w:ascii="gobCL" w:hAnsi="gobCL" w:cs="Century Gothic"/>
          <w:sz w:val="20"/>
          <w:szCs w:val="20"/>
        </w:rPr>
        <w:t>c</w:t>
      </w:r>
      <w:r w:rsidRPr="00177E10">
        <w:rPr>
          <w:rFonts w:ascii="gobCL" w:hAnsi="gobCL" w:cs="Century Gothic"/>
          <w:spacing w:val="1"/>
          <w:sz w:val="20"/>
          <w:szCs w:val="20"/>
        </w:rPr>
        <w:t>u</w:t>
      </w:r>
      <w:r w:rsidRPr="00177E10">
        <w:rPr>
          <w:rFonts w:ascii="gobCL" w:hAnsi="gobCL" w:cs="Century Gothic"/>
          <w:spacing w:val="-1"/>
          <w:sz w:val="20"/>
          <w:szCs w:val="20"/>
        </w:rPr>
        <w:t>al</w:t>
      </w:r>
      <w:r w:rsidRPr="00177E10">
        <w:rPr>
          <w:rFonts w:ascii="gobCL" w:hAnsi="gobCL" w:cs="Century Gothic"/>
          <w:sz w:val="20"/>
          <w:szCs w:val="20"/>
        </w:rPr>
        <w:t>q</w:t>
      </w:r>
      <w:r w:rsidRPr="00177E10">
        <w:rPr>
          <w:rFonts w:ascii="gobCL" w:hAnsi="gobCL" w:cs="Century Gothic"/>
          <w:spacing w:val="1"/>
          <w:sz w:val="20"/>
          <w:szCs w:val="20"/>
        </w:rPr>
        <w:t>u</w:t>
      </w:r>
      <w:r w:rsidRPr="00177E10">
        <w:rPr>
          <w:rFonts w:ascii="gobCL" w:hAnsi="gobCL" w:cs="Century Gothic"/>
          <w:spacing w:val="-1"/>
          <w:sz w:val="20"/>
          <w:szCs w:val="20"/>
        </w:rPr>
        <w:t>i</w:t>
      </w:r>
      <w:r w:rsidRPr="00177E10">
        <w:rPr>
          <w:rFonts w:ascii="gobCL" w:hAnsi="gobCL" w:cs="Century Gothic"/>
          <w:spacing w:val="1"/>
          <w:sz w:val="20"/>
          <w:szCs w:val="20"/>
        </w:rPr>
        <w:t>e</w:t>
      </w:r>
      <w:r w:rsidRPr="00177E10">
        <w:rPr>
          <w:rFonts w:ascii="gobCL" w:hAnsi="gobCL" w:cs="Century Gothic"/>
          <w:sz w:val="20"/>
          <w:szCs w:val="20"/>
        </w:rPr>
        <w:t>r</w:t>
      </w:r>
      <w:r w:rsidRPr="00177E10">
        <w:rPr>
          <w:rFonts w:ascii="gobCL" w:hAnsi="gobCL" w:cs="Century Gothic"/>
          <w:spacing w:val="-1"/>
          <w:sz w:val="20"/>
          <w:szCs w:val="20"/>
        </w:rPr>
        <w:t xml:space="preserve"> </w:t>
      </w:r>
      <w:r w:rsidRPr="00177E10">
        <w:rPr>
          <w:rFonts w:ascii="gobCL" w:hAnsi="gobCL" w:cs="Century Gothic"/>
          <w:sz w:val="20"/>
          <w:szCs w:val="20"/>
        </w:rPr>
        <w:t>t</w:t>
      </w:r>
      <w:r w:rsidRPr="00177E10">
        <w:rPr>
          <w:rFonts w:ascii="gobCL" w:hAnsi="gobCL" w:cs="Century Gothic"/>
          <w:spacing w:val="1"/>
          <w:sz w:val="20"/>
          <w:szCs w:val="20"/>
        </w:rPr>
        <w:t>é</w:t>
      </w:r>
      <w:r w:rsidRPr="00177E10">
        <w:rPr>
          <w:rFonts w:ascii="gobCL" w:hAnsi="gobCL" w:cs="Century Gothic"/>
          <w:spacing w:val="-1"/>
          <w:sz w:val="20"/>
          <w:szCs w:val="20"/>
        </w:rPr>
        <w:t>c</w:t>
      </w:r>
      <w:r w:rsidRPr="00177E10">
        <w:rPr>
          <w:rFonts w:ascii="gobCL" w:hAnsi="gobCL" w:cs="Century Gothic"/>
          <w:sz w:val="20"/>
          <w:szCs w:val="20"/>
        </w:rPr>
        <w:t>n</w:t>
      </w:r>
      <w:r w:rsidRPr="00177E10">
        <w:rPr>
          <w:rFonts w:ascii="gobCL" w:hAnsi="gobCL" w:cs="Century Gothic"/>
          <w:spacing w:val="-1"/>
          <w:sz w:val="20"/>
          <w:szCs w:val="20"/>
        </w:rPr>
        <w:t>ic</w:t>
      </w:r>
      <w:r w:rsidRPr="00177E10">
        <w:rPr>
          <w:rFonts w:ascii="gobCL" w:hAnsi="gobCL" w:cs="Century Gothic"/>
          <w:sz w:val="20"/>
          <w:szCs w:val="20"/>
        </w:rPr>
        <w:t xml:space="preserve">a </w:t>
      </w:r>
      <w:r w:rsidRPr="00177E10">
        <w:rPr>
          <w:rFonts w:ascii="gobCL" w:hAnsi="gobCL" w:cs="Century Gothic"/>
          <w:spacing w:val="-1"/>
          <w:sz w:val="20"/>
          <w:szCs w:val="20"/>
        </w:rPr>
        <w:t>d</w:t>
      </w:r>
      <w:r w:rsidRPr="00177E10">
        <w:rPr>
          <w:rFonts w:ascii="gobCL" w:hAnsi="gobCL" w:cs="Century Gothic"/>
          <w:sz w:val="20"/>
          <w:szCs w:val="20"/>
        </w:rPr>
        <w:t>e</w:t>
      </w:r>
      <w:r w:rsidRPr="00177E10">
        <w:rPr>
          <w:rFonts w:ascii="gobCL" w:hAnsi="gobCL" w:cs="Century Gothic"/>
          <w:spacing w:val="1"/>
          <w:sz w:val="20"/>
          <w:szCs w:val="20"/>
        </w:rPr>
        <w:t xml:space="preserve"> </w:t>
      </w:r>
      <w:r w:rsidRPr="00177E10">
        <w:rPr>
          <w:rFonts w:ascii="gobCL" w:hAnsi="gobCL" w:cs="Century Gothic"/>
          <w:sz w:val="20"/>
          <w:szCs w:val="20"/>
        </w:rPr>
        <w:t>rep</w:t>
      </w:r>
      <w:r w:rsidRPr="00177E10">
        <w:rPr>
          <w:rFonts w:ascii="gobCL" w:hAnsi="gobCL" w:cs="Century Gothic"/>
          <w:spacing w:val="-1"/>
          <w:sz w:val="20"/>
          <w:szCs w:val="20"/>
        </w:rPr>
        <w:t>r</w:t>
      </w:r>
      <w:r w:rsidRPr="00177E10">
        <w:rPr>
          <w:rFonts w:ascii="gobCL" w:hAnsi="gobCL" w:cs="Century Gothic"/>
          <w:sz w:val="20"/>
          <w:szCs w:val="20"/>
        </w:rPr>
        <w:t>e</w:t>
      </w:r>
      <w:r w:rsidRPr="00177E10">
        <w:rPr>
          <w:rFonts w:ascii="gobCL" w:hAnsi="gobCL" w:cs="Century Gothic"/>
          <w:spacing w:val="-1"/>
          <w:sz w:val="20"/>
          <w:szCs w:val="20"/>
        </w:rPr>
        <w:t>s</w:t>
      </w:r>
      <w:r w:rsidRPr="00177E10">
        <w:rPr>
          <w:rFonts w:ascii="gobCL" w:hAnsi="gobCL" w:cs="Century Gothic"/>
          <w:sz w:val="20"/>
          <w:szCs w:val="20"/>
        </w:rPr>
        <w:t>e</w:t>
      </w:r>
      <w:r w:rsidRPr="00177E10">
        <w:rPr>
          <w:rFonts w:ascii="gobCL" w:hAnsi="gobCL" w:cs="Century Gothic"/>
          <w:spacing w:val="-1"/>
          <w:sz w:val="20"/>
          <w:szCs w:val="20"/>
        </w:rPr>
        <w:t>n</w:t>
      </w:r>
      <w:r w:rsidRPr="00177E10">
        <w:rPr>
          <w:rFonts w:ascii="gobCL" w:hAnsi="gobCL" w:cs="Century Gothic"/>
          <w:sz w:val="20"/>
          <w:szCs w:val="20"/>
        </w:rPr>
        <w:t>tac</w:t>
      </w:r>
      <w:r w:rsidRPr="00177E10">
        <w:rPr>
          <w:rFonts w:ascii="gobCL" w:hAnsi="gobCL" w:cs="Century Gothic"/>
          <w:spacing w:val="-1"/>
          <w:sz w:val="20"/>
          <w:szCs w:val="20"/>
        </w:rPr>
        <w:t>i</w:t>
      </w:r>
      <w:r w:rsidRPr="00177E10">
        <w:rPr>
          <w:rFonts w:ascii="gobCL" w:hAnsi="gobCL" w:cs="Century Gothic"/>
          <w:sz w:val="20"/>
          <w:szCs w:val="20"/>
        </w:rPr>
        <w:t>ón grá</w:t>
      </w:r>
      <w:r w:rsidRPr="00177E10">
        <w:rPr>
          <w:rFonts w:ascii="gobCL" w:hAnsi="gobCL" w:cs="Century Gothic"/>
          <w:spacing w:val="-1"/>
          <w:sz w:val="20"/>
          <w:szCs w:val="20"/>
        </w:rPr>
        <w:t>fi</w:t>
      </w:r>
      <w:r w:rsidRPr="00177E10">
        <w:rPr>
          <w:rFonts w:ascii="gobCL" w:hAnsi="gobCL" w:cs="Century Gothic"/>
          <w:sz w:val="20"/>
          <w:szCs w:val="20"/>
        </w:rPr>
        <w:t>ca.</w:t>
      </w:r>
    </w:p>
    <w:p w:rsidR="008D0DD0" w:rsidRPr="00177E10" w:rsidRDefault="008D0DD0" w:rsidP="00250ABB">
      <w:pPr>
        <w:widowControl w:val="0"/>
        <w:autoSpaceDE w:val="0"/>
        <w:autoSpaceDN w:val="0"/>
        <w:adjustRightInd w:val="0"/>
        <w:spacing w:before="120" w:after="120" w:line="240" w:lineRule="atLeast"/>
        <w:jc w:val="both"/>
        <w:rPr>
          <w:rFonts w:ascii="gobCL" w:hAnsi="gobCL" w:cs="Century Gothic"/>
          <w:sz w:val="20"/>
          <w:szCs w:val="20"/>
        </w:rPr>
      </w:pPr>
    </w:p>
    <w:p w:rsidR="008D0DD0" w:rsidRPr="00177E10" w:rsidRDefault="008D0DD0" w:rsidP="00250ABB">
      <w:pPr>
        <w:pStyle w:val="Prrafodelista"/>
        <w:numPr>
          <w:ilvl w:val="0"/>
          <w:numId w:val="22"/>
        </w:numPr>
        <w:spacing w:before="120" w:after="120" w:line="240" w:lineRule="atLeast"/>
        <w:ind w:left="709" w:hanging="283"/>
        <w:rPr>
          <w:rFonts w:ascii="gobCL" w:hAnsi="gobCL"/>
          <w:b/>
          <w:sz w:val="20"/>
          <w:szCs w:val="20"/>
        </w:rPr>
      </w:pPr>
      <w:r w:rsidRPr="00177E10">
        <w:rPr>
          <w:rFonts w:ascii="gobCL" w:hAnsi="gobCL"/>
          <w:b/>
          <w:sz w:val="20"/>
          <w:szCs w:val="20"/>
        </w:rPr>
        <w:t>Contenidos</w:t>
      </w:r>
    </w:p>
    <w:p w:rsidR="00775E91" w:rsidRPr="00177E10" w:rsidRDefault="00775E91" w:rsidP="00250ABB">
      <w:pPr>
        <w:pStyle w:val="Prrafodelista"/>
        <w:spacing w:before="120" w:after="120" w:line="240" w:lineRule="atLeast"/>
        <w:ind w:left="0"/>
        <w:rPr>
          <w:rFonts w:ascii="gobCL" w:hAnsi="gobCL"/>
          <w:sz w:val="20"/>
          <w:szCs w:val="20"/>
        </w:rPr>
      </w:pPr>
    </w:p>
    <w:p w:rsidR="00775E91" w:rsidRPr="00177E10" w:rsidRDefault="008D0DD0" w:rsidP="00250ABB">
      <w:pPr>
        <w:pStyle w:val="Prrafodelista"/>
        <w:widowControl w:val="0"/>
        <w:numPr>
          <w:ilvl w:val="0"/>
          <w:numId w:val="7"/>
        </w:numPr>
        <w:tabs>
          <w:tab w:val="left" w:pos="0"/>
        </w:tabs>
        <w:autoSpaceDE w:val="0"/>
        <w:autoSpaceDN w:val="0"/>
        <w:adjustRightInd w:val="0"/>
        <w:spacing w:before="120" w:after="120" w:line="240" w:lineRule="atLeast"/>
        <w:ind w:right="94" w:hanging="294"/>
        <w:jc w:val="both"/>
        <w:rPr>
          <w:rFonts w:ascii="gobCL" w:hAnsi="gobCL" w:cs="Century Gothic"/>
          <w:sz w:val="20"/>
          <w:szCs w:val="20"/>
        </w:rPr>
      </w:pPr>
      <w:r w:rsidRPr="00177E10">
        <w:rPr>
          <w:rFonts w:ascii="gobCL" w:hAnsi="gobCL" w:cs="Century Gothic"/>
          <w:sz w:val="20"/>
          <w:szCs w:val="20"/>
        </w:rPr>
        <w:t>Empl</w:t>
      </w:r>
      <w:r w:rsidRPr="00177E10">
        <w:rPr>
          <w:rFonts w:ascii="gobCL" w:hAnsi="gobCL" w:cs="Century Gothic"/>
          <w:spacing w:val="-1"/>
          <w:sz w:val="20"/>
          <w:szCs w:val="20"/>
        </w:rPr>
        <w:t>a</w:t>
      </w:r>
      <w:r w:rsidRPr="00177E10">
        <w:rPr>
          <w:rFonts w:ascii="gobCL" w:hAnsi="gobCL" w:cs="Century Gothic"/>
          <w:sz w:val="20"/>
          <w:szCs w:val="20"/>
        </w:rPr>
        <w:t>zam</w:t>
      </w:r>
      <w:r w:rsidRPr="00177E10">
        <w:rPr>
          <w:rFonts w:ascii="gobCL" w:hAnsi="gobCL" w:cs="Century Gothic"/>
          <w:spacing w:val="-2"/>
          <w:sz w:val="20"/>
          <w:szCs w:val="20"/>
        </w:rPr>
        <w:t>i</w:t>
      </w:r>
      <w:r w:rsidRPr="00177E10">
        <w:rPr>
          <w:rFonts w:ascii="gobCL" w:hAnsi="gobCL" w:cs="Century Gothic"/>
          <w:spacing w:val="-1"/>
          <w:sz w:val="20"/>
          <w:szCs w:val="20"/>
        </w:rPr>
        <w:t>en</w:t>
      </w:r>
      <w:r w:rsidRPr="00177E10">
        <w:rPr>
          <w:rFonts w:ascii="gobCL" w:hAnsi="gobCL" w:cs="Century Gothic"/>
          <w:spacing w:val="2"/>
          <w:sz w:val="20"/>
          <w:szCs w:val="20"/>
        </w:rPr>
        <w:t>t</w:t>
      </w:r>
      <w:r w:rsidRPr="00177E10">
        <w:rPr>
          <w:rFonts w:ascii="gobCL" w:hAnsi="gobCL" w:cs="Century Gothic"/>
          <w:sz w:val="20"/>
          <w:szCs w:val="20"/>
        </w:rPr>
        <w:t>o</w:t>
      </w:r>
      <w:r w:rsidRPr="00177E10">
        <w:rPr>
          <w:rFonts w:ascii="gobCL" w:hAnsi="gobCL" w:cs="Century Gothic"/>
          <w:spacing w:val="12"/>
          <w:sz w:val="20"/>
          <w:szCs w:val="20"/>
        </w:rPr>
        <w:t xml:space="preserve"> </w:t>
      </w:r>
      <w:r w:rsidRPr="00177E10">
        <w:rPr>
          <w:rFonts w:ascii="gobCL" w:hAnsi="gobCL" w:cs="Century Gothic"/>
          <w:sz w:val="20"/>
          <w:szCs w:val="20"/>
        </w:rPr>
        <w:t>de</w:t>
      </w:r>
      <w:r w:rsidRPr="00177E10">
        <w:rPr>
          <w:rFonts w:ascii="gobCL" w:hAnsi="gobCL" w:cs="Century Gothic"/>
          <w:spacing w:val="11"/>
          <w:sz w:val="20"/>
          <w:szCs w:val="20"/>
        </w:rPr>
        <w:t xml:space="preserve"> </w:t>
      </w:r>
      <w:r w:rsidRPr="00177E10">
        <w:rPr>
          <w:rFonts w:ascii="gobCL" w:hAnsi="gobCL" w:cs="Century Gothic"/>
          <w:sz w:val="20"/>
          <w:szCs w:val="20"/>
        </w:rPr>
        <w:t>la</w:t>
      </w:r>
      <w:r w:rsidRPr="00177E10">
        <w:rPr>
          <w:rFonts w:ascii="gobCL" w:hAnsi="gobCL" w:cs="Century Gothic"/>
          <w:spacing w:val="11"/>
          <w:sz w:val="20"/>
          <w:szCs w:val="20"/>
        </w:rPr>
        <w:t xml:space="preserve"> </w:t>
      </w:r>
      <w:r w:rsidRPr="00177E10">
        <w:rPr>
          <w:rFonts w:ascii="gobCL" w:hAnsi="gobCL" w:cs="Century Gothic"/>
          <w:sz w:val="20"/>
          <w:szCs w:val="20"/>
        </w:rPr>
        <w:t>propue</w:t>
      </w:r>
      <w:r w:rsidRPr="00177E10">
        <w:rPr>
          <w:rFonts w:ascii="gobCL" w:hAnsi="gobCL" w:cs="Century Gothic"/>
          <w:spacing w:val="-1"/>
          <w:sz w:val="20"/>
          <w:szCs w:val="20"/>
        </w:rPr>
        <w:t>s</w:t>
      </w:r>
      <w:r w:rsidRPr="00177E10">
        <w:rPr>
          <w:rFonts w:ascii="gobCL" w:hAnsi="gobCL" w:cs="Century Gothic"/>
          <w:spacing w:val="1"/>
          <w:sz w:val="20"/>
          <w:szCs w:val="20"/>
        </w:rPr>
        <w:t>t</w:t>
      </w:r>
      <w:r w:rsidRPr="00177E10">
        <w:rPr>
          <w:rFonts w:ascii="gobCL" w:hAnsi="gobCL" w:cs="Century Gothic"/>
          <w:sz w:val="20"/>
          <w:szCs w:val="20"/>
        </w:rPr>
        <w:t>a</w:t>
      </w:r>
      <w:r w:rsidRPr="00177E10">
        <w:rPr>
          <w:rFonts w:ascii="gobCL" w:hAnsi="gobCL" w:cs="Century Gothic"/>
          <w:spacing w:val="12"/>
          <w:sz w:val="20"/>
          <w:szCs w:val="20"/>
        </w:rPr>
        <w:t xml:space="preserve"> </w:t>
      </w:r>
      <w:r w:rsidRPr="00177E10">
        <w:rPr>
          <w:rFonts w:ascii="gobCL" w:hAnsi="gobCL" w:cs="Century Gothic"/>
          <w:sz w:val="20"/>
          <w:szCs w:val="20"/>
        </w:rPr>
        <w:t>y con</w:t>
      </w:r>
      <w:r w:rsidRPr="00177E10">
        <w:rPr>
          <w:rFonts w:ascii="gobCL" w:hAnsi="gobCL" w:cs="Century Gothic"/>
          <w:spacing w:val="1"/>
          <w:sz w:val="20"/>
          <w:szCs w:val="20"/>
        </w:rPr>
        <w:t>te</w:t>
      </w:r>
      <w:r w:rsidRPr="00177E10">
        <w:rPr>
          <w:rFonts w:ascii="gobCL" w:hAnsi="gobCL" w:cs="Century Gothic"/>
          <w:spacing w:val="-1"/>
          <w:sz w:val="20"/>
          <w:szCs w:val="20"/>
        </w:rPr>
        <w:t>x</w:t>
      </w:r>
      <w:r w:rsidRPr="00177E10">
        <w:rPr>
          <w:rFonts w:ascii="gobCL" w:hAnsi="gobCL" w:cs="Century Gothic"/>
          <w:spacing w:val="2"/>
          <w:sz w:val="20"/>
          <w:szCs w:val="20"/>
        </w:rPr>
        <w:t>t</w:t>
      </w:r>
      <w:r w:rsidRPr="00177E10">
        <w:rPr>
          <w:rFonts w:ascii="gobCL" w:hAnsi="gobCL" w:cs="Century Gothic"/>
          <w:sz w:val="20"/>
          <w:szCs w:val="20"/>
        </w:rPr>
        <w:t>o</w:t>
      </w:r>
      <w:r w:rsidRPr="00177E10">
        <w:rPr>
          <w:rFonts w:ascii="gobCL" w:hAnsi="gobCL" w:cs="Century Gothic"/>
          <w:spacing w:val="10"/>
          <w:sz w:val="20"/>
          <w:szCs w:val="20"/>
        </w:rPr>
        <w:t xml:space="preserve"> </w:t>
      </w:r>
      <w:r w:rsidRPr="00177E10">
        <w:rPr>
          <w:rFonts w:ascii="gobCL" w:hAnsi="gobCL" w:cs="Century Gothic"/>
          <w:sz w:val="20"/>
          <w:szCs w:val="20"/>
        </w:rPr>
        <w:t>g</w:t>
      </w:r>
      <w:r w:rsidRPr="00177E10">
        <w:rPr>
          <w:rFonts w:ascii="gobCL" w:hAnsi="gobCL" w:cs="Century Gothic"/>
          <w:spacing w:val="1"/>
          <w:sz w:val="20"/>
          <w:szCs w:val="20"/>
        </w:rPr>
        <w:t>e</w:t>
      </w:r>
      <w:r w:rsidRPr="00177E10">
        <w:rPr>
          <w:rFonts w:ascii="gobCL" w:hAnsi="gobCL" w:cs="Century Gothic"/>
          <w:sz w:val="20"/>
          <w:szCs w:val="20"/>
        </w:rPr>
        <w:t>ográfico</w:t>
      </w:r>
      <w:r w:rsidRPr="00177E10">
        <w:rPr>
          <w:rFonts w:ascii="gobCL" w:hAnsi="gobCL" w:cs="Century Gothic"/>
          <w:spacing w:val="12"/>
          <w:sz w:val="20"/>
          <w:szCs w:val="20"/>
        </w:rPr>
        <w:t xml:space="preserve"> </w:t>
      </w:r>
      <w:r w:rsidRPr="00177E10">
        <w:rPr>
          <w:rFonts w:ascii="gobCL" w:hAnsi="gobCL" w:cs="Century Gothic"/>
          <w:sz w:val="20"/>
          <w:szCs w:val="20"/>
        </w:rPr>
        <w:t>c</w:t>
      </w:r>
      <w:r w:rsidRPr="00177E10">
        <w:rPr>
          <w:rFonts w:ascii="gobCL" w:hAnsi="gobCL" w:cs="Century Gothic"/>
          <w:spacing w:val="1"/>
          <w:sz w:val="20"/>
          <w:szCs w:val="20"/>
        </w:rPr>
        <w:t>l</w:t>
      </w:r>
      <w:r w:rsidRPr="00177E10">
        <w:rPr>
          <w:rFonts w:ascii="gobCL" w:hAnsi="gobCL" w:cs="Century Gothic"/>
          <w:sz w:val="20"/>
          <w:szCs w:val="20"/>
        </w:rPr>
        <w:t>imá</w:t>
      </w:r>
      <w:r w:rsidRPr="00177E10">
        <w:rPr>
          <w:rFonts w:ascii="gobCL" w:hAnsi="gobCL" w:cs="Century Gothic"/>
          <w:spacing w:val="2"/>
          <w:sz w:val="20"/>
          <w:szCs w:val="20"/>
        </w:rPr>
        <w:t>t</w:t>
      </w:r>
      <w:r w:rsidRPr="00177E10">
        <w:rPr>
          <w:rFonts w:ascii="gobCL" w:hAnsi="gobCL" w:cs="Century Gothic"/>
          <w:spacing w:val="-2"/>
          <w:sz w:val="20"/>
          <w:szCs w:val="20"/>
        </w:rPr>
        <w:t>i</w:t>
      </w:r>
      <w:r w:rsidRPr="00177E10">
        <w:rPr>
          <w:rFonts w:ascii="gobCL" w:hAnsi="gobCL" w:cs="Century Gothic"/>
          <w:sz w:val="20"/>
          <w:szCs w:val="20"/>
        </w:rPr>
        <w:t>co</w:t>
      </w:r>
      <w:r w:rsidRPr="00177E10">
        <w:rPr>
          <w:rFonts w:ascii="gobCL" w:hAnsi="gobCL" w:cs="Century Gothic"/>
          <w:spacing w:val="13"/>
          <w:sz w:val="20"/>
          <w:szCs w:val="20"/>
        </w:rPr>
        <w:t xml:space="preserve"> </w:t>
      </w:r>
      <w:r w:rsidRPr="00177E10">
        <w:rPr>
          <w:rFonts w:ascii="gobCL" w:hAnsi="gobCL" w:cs="Century Gothic"/>
          <w:spacing w:val="-2"/>
          <w:sz w:val="20"/>
          <w:szCs w:val="20"/>
        </w:rPr>
        <w:t>(</w:t>
      </w:r>
      <w:r w:rsidRPr="00177E10">
        <w:rPr>
          <w:rFonts w:ascii="gobCL" w:hAnsi="gobCL" w:cs="Century Gothic"/>
          <w:sz w:val="20"/>
          <w:szCs w:val="20"/>
        </w:rPr>
        <w:t>asol</w:t>
      </w:r>
      <w:r w:rsidRPr="00177E10">
        <w:rPr>
          <w:rFonts w:ascii="gobCL" w:hAnsi="gobCL" w:cs="Century Gothic"/>
          <w:spacing w:val="1"/>
          <w:sz w:val="20"/>
          <w:szCs w:val="20"/>
        </w:rPr>
        <w:t>e</w:t>
      </w:r>
      <w:r w:rsidRPr="00177E10">
        <w:rPr>
          <w:rFonts w:ascii="gobCL" w:hAnsi="gobCL" w:cs="Century Gothic"/>
          <w:sz w:val="20"/>
          <w:szCs w:val="20"/>
        </w:rPr>
        <w:t>am</w:t>
      </w:r>
      <w:r w:rsidRPr="00177E10">
        <w:rPr>
          <w:rFonts w:ascii="gobCL" w:hAnsi="gobCL" w:cs="Century Gothic"/>
          <w:spacing w:val="-2"/>
          <w:sz w:val="20"/>
          <w:szCs w:val="20"/>
        </w:rPr>
        <w:t>i</w:t>
      </w:r>
      <w:r w:rsidRPr="00177E10">
        <w:rPr>
          <w:rFonts w:ascii="gobCL" w:hAnsi="gobCL" w:cs="Century Gothic"/>
          <w:spacing w:val="1"/>
          <w:sz w:val="20"/>
          <w:szCs w:val="20"/>
        </w:rPr>
        <w:t>e</w:t>
      </w:r>
      <w:r w:rsidRPr="00177E10">
        <w:rPr>
          <w:rFonts w:ascii="gobCL" w:hAnsi="gobCL" w:cs="Century Gothic"/>
          <w:sz w:val="20"/>
          <w:szCs w:val="20"/>
        </w:rPr>
        <w:t>nt</w:t>
      </w:r>
      <w:r w:rsidRPr="00177E10">
        <w:rPr>
          <w:rFonts w:ascii="gobCL" w:hAnsi="gobCL" w:cs="Century Gothic"/>
          <w:spacing w:val="1"/>
          <w:sz w:val="20"/>
          <w:szCs w:val="20"/>
        </w:rPr>
        <w:t>o</w:t>
      </w:r>
      <w:r w:rsidRPr="00177E10">
        <w:rPr>
          <w:rFonts w:ascii="gobCL" w:hAnsi="gobCL" w:cs="Century Gothic"/>
          <w:sz w:val="20"/>
          <w:szCs w:val="20"/>
        </w:rPr>
        <w:t xml:space="preserve">, </w:t>
      </w:r>
      <w:r w:rsidRPr="00177E10">
        <w:rPr>
          <w:rFonts w:ascii="gobCL" w:hAnsi="gobCL" w:cs="Century Gothic"/>
          <w:spacing w:val="1"/>
          <w:sz w:val="20"/>
          <w:szCs w:val="20"/>
        </w:rPr>
        <w:t>ll</w:t>
      </w:r>
      <w:r w:rsidRPr="00177E10">
        <w:rPr>
          <w:rFonts w:ascii="gobCL" w:hAnsi="gobCL" w:cs="Century Gothic"/>
          <w:spacing w:val="-1"/>
          <w:sz w:val="20"/>
          <w:szCs w:val="20"/>
        </w:rPr>
        <w:t>u</w:t>
      </w:r>
      <w:r w:rsidRPr="00177E10">
        <w:rPr>
          <w:rFonts w:ascii="gobCL" w:hAnsi="gobCL" w:cs="Century Gothic"/>
          <w:spacing w:val="2"/>
          <w:sz w:val="20"/>
          <w:szCs w:val="20"/>
        </w:rPr>
        <w:t>v</w:t>
      </w:r>
      <w:r w:rsidRPr="00177E10">
        <w:rPr>
          <w:rFonts w:ascii="gobCL" w:hAnsi="gobCL" w:cs="Century Gothic"/>
          <w:spacing w:val="-1"/>
          <w:sz w:val="20"/>
          <w:szCs w:val="20"/>
        </w:rPr>
        <w:t>i</w:t>
      </w:r>
      <w:r w:rsidRPr="00177E10">
        <w:rPr>
          <w:rFonts w:ascii="gobCL" w:hAnsi="gobCL" w:cs="Century Gothic"/>
          <w:sz w:val="20"/>
          <w:szCs w:val="20"/>
        </w:rPr>
        <w:t xml:space="preserve">a, </w:t>
      </w:r>
      <w:r w:rsidRPr="00177E10">
        <w:rPr>
          <w:rFonts w:ascii="gobCL" w:hAnsi="gobCL" w:cs="Century Gothic"/>
          <w:spacing w:val="2"/>
          <w:sz w:val="20"/>
          <w:szCs w:val="20"/>
        </w:rPr>
        <w:t>v</w:t>
      </w:r>
      <w:r w:rsidRPr="00177E10">
        <w:rPr>
          <w:rFonts w:ascii="gobCL" w:hAnsi="gobCL" w:cs="Century Gothic"/>
          <w:spacing w:val="-1"/>
          <w:sz w:val="20"/>
          <w:szCs w:val="20"/>
        </w:rPr>
        <w:t>i</w:t>
      </w:r>
      <w:r w:rsidRPr="00177E10">
        <w:rPr>
          <w:rFonts w:ascii="gobCL" w:hAnsi="gobCL" w:cs="Century Gothic"/>
          <w:spacing w:val="1"/>
          <w:sz w:val="20"/>
          <w:szCs w:val="20"/>
        </w:rPr>
        <w:t>e</w:t>
      </w:r>
      <w:r w:rsidRPr="00177E10">
        <w:rPr>
          <w:rFonts w:ascii="gobCL" w:hAnsi="gobCL" w:cs="Century Gothic"/>
          <w:spacing w:val="-1"/>
          <w:sz w:val="20"/>
          <w:szCs w:val="20"/>
        </w:rPr>
        <w:t>n</w:t>
      </w:r>
      <w:r w:rsidRPr="00177E10">
        <w:rPr>
          <w:rFonts w:ascii="gobCL" w:hAnsi="gobCL" w:cs="Century Gothic"/>
          <w:spacing w:val="2"/>
          <w:sz w:val="20"/>
          <w:szCs w:val="20"/>
        </w:rPr>
        <w:t>t</w:t>
      </w:r>
      <w:r w:rsidRPr="00177E10">
        <w:rPr>
          <w:rFonts w:ascii="gobCL" w:hAnsi="gobCL" w:cs="Century Gothic"/>
          <w:spacing w:val="-2"/>
          <w:sz w:val="20"/>
          <w:szCs w:val="20"/>
        </w:rPr>
        <w:t>o</w:t>
      </w:r>
      <w:r w:rsidRPr="00177E10">
        <w:rPr>
          <w:rFonts w:ascii="gobCL" w:hAnsi="gobCL" w:cs="Century Gothic"/>
          <w:sz w:val="20"/>
          <w:szCs w:val="20"/>
        </w:rPr>
        <w:t>s predom</w:t>
      </w:r>
      <w:r w:rsidRPr="00177E10">
        <w:rPr>
          <w:rFonts w:ascii="gobCL" w:hAnsi="gobCL" w:cs="Century Gothic"/>
          <w:spacing w:val="-1"/>
          <w:sz w:val="20"/>
          <w:szCs w:val="20"/>
        </w:rPr>
        <w:t>i</w:t>
      </w:r>
      <w:r w:rsidRPr="00177E10">
        <w:rPr>
          <w:rFonts w:ascii="gobCL" w:hAnsi="gobCL" w:cs="Century Gothic"/>
          <w:sz w:val="20"/>
          <w:szCs w:val="20"/>
        </w:rPr>
        <w:t>n</w:t>
      </w:r>
      <w:r w:rsidRPr="00177E10">
        <w:rPr>
          <w:rFonts w:ascii="gobCL" w:hAnsi="gobCL" w:cs="Century Gothic"/>
          <w:spacing w:val="-1"/>
          <w:sz w:val="20"/>
          <w:szCs w:val="20"/>
        </w:rPr>
        <w:t>an</w:t>
      </w:r>
      <w:r w:rsidRPr="00177E10">
        <w:rPr>
          <w:rFonts w:ascii="gobCL" w:hAnsi="gobCL" w:cs="Century Gothic"/>
          <w:sz w:val="20"/>
          <w:szCs w:val="20"/>
        </w:rPr>
        <w:t>t</w:t>
      </w:r>
      <w:r w:rsidRPr="00177E10">
        <w:rPr>
          <w:rFonts w:ascii="gobCL" w:hAnsi="gobCL" w:cs="Century Gothic"/>
          <w:spacing w:val="-1"/>
          <w:sz w:val="20"/>
          <w:szCs w:val="20"/>
        </w:rPr>
        <w:t>e</w:t>
      </w:r>
      <w:r w:rsidRPr="00177E10">
        <w:rPr>
          <w:rFonts w:ascii="gobCL" w:hAnsi="gobCL" w:cs="Century Gothic"/>
          <w:sz w:val="20"/>
          <w:szCs w:val="20"/>
        </w:rPr>
        <w:t>s,</w:t>
      </w:r>
      <w:r w:rsidRPr="00177E10">
        <w:rPr>
          <w:rFonts w:ascii="gobCL" w:hAnsi="gobCL" w:cs="Century Gothic"/>
          <w:spacing w:val="-3"/>
          <w:sz w:val="20"/>
          <w:szCs w:val="20"/>
        </w:rPr>
        <w:t xml:space="preserve"> </w:t>
      </w:r>
      <w:r w:rsidRPr="00177E10">
        <w:rPr>
          <w:rFonts w:ascii="gobCL" w:hAnsi="gobCL" w:cs="Century Gothic"/>
          <w:sz w:val="20"/>
          <w:szCs w:val="20"/>
        </w:rPr>
        <w:t>etc</w:t>
      </w:r>
      <w:r w:rsidRPr="00177E10">
        <w:rPr>
          <w:rFonts w:ascii="gobCL" w:hAnsi="gobCL" w:cs="Century Gothic"/>
          <w:spacing w:val="-1"/>
          <w:sz w:val="20"/>
          <w:szCs w:val="20"/>
        </w:rPr>
        <w:t>.</w:t>
      </w:r>
      <w:r w:rsidRPr="00177E10">
        <w:rPr>
          <w:rFonts w:ascii="gobCL" w:hAnsi="gobCL" w:cs="Century Gothic"/>
          <w:sz w:val="20"/>
          <w:szCs w:val="20"/>
        </w:rPr>
        <w:t>).</w:t>
      </w:r>
    </w:p>
    <w:p w:rsidR="00775E91" w:rsidRPr="00177E10" w:rsidRDefault="008D0DD0" w:rsidP="00250ABB">
      <w:pPr>
        <w:pStyle w:val="Prrafodelista"/>
        <w:widowControl w:val="0"/>
        <w:numPr>
          <w:ilvl w:val="0"/>
          <w:numId w:val="7"/>
        </w:numPr>
        <w:tabs>
          <w:tab w:val="left" w:pos="0"/>
        </w:tabs>
        <w:autoSpaceDE w:val="0"/>
        <w:autoSpaceDN w:val="0"/>
        <w:adjustRightInd w:val="0"/>
        <w:spacing w:before="120" w:after="120" w:line="240" w:lineRule="atLeast"/>
        <w:ind w:right="94" w:hanging="294"/>
        <w:jc w:val="both"/>
        <w:rPr>
          <w:rFonts w:ascii="gobCL" w:hAnsi="gobCL" w:cs="Century Gothic"/>
          <w:sz w:val="20"/>
          <w:szCs w:val="20"/>
        </w:rPr>
      </w:pPr>
      <w:r w:rsidRPr="00177E10">
        <w:rPr>
          <w:rFonts w:ascii="gobCL" w:hAnsi="gobCL" w:cs="Century Gothic"/>
          <w:spacing w:val="1"/>
          <w:sz w:val="20"/>
          <w:szCs w:val="20"/>
        </w:rPr>
        <w:t>E</w:t>
      </w:r>
      <w:r w:rsidRPr="00177E10">
        <w:rPr>
          <w:rFonts w:ascii="gobCL" w:hAnsi="gobCL" w:cs="Century Gothic"/>
          <w:spacing w:val="-1"/>
          <w:sz w:val="20"/>
          <w:szCs w:val="20"/>
        </w:rPr>
        <w:t>s</w:t>
      </w:r>
      <w:r w:rsidRPr="00177E10">
        <w:rPr>
          <w:rFonts w:ascii="gobCL" w:hAnsi="gobCL" w:cs="Century Gothic"/>
          <w:spacing w:val="2"/>
          <w:sz w:val="20"/>
          <w:szCs w:val="20"/>
        </w:rPr>
        <w:t>t</w:t>
      </w:r>
      <w:r w:rsidRPr="00177E10">
        <w:rPr>
          <w:rFonts w:ascii="gobCL" w:hAnsi="gobCL" w:cs="Century Gothic"/>
          <w:spacing w:val="-1"/>
          <w:sz w:val="20"/>
          <w:szCs w:val="20"/>
        </w:rPr>
        <w:t>r</w:t>
      </w:r>
      <w:r w:rsidRPr="00177E10">
        <w:rPr>
          <w:rFonts w:ascii="gobCL" w:hAnsi="gobCL" w:cs="Century Gothic"/>
          <w:sz w:val="20"/>
          <w:szCs w:val="20"/>
        </w:rPr>
        <w:t>at</w:t>
      </w:r>
      <w:r w:rsidRPr="00177E10">
        <w:rPr>
          <w:rFonts w:ascii="gobCL" w:hAnsi="gobCL" w:cs="Century Gothic"/>
          <w:spacing w:val="1"/>
          <w:sz w:val="20"/>
          <w:szCs w:val="20"/>
        </w:rPr>
        <w:t>e</w:t>
      </w:r>
      <w:r w:rsidRPr="00177E10">
        <w:rPr>
          <w:rFonts w:ascii="gobCL" w:hAnsi="gobCL" w:cs="Century Gothic"/>
          <w:sz w:val="20"/>
          <w:szCs w:val="20"/>
        </w:rPr>
        <w:t>gias a u</w:t>
      </w:r>
      <w:r w:rsidRPr="00177E10">
        <w:rPr>
          <w:rFonts w:ascii="gobCL" w:hAnsi="gobCL" w:cs="Century Gothic"/>
          <w:spacing w:val="2"/>
          <w:sz w:val="20"/>
          <w:szCs w:val="20"/>
        </w:rPr>
        <w:t>t</w:t>
      </w:r>
      <w:r w:rsidRPr="00177E10">
        <w:rPr>
          <w:rFonts w:ascii="gobCL" w:hAnsi="gobCL" w:cs="Century Gothic"/>
          <w:sz w:val="20"/>
          <w:szCs w:val="20"/>
        </w:rPr>
        <w:t>i</w:t>
      </w:r>
      <w:r w:rsidRPr="00177E10">
        <w:rPr>
          <w:rFonts w:ascii="gobCL" w:hAnsi="gobCL" w:cs="Century Gothic"/>
          <w:spacing w:val="1"/>
          <w:sz w:val="20"/>
          <w:szCs w:val="20"/>
        </w:rPr>
        <w:t>l</w:t>
      </w:r>
      <w:r w:rsidRPr="00177E10">
        <w:rPr>
          <w:rFonts w:ascii="gobCL" w:hAnsi="gobCL" w:cs="Century Gothic"/>
          <w:sz w:val="20"/>
          <w:szCs w:val="20"/>
        </w:rPr>
        <w:t>izar</w:t>
      </w:r>
      <w:r w:rsidRPr="00177E10">
        <w:rPr>
          <w:rFonts w:ascii="gobCL" w:hAnsi="gobCL" w:cs="Century Gothic"/>
          <w:spacing w:val="-2"/>
          <w:sz w:val="20"/>
          <w:szCs w:val="20"/>
        </w:rPr>
        <w:t xml:space="preserve"> </w:t>
      </w:r>
      <w:r w:rsidRPr="00177E10">
        <w:rPr>
          <w:rFonts w:ascii="gobCL" w:hAnsi="gobCL" w:cs="Century Gothic"/>
          <w:spacing w:val="1"/>
          <w:sz w:val="20"/>
          <w:szCs w:val="20"/>
        </w:rPr>
        <w:t>e</w:t>
      </w:r>
      <w:r w:rsidRPr="00177E10">
        <w:rPr>
          <w:rFonts w:ascii="gobCL" w:hAnsi="gobCL" w:cs="Century Gothic"/>
          <w:sz w:val="20"/>
          <w:szCs w:val="20"/>
        </w:rPr>
        <w:t>n re</w:t>
      </w:r>
      <w:r w:rsidRPr="00177E10">
        <w:rPr>
          <w:rFonts w:ascii="gobCL" w:hAnsi="gobCL" w:cs="Century Gothic"/>
          <w:spacing w:val="1"/>
          <w:sz w:val="20"/>
          <w:szCs w:val="20"/>
        </w:rPr>
        <w:t>l</w:t>
      </w:r>
      <w:r w:rsidRPr="00177E10">
        <w:rPr>
          <w:rFonts w:ascii="gobCL" w:hAnsi="gobCL" w:cs="Century Gothic"/>
          <w:sz w:val="20"/>
          <w:szCs w:val="20"/>
        </w:rPr>
        <w:t>ación al c</w:t>
      </w:r>
      <w:r w:rsidRPr="00177E10">
        <w:rPr>
          <w:rFonts w:ascii="gobCL" w:hAnsi="gobCL" w:cs="Century Gothic"/>
          <w:spacing w:val="1"/>
          <w:sz w:val="20"/>
          <w:szCs w:val="20"/>
        </w:rPr>
        <w:t>l</w:t>
      </w:r>
      <w:r w:rsidRPr="00177E10">
        <w:rPr>
          <w:rFonts w:ascii="gobCL" w:hAnsi="gobCL" w:cs="Century Gothic"/>
          <w:spacing w:val="-2"/>
          <w:sz w:val="20"/>
          <w:szCs w:val="20"/>
        </w:rPr>
        <w:t>i</w:t>
      </w:r>
      <w:r w:rsidRPr="00177E10">
        <w:rPr>
          <w:rFonts w:ascii="gobCL" w:hAnsi="gobCL" w:cs="Century Gothic"/>
          <w:sz w:val="20"/>
          <w:szCs w:val="20"/>
        </w:rPr>
        <w:t>ma del</w:t>
      </w:r>
      <w:r w:rsidRPr="00177E10">
        <w:rPr>
          <w:rFonts w:ascii="gobCL" w:hAnsi="gobCL" w:cs="Century Gothic"/>
          <w:spacing w:val="1"/>
          <w:sz w:val="20"/>
          <w:szCs w:val="20"/>
        </w:rPr>
        <w:t xml:space="preserve"> </w:t>
      </w:r>
      <w:r w:rsidRPr="00177E10">
        <w:rPr>
          <w:rFonts w:ascii="gobCL" w:hAnsi="gobCL" w:cs="Century Gothic"/>
          <w:sz w:val="20"/>
          <w:szCs w:val="20"/>
        </w:rPr>
        <w:t>l</w:t>
      </w:r>
      <w:r w:rsidRPr="00177E10">
        <w:rPr>
          <w:rFonts w:ascii="gobCL" w:hAnsi="gobCL" w:cs="Century Gothic"/>
          <w:spacing w:val="1"/>
          <w:sz w:val="20"/>
          <w:szCs w:val="20"/>
        </w:rPr>
        <w:t>u</w:t>
      </w:r>
      <w:r w:rsidRPr="00177E10">
        <w:rPr>
          <w:rFonts w:ascii="gobCL" w:hAnsi="gobCL" w:cs="Century Gothic"/>
          <w:sz w:val="20"/>
          <w:szCs w:val="20"/>
        </w:rPr>
        <w:t>gar.</w:t>
      </w:r>
    </w:p>
    <w:p w:rsidR="00775E91" w:rsidRPr="00177E10" w:rsidRDefault="008D0DD0" w:rsidP="00250ABB">
      <w:pPr>
        <w:pStyle w:val="Prrafodelista"/>
        <w:widowControl w:val="0"/>
        <w:numPr>
          <w:ilvl w:val="0"/>
          <w:numId w:val="7"/>
        </w:numPr>
        <w:tabs>
          <w:tab w:val="left" w:pos="0"/>
        </w:tabs>
        <w:autoSpaceDE w:val="0"/>
        <w:autoSpaceDN w:val="0"/>
        <w:adjustRightInd w:val="0"/>
        <w:spacing w:before="120" w:after="120" w:line="240" w:lineRule="atLeast"/>
        <w:ind w:right="94" w:hanging="294"/>
        <w:jc w:val="both"/>
        <w:rPr>
          <w:rFonts w:ascii="gobCL" w:hAnsi="gobCL" w:cs="Century Gothic"/>
          <w:sz w:val="20"/>
          <w:szCs w:val="20"/>
        </w:rPr>
      </w:pPr>
      <w:r w:rsidRPr="00177E10">
        <w:rPr>
          <w:rFonts w:ascii="gobCL" w:hAnsi="gobCL" w:cs="Century Gothic"/>
          <w:sz w:val="20"/>
          <w:szCs w:val="20"/>
        </w:rPr>
        <w:t>Propue</w:t>
      </w:r>
      <w:r w:rsidRPr="00177E10">
        <w:rPr>
          <w:rFonts w:ascii="gobCL" w:hAnsi="gobCL" w:cs="Century Gothic"/>
          <w:spacing w:val="-1"/>
          <w:sz w:val="20"/>
          <w:szCs w:val="20"/>
        </w:rPr>
        <w:t>s</w:t>
      </w:r>
      <w:r w:rsidRPr="00177E10">
        <w:rPr>
          <w:rFonts w:ascii="gobCL" w:hAnsi="gobCL" w:cs="Century Gothic"/>
          <w:sz w:val="20"/>
          <w:szCs w:val="20"/>
        </w:rPr>
        <w:t xml:space="preserve">ta </w:t>
      </w:r>
      <w:r w:rsidRPr="00177E10">
        <w:rPr>
          <w:rFonts w:ascii="gobCL" w:hAnsi="gobCL" w:cs="Century Gothic"/>
          <w:spacing w:val="-1"/>
          <w:sz w:val="20"/>
          <w:szCs w:val="20"/>
        </w:rPr>
        <w:t>c</w:t>
      </w:r>
      <w:r w:rsidRPr="00177E10">
        <w:rPr>
          <w:rFonts w:ascii="gobCL" w:hAnsi="gobCL" w:cs="Century Gothic"/>
          <w:sz w:val="20"/>
          <w:szCs w:val="20"/>
        </w:rPr>
        <w:t>once</w:t>
      </w:r>
      <w:r w:rsidRPr="00177E10">
        <w:rPr>
          <w:rFonts w:ascii="gobCL" w:hAnsi="gobCL" w:cs="Century Gothic"/>
          <w:spacing w:val="-1"/>
          <w:sz w:val="20"/>
          <w:szCs w:val="20"/>
        </w:rPr>
        <w:t>p</w:t>
      </w:r>
      <w:r w:rsidRPr="00177E10">
        <w:rPr>
          <w:rFonts w:ascii="gobCL" w:hAnsi="gobCL" w:cs="Century Gothic"/>
          <w:sz w:val="20"/>
          <w:szCs w:val="20"/>
        </w:rPr>
        <w:t xml:space="preserve">tual </w:t>
      </w:r>
      <w:r w:rsidRPr="00177E10">
        <w:rPr>
          <w:rFonts w:ascii="gobCL" w:hAnsi="gobCL" w:cs="Century Gothic"/>
          <w:spacing w:val="-2"/>
          <w:sz w:val="20"/>
          <w:szCs w:val="20"/>
        </w:rPr>
        <w:t>d</w:t>
      </w:r>
      <w:r w:rsidRPr="00177E10">
        <w:rPr>
          <w:rFonts w:ascii="gobCL" w:hAnsi="gobCL" w:cs="Century Gothic"/>
          <w:sz w:val="20"/>
          <w:szCs w:val="20"/>
        </w:rPr>
        <w:t>e</w:t>
      </w:r>
      <w:r w:rsidRPr="00177E10">
        <w:rPr>
          <w:rFonts w:ascii="gobCL" w:hAnsi="gobCL" w:cs="Century Gothic"/>
          <w:spacing w:val="1"/>
          <w:sz w:val="20"/>
          <w:szCs w:val="20"/>
        </w:rPr>
        <w:t xml:space="preserve"> </w:t>
      </w:r>
      <w:r w:rsidRPr="00177E10">
        <w:rPr>
          <w:rFonts w:ascii="gobCL" w:hAnsi="gobCL" w:cs="Century Gothic"/>
          <w:sz w:val="20"/>
          <w:szCs w:val="20"/>
        </w:rPr>
        <w:t>l</w:t>
      </w:r>
      <w:r w:rsidRPr="00177E10">
        <w:rPr>
          <w:rFonts w:ascii="gobCL" w:hAnsi="gobCL" w:cs="Century Gothic"/>
          <w:spacing w:val="-1"/>
          <w:sz w:val="20"/>
          <w:szCs w:val="20"/>
        </w:rPr>
        <w:t>a</w:t>
      </w:r>
      <w:r w:rsidRPr="00177E10">
        <w:rPr>
          <w:rFonts w:ascii="gobCL" w:hAnsi="gobCL" w:cs="Century Gothic"/>
          <w:sz w:val="20"/>
          <w:szCs w:val="20"/>
        </w:rPr>
        <w:t>s e</w:t>
      </w:r>
      <w:r w:rsidRPr="00177E10">
        <w:rPr>
          <w:rFonts w:ascii="gobCL" w:hAnsi="gobCL" w:cs="Century Gothic"/>
          <w:spacing w:val="-1"/>
          <w:sz w:val="20"/>
          <w:szCs w:val="20"/>
        </w:rPr>
        <w:t>s</w:t>
      </w:r>
      <w:r w:rsidRPr="00177E10">
        <w:rPr>
          <w:rFonts w:ascii="gobCL" w:hAnsi="gobCL" w:cs="Century Gothic"/>
          <w:sz w:val="20"/>
          <w:szCs w:val="20"/>
        </w:rPr>
        <w:t>tr</w:t>
      </w:r>
      <w:r w:rsidRPr="00177E10">
        <w:rPr>
          <w:rFonts w:ascii="gobCL" w:hAnsi="gobCL" w:cs="Century Gothic"/>
          <w:spacing w:val="-1"/>
          <w:sz w:val="20"/>
          <w:szCs w:val="20"/>
        </w:rPr>
        <w:t>a</w:t>
      </w:r>
      <w:r w:rsidRPr="00177E10">
        <w:rPr>
          <w:rFonts w:ascii="gobCL" w:hAnsi="gobCL" w:cs="Century Gothic"/>
          <w:sz w:val="20"/>
          <w:szCs w:val="20"/>
        </w:rPr>
        <w:t>tegias de su</w:t>
      </w:r>
      <w:r w:rsidRPr="00177E10">
        <w:rPr>
          <w:rFonts w:ascii="gobCL" w:hAnsi="gobCL" w:cs="Century Gothic"/>
          <w:spacing w:val="-1"/>
          <w:sz w:val="20"/>
          <w:szCs w:val="20"/>
        </w:rPr>
        <w:t>st</w:t>
      </w:r>
      <w:r w:rsidRPr="00177E10">
        <w:rPr>
          <w:rFonts w:ascii="gobCL" w:hAnsi="gobCL" w:cs="Century Gothic"/>
          <w:sz w:val="20"/>
          <w:szCs w:val="20"/>
        </w:rPr>
        <w:t>e</w:t>
      </w:r>
      <w:r w:rsidRPr="00177E10">
        <w:rPr>
          <w:rFonts w:ascii="gobCL" w:hAnsi="gobCL" w:cs="Century Gothic"/>
          <w:spacing w:val="-1"/>
          <w:sz w:val="20"/>
          <w:szCs w:val="20"/>
        </w:rPr>
        <w:t>n</w:t>
      </w:r>
      <w:r w:rsidRPr="00177E10">
        <w:rPr>
          <w:rFonts w:ascii="gobCL" w:hAnsi="gobCL" w:cs="Century Gothic"/>
          <w:sz w:val="20"/>
          <w:szCs w:val="20"/>
        </w:rPr>
        <w:t>tabilidad</w:t>
      </w:r>
      <w:r w:rsidRPr="00177E10">
        <w:rPr>
          <w:rFonts w:ascii="gobCL" w:hAnsi="gobCL" w:cs="Century Gothic"/>
          <w:spacing w:val="-1"/>
          <w:sz w:val="20"/>
          <w:szCs w:val="20"/>
        </w:rPr>
        <w:t xml:space="preserve"> </w:t>
      </w:r>
      <w:r w:rsidRPr="00177E10">
        <w:rPr>
          <w:rFonts w:ascii="gobCL" w:hAnsi="gobCL" w:cs="Century Gothic"/>
          <w:sz w:val="20"/>
          <w:szCs w:val="20"/>
        </w:rPr>
        <w:t>para un con</w:t>
      </w:r>
      <w:r w:rsidRPr="00177E10">
        <w:rPr>
          <w:rFonts w:ascii="gobCL" w:hAnsi="gobCL" w:cs="Century Gothic"/>
          <w:spacing w:val="-1"/>
          <w:sz w:val="20"/>
          <w:szCs w:val="20"/>
        </w:rPr>
        <w:t>j</w:t>
      </w:r>
      <w:r w:rsidRPr="00177E10">
        <w:rPr>
          <w:rFonts w:ascii="gobCL" w:hAnsi="gobCL" w:cs="Century Gothic"/>
          <w:sz w:val="20"/>
          <w:szCs w:val="20"/>
        </w:rPr>
        <w:t>u</w:t>
      </w:r>
      <w:r w:rsidRPr="00177E10">
        <w:rPr>
          <w:rFonts w:ascii="gobCL" w:hAnsi="gobCL" w:cs="Century Gothic"/>
          <w:spacing w:val="-1"/>
          <w:sz w:val="20"/>
          <w:szCs w:val="20"/>
        </w:rPr>
        <w:t>n</w:t>
      </w:r>
      <w:r w:rsidRPr="00177E10">
        <w:rPr>
          <w:rFonts w:ascii="gobCL" w:hAnsi="gobCL" w:cs="Century Gothic"/>
          <w:spacing w:val="2"/>
          <w:sz w:val="20"/>
          <w:szCs w:val="20"/>
        </w:rPr>
        <w:t>t</w:t>
      </w:r>
      <w:r w:rsidRPr="00177E10">
        <w:rPr>
          <w:rFonts w:ascii="gobCL" w:hAnsi="gobCL" w:cs="Century Gothic"/>
          <w:sz w:val="20"/>
          <w:szCs w:val="20"/>
        </w:rPr>
        <w:t>o tipo y el prototipo.</w:t>
      </w:r>
    </w:p>
    <w:p w:rsidR="00775E91" w:rsidRPr="00177E10" w:rsidRDefault="008D0DD0" w:rsidP="00250ABB">
      <w:pPr>
        <w:pStyle w:val="Prrafodelista"/>
        <w:widowControl w:val="0"/>
        <w:numPr>
          <w:ilvl w:val="0"/>
          <w:numId w:val="7"/>
        </w:numPr>
        <w:tabs>
          <w:tab w:val="left" w:pos="0"/>
        </w:tabs>
        <w:autoSpaceDE w:val="0"/>
        <w:autoSpaceDN w:val="0"/>
        <w:adjustRightInd w:val="0"/>
        <w:spacing w:before="120" w:after="120" w:line="240" w:lineRule="atLeast"/>
        <w:ind w:right="94" w:hanging="294"/>
        <w:jc w:val="both"/>
        <w:rPr>
          <w:rFonts w:ascii="gobCL" w:hAnsi="gobCL" w:cs="Century Gothic"/>
          <w:sz w:val="20"/>
          <w:szCs w:val="20"/>
        </w:rPr>
      </w:pPr>
      <w:r w:rsidRPr="00177E10">
        <w:rPr>
          <w:rFonts w:ascii="gobCL" w:hAnsi="gobCL" w:cs="Century Gothic"/>
          <w:sz w:val="20"/>
          <w:szCs w:val="20"/>
        </w:rPr>
        <w:t>Dis</w:t>
      </w:r>
      <w:r w:rsidRPr="00177E10">
        <w:rPr>
          <w:rFonts w:ascii="gobCL" w:hAnsi="gobCL" w:cs="Century Gothic"/>
          <w:spacing w:val="1"/>
          <w:sz w:val="20"/>
          <w:szCs w:val="20"/>
        </w:rPr>
        <w:t>e</w:t>
      </w:r>
      <w:r w:rsidRPr="00177E10">
        <w:rPr>
          <w:rFonts w:ascii="gobCL" w:hAnsi="gobCL" w:cs="Century Gothic"/>
          <w:sz w:val="20"/>
          <w:szCs w:val="20"/>
        </w:rPr>
        <w:t>ño arq</w:t>
      </w:r>
      <w:r w:rsidRPr="00177E10">
        <w:rPr>
          <w:rFonts w:ascii="gobCL" w:hAnsi="gobCL" w:cs="Century Gothic"/>
          <w:spacing w:val="1"/>
          <w:sz w:val="20"/>
          <w:szCs w:val="20"/>
        </w:rPr>
        <w:t>u</w:t>
      </w:r>
      <w:r w:rsidRPr="00177E10">
        <w:rPr>
          <w:rFonts w:ascii="gobCL" w:hAnsi="gobCL" w:cs="Century Gothic"/>
          <w:sz w:val="20"/>
          <w:szCs w:val="20"/>
        </w:rPr>
        <w:t>it</w:t>
      </w:r>
      <w:r w:rsidRPr="00177E10">
        <w:rPr>
          <w:rFonts w:ascii="gobCL" w:hAnsi="gobCL" w:cs="Century Gothic"/>
          <w:spacing w:val="1"/>
          <w:sz w:val="20"/>
          <w:szCs w:val="20"/>
        </w:rPr>
        <w:t>e</w:t>
      </w:r>
      <w:r w:rsidRPr="00177E10">
        <w:rPr>
          <w:rFonts w:ascii="gobCL" w:hAnsi="gobCL" w:cs="Century Gothic"/>
          <w:spacing w:val="-1"/>
          <w:sz w:val="20"/>
          <w:szCs w:val="20"/>
        </w:rPr>
        <w:t>c</w:t>
      </w:r>
      <w:r w:rsidRPr="00177E10">
        <w:rPr>
          <w:rFonts w:ascii="gobCL" w:hAnsi="gobCL" w:cs="Century Gothic"/>
          <w:sz w:val="20"/>
          <w:szCs w:val="20"/>
        </w:rPr>
        <w:t>tónico resul</w:t>
      </w:r>
      <w:r w:rsidRPr="00177E10">
        <w:rPr>
          <w:rFonts w:ascii="gobCL" w:hAnsi="gobCL" w:cs="Century Gothic"/>
          <w:spacing w:val="2"/>
          <w:sz w:val="20"/>
          <w:szCs w:val="20"/>
        </w:rPr>
        <w:t>t</w:t>
      </w:r>
      <w:r w:rsidRPr="00177E10">
        <w:rPr>
          <w:rFonts w:ascii="gobCL" w:hAnsi="gobCL" w:cs="Century Gothic"/>
          <w:sz w:val="20"/>
          <w:szCs w:val="20"/>
        </w:rPr>
        <w:t>an</w:t>
      </w:r>
      <w:r w:rsidRPr="00177E10">
        <w:rPr>
          <w:rFonts w:ascii="gobCL" w:hAnsi="gobCL" w:cs="Century Gothic"/>
          <w:spacing w:val="1"/>
          <w:sz w:val="20"/>
          <w:szCs w:val="20"/>
        </w:rPr>
        <w:t>t</w:t>
      </w:r>
      <w:r w:rsidRPr="00177E10">
        <w:rPr>
          <w:rFonts w:ascii="gobCL" w:hAnsi="gobCL" w:cs="Century Gothic"/>
          <w:sz w:val="20"/>
          <w:szCs w:val="20"/>
        </w:rPr>
        <w:t>e</w:t>
      </w:r>
      <w:r w:rsidRPr="00177E10">
        <w:rPr>
          <w:rFonts w:ascii="gobCL" w:hAnsi="gobCL" w:cs="Century Gothic"/>
          <w:spacing w:val="1"/>
          <w:sz w:val="20"/>
          <w:szCs w:val="20"/>
        </w:rPr>
        <w:t xml:space="preserve"> </w:t>
      </w:r>
      <w:r w:rsidRPr="00177E10">
        <w:rPr>
          <w:rFonts w:ascii="gobCL" w:hAnsi="gobCL" w:cs="Century Gothic"/>
          <w:sz w:val="20"/>
          <w:szCs w:val="20"/>
        </w:rPr>
        <w:t>de</w:t>
      </w:r>
      <w:r w:rsidRPr="00177E10">
        <w:rPr>
          <w:rFonts w:ascii="gobCL" w:hAnsi="gobCL" w:cs="Century Gothic"/>
          <w:spacing w:val="-1"/>
          <w:sz w:val="20"/>
          <w:szCs w:val="20"/>
        </w:rPr>
        <w:t xml:space="preserve"> </w:t>
      </w:r>
      <w:r w:rsidRPr="00177E10">
        <w:rPr>
          <w:rFonts w:ascii="gobCL" w:hAnsi="gobCL" w:cs="Century Gothic"/>
          <w:sz w:val="20"/>
          <w:szCs w:val="20"/>
        </w:rPr>
        <w:t>la propu</w:t>
      </w:r>
      <w:r w:rsidRPr="00177E10">
        <w:rPr>
          <w:rFonts w:ascii="gobCL" w:hAnsi="gobCL" w:cs="Century Gothic"/>
          <w:spacing w:val="1"/>
          <w:sz w:val="20"/>
          <w:szCs w:val="20"/>
        </w:rPr>
        <w:t>e</w:t>
      </w:r>
      <w:r w:rsidRPr="00177E10">
        <w:rPr>
          <w:rFonts w:ascii="gobCL" w:hAnsi="gobCL" w:cs="Century Gothic"/>
          <w:sz w:val="20"/>
          <w:szCs w:val="20"/>
        </w:rPr>
        <w:t>sta.</w:t>
      </w:r>
    </w:p>
    <w:p w:rsidR="00775E91" w:rsidRPr="00177E10" w:rsidRDefault="008D0DD0" w:rsidP="00250ABB">
      <w:pPr>
        <w:pStyle w:val="Prrafodelista"/>
        <w:widowControl w:val="0"/>
        <w:numPr>
          <w:ilvl w:val="0"/>
          <w:numId w:val="7"/>
        </w:numPr>
        <w:tabs>
          <w:tab w:val="left" w:pos="0"/>
        </w:tabs>
        <w:autoSpaceDE w:val="0"/>
        <w:autoSpaceDN w:val="0"/>
        <w:adjustRightInd w:val="0"/>
        <w:spacing w:before="120" w:after="120" w:line="240" w:lineRule="atLeast"/>
        <w:ind w:right="94" w:hanging="294"/>
        <w:jc w:val="both"/>
        <w:rPr>
          <w:rFonts w:ascii="gobCL" w:hAnsi="gobCL" w:cs="Century Gothic"/>
          <w:sz w:val="20"/>
          <w:szCs w:val="20"/>
        </w:rPr>
      </w:pPr>
      <w:r w:rsidRPr="00177E10">
        <w:rPr>
          <w:rFonts w:ascii="gobCL" w:hAnsi="gobCL" w:cs="Century Gothic"/>
          <w:sz w:val="20"/>
          <w:szCs w:val="20"/>
        </w:rPr>
        <w:t>Es</w:t>
      </w:r>
      <w:r w:rsidRPr="00177E10">
        <w:rPr>
          <w:rFonts w:ascii="gobCL" w:hAnsi="gobCL" w:cs="Century Gothic"/>
          <w:spacing w:val="-1"/>
          <w:sz w:val="20"/>
          <w:szCs w:val="20"/>
        </w:rPr>
        <w:t>qu</w:t>
      </w:r>
      <w:r w:rsidRPr="00177E10">
        <w:rPr>
          <w:rFonts w:ascii="gobCL" w:hAnsi="gobCL" w:cs="Century Gothic"/>
          <w:sz w:val="20"/>
          <w:szCs w:val="20"/>
        </w:rPr>
        <w:t>em</w:t>
      </w:r>
      <w:r w:rsidRPr="00177E10">
        <w:rPr>
          <w:rFonts w:ascii="gobCL" w:hAnsi="gobCL" w:cs="Century Gothic"/>
          <w:spacing w:val="-1"/>
          <w:sz w:val="20"/>
          <w:szCs w:val="20"/>
        </w:rPr>
        <w:t>a</w:t>
      </w:r>
      <w:r w:rsidRPr="00177E10">
        <w:rPr>
          <w:rFonts w:ascii="gobCL" w:hAnsi="gobCL" w:cs="Century Gothic"/>
          <w:sz w:val="20"/>
          <w:szCs w:val="20"/>
        </w:rPr>
        <w:t>s de</w:t>
      </w:r>
      <w:r w:rsidRPr="00177E10">
        <w:rPr>
          <w:rFonts w:ascii="gobCL" w:hAnsi="gobCL" w:cs="Century Gothic"/>
          <w:spacing w:val="1"/>
          <w:sz w:val="20"/>
          <w:szCs w:val="20"/>
        </w:rPr>
        <w:t xml:space="preserve"> </w:t>
      </w:r>
      <w:r w:rsidRPr="00177E10">
        <w:rPr>
          <w:rFonts w:ascii="gobCL" w:hAnsi="gobCL" w:cs="Century Gothic"/>
          <w:sz w:val="20"/>
          <w:szCs w:val="20"/>
        </w:rPr>
        <w:t>oper</w:t>
      </w:r>
      <w:r w:rsidRPr="00177E10">
        <w:rPr>
          <w:rFonts w:ascii="gobCL" w:hAnsi="gobCL" w:cs="Century Gothic"/>
          <w:spacing w:val="-1"/>
          <w:sz w:val="20"/>
          <w:szCs w:val="20"/>
        </w:rPr>
        <w:t>a</w:t>
      </w:r>
      <w:r w:rsidRPr="00177E10">
        <w:rPr>
          <w:rFonts w:ascii="gobCL" w:hAnsi="gobCL" w:cs="Century Gothic"/>
          <w:sz w:val="20"/>
          <w:szCs w:val="20"/>
        </w:rPr>
        <w:t>c</w:t>
      </w:r>
      <w:r w:rsidRPr="00177E10">
        <w:rPr>
          <w:rFonts w:ascii="gobCL" w:hAnsi="gobCL" w:cs="Century Gothic"/>
          <w:spacing w:val="-1"/>
          <w:sz w:val="20"/>
          <w:szCs w:val="20"/>
        </w:rPr>
        <w:t>i</w:t>
      </w:r>
      <w:r w:rsidRPr="00177E10">
        <w:rPr>
          <w:rFonts w:ascii="gobCL" w:hAnsi="gobCL" w:cs="Century Gothic"/>
          <w:sz w:val="20"/>
          <w:szCs w:val="20"/>
        </w:rPr>
        <w:t>ón en d</w:t>
      </w:r>
      <w:r w:rsidRPr="00177E10">
        <w:rPr>
          <w:rFonts w:ascii="gobCL" w:hAnsi="gobCL" w:cs="Century Gothic"/>
          <w:spacing w:val="-1"/>
          <w:sz w:val="20"/>
          <w:szCs w:val="20"/>
        </w:rPr>
        <w:t>is</w:t>
      </w:r>
      <w:r w:rsidRPr="00177E10">
        <w:rPr>
          <w:rFonts w:ascii="gobCL" w:hAnsi="gobCL" w:cs="Century Gothic"/>
          <w:spacing w:val="2"/>
          <w:sz w:val="20"/>
          <w:szCs w:val="20"/>
        </w:rPr>
        <w:t>t</w:t>
      </w:r>
      <w:r w:rsidRPr="00177E10">
        <w:rPr>
          <w:rFonts w:ascii="gobCL" w:hAnsi="gobCL" w:cs="Century Gothic"/>
          <w:spacing w:val="-1"/>
          <w:sz w:val="20"/>
          <w:szCs w:val="20"/>
        </w:rPr>
        <w:t>in</w:t>
      </w:r>
      <w:r w:rsidRPr="00177E10">
        <w:rPr>
          <w:rFonts w:ascii="gobCL" w:hAnsi="gobCL" w:cs="Century Gothic"/>
          <w:sz w:val="20"/>
          <w:szCs w:val="20"/>
        </w:rPr>
        <w:t>tas</w:t>
      </w:r>
      <w:r w:rsidRPr="00177E10">
        <w:rPr>
          <w:rFonts w:ascii="gobCL" w:hAnsi="gobCL" w:cs="Century Gothic"/>
          <w:spacing w:val="-1"/>
          <w:sz w:val="20"/>
          <w:szCs w:val="20"/>
        </w:rPr>
        <w:t xml:space="preserve"> </w:t>
      </w:r>
      <w:r w:rsidRPr="00177E10">
        <w:rPr>
          <w:rFonts w:ascii="gobCL" w:hAnsi="gobCL" w:cs="Century Gothic"/>
          <w:sz w:val="20"/>
          <w:szCs w:val="20"/>
        </w:rPr>
        <w:t>e</w:t>
      </w:r>
      <w:r w:rsidRPr="00177E10">
        <w:rPr>
          <w:rFonts w:ascii="gobCL" w:hAnsi="gobCL" w:cs="Century Gothic"/>
          <w:spacing w:val="-1"/>
          <w:sz w:val="20"/>
          <w:szCs w:val="20"/>
        </w:rPr>
        <w:t>s</w:t>
      </w:r>
      <w:r w:rsidRPr="00177E10">
        <w:rPr>
          <w:rFonts w:ascii="gobCL" w:hAnsi="gobCL" w:cs="Century Gothic"/>
          <w:sz w:val="20"/>
          <w:szCs w:val="20"/>
        </w:rPr>
        <w:t>tac</w:t>
      </w:r>
      <w:r w:rsidRPr="00177E10">
        <w:rPr>
          <w:rFonts w:ascii="gobCL" w:hAnsi="gobCL" w:cs="Century Gothic"/>
          <w:spacing w:val="-1"/>
          <w:sz w:val="20"/>
          <w:szCs w:val="20"/>
        </w:rPr>
        <w:t>i</w:t>
      </w:r>
      <w:r w:rsidRPr="00177E10">
        <w:rPr>
          <w:rFonts w:ascii="gobCL" w:hAnsi="gobCL" w:cs="Century Gothic"/>
          <w:sz w:val="20"/>
          <w:szCs w:val="20"/>
        </w:rPr>
        <w:t>on</w:t>
      </w:r>
      <w:r w:rsidRPr="00177E10">
        <w:rPr>
          <w:rFonts w:ascii="gobCL" w:hAnsi="gobCL" w:cs="Century Gothic"/>
          <w:spacing w:val="-1"/>
          <w:sz w:val="20"/>
          <w:szCs w:val="20"/>
        </w:rPr>
        <w:t>e</w:t>
      </w:r>
      <w:r w:rsidRPr="00177E10">
        <w:rPr>
          <w:rFonts w:ascii="gobCL" w:hAnsi="gobCL" w:cs="Century Gothic"/>
          <w:sz w:val="20"/>
          <w:szCs w:val="20"/>
        </w:rPr>
        <w:t>s</w:t>
      </w:r>
      <w:r w:rsidRPr="00177E10">
        <w:rPr>
          <w:rFonts w:ascii="gobCL" w:hAnsi="gobCL" w:cs="Century Gothic"/>
          <w:spacing w:val="-1"/>
          <w:sz w:val="20"/>
          <w:szCs w:val="20"/>
        </w:rPr>
        <w:t xml:space="preserve"> </w:t>
      </w:r>
      <w:r w:rsidRPr="00177E10">
        <w:rPr>
          <w:rFonts w:ascii="gobCL" w:hAnsi="gobCL" w:cs="Century Gothic"/>
          <w:sz w:val="20"/>
          <w:szCs w:val="20"/>
        </w:rPr>
        <w:t>d</w:t>
      </w:r>
      <w:r w:rsidRPr="00177E10">
        <w:rPr>
          <w:rFonts w:ascii="gobCL" w:hAnsi="gobCL" w:cs="Century Gothic"/>
          <w:spacing w:val="1"/>
          <w:sz w:val="20"/>
          <w:szCs w:val="20"/>
        </w:rPr>
        <w:t>e</w:t>
      </w:r>
      <w:r w:rsidRPr="00177E10">
        <w:rPr>
          <w:rFonts w:ascii="gobCL" w:hAnsi="gobCL" w:cs="Century Gothic"/>
          <w:sz w:val="20"/>
          <w:szCs w:val="20"/>
        </w:rPr>
        <w:t xml:space="preserve">l </w:t>
      </w:r>
      <w:r w:rsidRPr="00177E10">
        <w:rPr>
          <w:rFonts w:ascii="gobCL" w:hAnsi="gobCL" w:cs="Century Gothic"/>
          <w:spacing w:val="-1"/>
          <w:sz w:val="20"/>
          <w:szCs w:val="20"/>
        </w:rPr>
        <w:t>a</w:t>
      </w:r>
      <w:r w:rsidRPr="00177E10">
        <w:rPr>
          <w:rFonts w:ascii="gobCL" w:hAnsi="gobCL" w:cs="Century Gothic"/>
          <w:sz w:val="20"/>
          <w:szCs w:val="20"/>
        </w:rPr>
        <w:t>ño.</w:t>
      </w:r>
    </w:p>
    <w:p w:rsidR="008D0DD0" w:rsidRPr="00177E10" w:rsidRDefault="008D0DD0" w:rsidP="00250ABB">
      <w:pPr>
        <w:pStyle w:val="Prrafodelista"/>
        <w:widowControl w:val="0"/>
        <w:numPr>
          <w:ilvl w:val="0"/>
          <w:numId w:val="7"/>
        </w:numPr>
        <w:tabs>
          <w:tab w:val="left" w:pos="0"/>
        </w:tabs>
        <w:autoSpaceDE w:val="0"/>
        <w:autoSpaceDN w:val="0"/>
        <w:adjustRightInd w:val="0"/>
        <w:spacing w:before="120" w:after="120" w:line="240" w:lineRule="atLeast"/>
        <w:ind w:right="94" w:hanging="294"/>
        <w:jc w:val="both"/>
        <w:rPr>
          <w:rFonts w:ascii="gobCL" w:hAnsi="gobCL" w:cs="Century Gothic"/>
          <w:sz w:val="20"/>
          <w:szCs w:val="20"/>
        </w:rPr>
      </w:pPr>
      <w:r w:rsidRPr="00177E10">
        <w:rPr>
          <w:rFonts w:ascii="gobCL" w:hAnsi="gobCL" w:cs="Century Gothic"/>
          <w:sz w:val="20"/>
          <w:szCs w:val="20"/>
        </w:rPr>
        <w:t xml:space="preserve">Se </w:t>
      </w:r>
      <w:r w:rsidRPr="00177E10">
        <w:rPr>
          <w:rFonts w:ascii="gobCL" w:hAnsi="gobCL" w:cs="Century Gothic"/>
          <w:spacing w:val="-1"/>
          <w:sz w:val="20"/>
          <w:szCs w:val="20"/>
        </w:rPr>
        <w:t>i</w:t>
      </w:r>
      <w:r w:rsidRPr="00177E10">
        <w:rPr>
          <w:rFonts w:ascii="gobCL" w:hAnsi="gobCL" w:cs="Century Gothic"/>
          <w:sz w:val="20"/>
          <w:szCs w:val="20"/>
        </w:rPr>
        <w:t>nd</w:t>
      </w:r>
      <w:r w:rsidRPr="00177E10">
        <w:rPr>
          <w:rFonts w:ascii="gobCL" w:hAnsi="gobCL" w:cs="Century Gothic"/>
          <w:spacing w:val="-1"/>
          <w:sz w:val="20"/>
          <w:szCs w:val="20"/>
        </w:rPr>
        <w:t>i</w:t>
      </w:r>
      <w:r w:rsidRPr="00177E10">
        <w:rPr>
          <w:rFonts w:ascii="gobCL" w:hAnsi="gobCL" w:cs="Century Gothic"/>
          <w:sz w:val="20"/>
          <w:szCs w:val="20"/>
        </w:rPr>
        <w:t>cará el</w:t>
      </w:r>
      <w:r w:rsidRPr="00177E10">
        <w:rPr>
          <w:rFonts w:ascii="gobCL" w:hAnsi="gobCL" w:cs="Century Gothic"/>
          <w:spacing w:val="-1"/>
          <w:sz w:val="20"/>
          <w:szCs w:val="20"/>
        </w:rPr>
        <w:t xml:space="preserve"> </w:t>
      </w:r>
      <w:r w:rsidRPr="00177E10">
        <w:rPr>
          <w:rFonts w:ascii="gobCL" w:hAnsi="gobCL" w:cs="Century Gothic"/>
          <w:sz w:val="20"/>
          <w:szCs w:val="20"/>
        </w:rPr>
        <w:t>no</w:t>
      </w:r>
      <w:r w:rsidRPr="00177E10">
        <w:rPr>
          <w:rFonts w:ascii="gobCL" w:hAnsi="gobCL" w:cs="Century Gothic"/>
          <w:spacing w:val="-1"/>
          <w:sz w:val="20"/>
          <w:szCs w:val="20"/>
        </w:rPr>
        <w:t>r</w:t>
      </w:r>
      <w:r w:rsidRPr="00177E10">
        <w:rPr>
          <w:rFonts w:ascii="gobCL" w:hAnsi="gobCL" w:cs="Century Gothic"/>
          <w:spacing w:val="2"/>
          <w:sz w:val="20"/>
          <w:szCs w:val="20"/>
        </w:rPr>
        <w:t>t</w:t>
      </w:r>
      <w:r w:rsidRPr="00177E10">
        <w:rPr>
          <w:rFonts w:ascii="gobCL" w:hAnsi="gobCL" w:cs="Century Gothic"/>
          <w:sz w:val="20"/>
          <w:szCs w:val="20"/>
        </w:rPr>
        <w:t>e</w:t>
      </w:r>
      <w:r w:rsidRPr="00177E10">
        <w:rPr>
          <w:rFonts w:ascii="gobCL" w:hAnsi="gobCL" w:cs="Century Gothic"/>
          <w:spacing w:val="-1"/>
          <w:sz w:val="20"/>
          <w:szCs w:val="20"/>
        </w:rPr>
        <w:t xml:space="preserve"> </w:t>
      </w:r>
      <w:r w:rsidRPr="00177E10">
        <w:rPr>
          <w:rFonts w:ascii="gobCL" w:hAnsi="gobCL" w:cs="Century Gothic"/>
          <w:sz w:val="20"/>
          <w:szCs w:val="20"/>
        </w:rPr>
        <w:t>en</w:t>
      </w:r>
      <w:r w:rsidRPr="00177E10">
        <w:rPr>
          <w:rFonts w:ascii="gobCL" w:hAnsi="gobCL" w:cs="Century Gothic"/>
          <w:spacing w:val="-1"/>
          <w:sz w:val="20"/>
          <w:szCs w:val="20"/>
        </w:rPr>
        <w:t xml:space="preserve"> l</w:t>
      </w:r>
      <w:r w:rsidRPr="00177E10">
        <w:rPr>
          <w:rFonts w:ascii="gobCL" w:hAnsi="gobCL" w:cs="Century Gothic"/>
          <w:sz w:val="20"/>
          <w:szCs w:val="20"/>
        </w:rPr>
        <w:t>a es</w:t>
      </w:r>
      <w:r w:rsidRPr="00177E10">
        <w:rPr>
          <w:rFonts w:ascii="gobCL" w:hAnsi="gobCL" w:cs="Century Gothic"/>
          <w:spacing w:val="-1"/>
          <w:sz w:val="20"/>
          <w:szCs w:val="20"/>
        </w:rPr>
        <w:t>q</w:t>
      </w:r>
      <w:r w:rsidRPr="00177E10">
        <w:rPr>
          <w:rFonts w:ascii="gobCL" w:hAnsi="gobCL" w:cs="Century Gothic"/>
          <w:spacing w:val="1"/>
          <w:sz w:val="20"/>
          <w:szCs w:val="20"/>
        </w:rPr>
        <w:t>u</w:t>
      </w:r>
      <w:r w:rsidRPr="00177E10">
        <w:rPr>
          <w:rFonts w:ascii="gobCL" w:hAnsi="gobCL" w:cs="Century Gothic"/>
          <w:sz w:val="20"/>
          <w:szCs w:val="20"/>
        </w:rPr>
        <w:t>ina superior derecha p</w:t>
      </w:r>
      <w:r w:rsidRPr="00177E10">
        <w:rPr>
          <w:rFonts w:ascii="gobCL" w:hAnsi="gobCL" w:cs="Century Gothic"/>
          <w:spacing w:val="-1"/>
          <w:sz w:val="20"/>
          <w:szCs w:val="20"/>
        </w:rPr>
        <w:t>o</w:t>
      </w:r>
      <w:r w:rsidRPr="00177E10">
        <w:rPr>
          <w:rFonts w:ascii="gobCL" w:hAnsi="gobCL" w:cs="Century Gothic"/>
          <w:sz w:val="20"/>
          <w:szCs w:val="20"/>
        </w:rPr>
        <w:t xml:space="preserve">r medio de un círculo </w:t>
      </w:r>
      <w:r w:rsidRPr="00177E10">
        <w:rPr>
          <w:rFonts w:ascii="gobCL" w:hAnsi="gobCL" w:cs="Century Gothic"/>
          <w:spacing w:val="-2"/>
          <w:sz w:val="20"/>
          <w:szCs w:val="20"/>
        </w:rPr>
        <w:t>d</w:t>
      </w:r>
      <w:r w:rsidRPr="00177E10">
        <w:rPr>
          <w:rFonts w:ascii="gobCL" w:hAnsi="gobCL" w:cs="Century Gothic"/>
          <w:sz w:val="20"/>
          <w:szCs w:val="20"/>
        </w:rPr>
        <w:t>e</w:t>
      </w:r>
      <w:r w:rsidRPr="00177E10">
        <w:rPr>
          <w:rFonts w:ascii="gobCL" w:hAnsi="gobCL" w:cs="Century Gothic"/>
          <w:spacing w:val="1"/>
          <w:sz w:val="20"/>
          <w:szCs w:val="20"/>
        </w:rPr>
        <w:t xml:space="preserve"> </w:t>
      </w:r>
      <w:r w:rsidRPr="00177E10">
        <w:rPr>
          <w:rFonts w:ascii="gobCL" w:hAnsi="gobCL" w:cs="Century Gothic"/>
          <w:sz w:val="20"/>
          <w:szCs w:val="20"/>
        </w:rPr>
        <w:t>4</w:t>
      </w:r>
      <w:r w:rsidRPr="00177E10">
        <w:rPr>
          <w:rFonts w:ascii="gobCL" w:hAnsi="gobCL" w:cs="Century Gothic"/>
          <w:spacing w:val="1"/>
          <w:sz w:val="20"/>
          <w:szCs w:val="20"/>
        </w:rPr>
        <w:t xml:space="preserve"> </w:t>
      </w:r>
      <w:r w:rsidR="0054345C" w:rsidRPr="00177E10">
        <w:rPr>
          <w:rFonts w:ascii="gobCL" w:hAnsi="gobCL" w:cs="Century Gothic"/>
          <w:sz w:val="20"/>
          <w:szCs w:val="20"/>
        </w:rPr>
        <w:t>C</w:t>
      </w:r>
      <w:r w:rsidRPr="00177E10">
        <w:rPr>
          <w:rFonts w:ascii="gobCL" w:hAnsi="gobCL" w:cs="Century Gothic"/>
          <w:sz w:val="20"/>
          <w:szCs w:val="20"/>
        </w:rPr>
        <w:t>ms</w:t>
      </w:r>
      <w:r w:rsidR="0054345C" w:rsidRPr="00177E10">
        <w:rPr>
          <w:rFonts w:ascii="gobCL" w:hAnsi="gobCL" w:cs="Century Gothic"/>
          <w:sz w:val="20"/>
          <w:szCs w:val="20"/>
        </w:rPr>
        <w:t>.</w:t>
      </w:r>
      <w:r w:rsidRPr="00177E10">
        <w:rPr>
          <w:rFonts w:ascii="gobCL" w:hAnsi="gobCL" w:cs="Century Gothic"/>
          <w:sz w:val="20"/>
          <w:szCs w:val="20"/>
        </w:rPr>
        <w:t xml:space="preserve"> de</w:t>
      </w:r>
      <w:r w:rsidRPr="00177E10">
        <w:rPr>
          <w:rFonts w:ascii="gobCL" w:hAnsi="gobCL" w:cs="Century Gothic"/>
          <w:spacing w:val="1"/>
          <w:sz w:val="20"/>
          <w:szCs w:val="20"/>
        </w:rPr>
        <w:t xml:space="preserve"> </w:t>
      </w:r>
      <w:r w:rsidRPr="00177E10">
        <w:rPr>
          <w:rFonts w:ascii="gobCL" w:hAnsi="gobCL" w:cs="Century Gothic"/>
          <w:sz w:val="20"/>
          <w:szCs w:val="20"/>
        </w:rPr>
        <w:t>diáme</w:t>
      </w:r>
      <w:r w:rsidRPr="00177E10">
        <w:rPr>
          <w:rFonts w:ascii="gobCL" w:hAnsi="gobCL" w:cs="Century Gothic"/>
          <w:spacing w:val="2"/>
          <w:sz w:val="20"/>
          <w:szCs w:val="20"/>
        </w:rPr>
        <w:t>t</w:t>
      </w:r>
      <w:r w:rsidRPr="00177E10">
        <w:rPr>
          <w:rFonts w:ascii="gobCL" w:hAnsi="gobCL" w:cs="Century Gothic"/>
          <w:sz w:val="20"/>
          <w:szCs w:val="20"/>
        </w:rPr>
        <w:t>ro.</w:t>
      </w:r>
    </w:p>
    <w:p w:rsidR="00775E91" w:rsidRPr="00177E10" w:rsidRDefault="00775E91" w:rsidP="00250ABB">
      <w:pPr>
        <w:widowControl w:val="0"/>
        <w:autoSpaceDE w:val="0"/>
        <w:autoSpaceDN w:val="0"/>
        <w:adjustRightInd w:val="0"/>
        <w:spacing w:before="120" w:after="120" w:line="240" w:lineRule="atLeast"/>
        <w:jc w:val="both"/>
        <w:rPr>
          <w:rFonts w:ascii="gobCL" w:hAnsi="gobCL" w:cs="Century Gothic"/>
          <w:sz w:val="20"/>
          <w:szCs w:val="20"/>
        </w:rPr>
      </w:pPr>
    </w:p>
    <w:p w:rsidR="008D0DD0" w:rsidRPr="00177E10" w:rsidRDefault="008D0DD0" w:rsidP="00250ABB">
      <w:pPr>
        <w:pStyle w:val="Prrafodelista"/>
        <w:numPr>
          <w:ilvl w:val="0"/>
          <w:numId w:val="21"/>
        </w:numPr>
        <w:spacing w:before="120" w:after="120" w:line="240" w:lineRule="atLeast"/>
        <w:ind w:left="426" w:hanging="426"/>
        <w:rPr>
          <w:rFonts w:ascii="gobCL" w:hAnsi="gobCL"/>
          <w:b/>
          <w:sz w:val="20"/>
          <w:szCs w:val="20"/>
        </w:rPr>
      </w:pPr>
      <w:r w:rsidRPr="00177E10">
        <w:rPr>
          <w:rFonts w:ascii="gobCL" w:hAnsi="gobCL"/>
          <w:b/>
          <w:sz w:val="20"/>
          <w:szCs w:val="20"/>
        </w:rPr>
        <w:lastRenderedPageBreak/>
        <w:t>LÁMI</w:t>
      </w:r>
      <w:r w:rsidRPr="00177E10">
        <w:rPr>
          <w:rFonts w:ascii="gobCL" w:hAnsi="gobCL"/>
          <w:b/>
          <w:spacing w:val="1"/>
          <w:sz w:val="20"/>
          <w:szCs w:val="20"/>
        </w:rPr>
        <w:t>N</w:t>
      </w:r>
      <w:r w:rsidRPr="00177E10">
        <w:rPr>
          <w:rFonts w:ascii="gobCL" w:hAnsi="gobCL"/>
          <w:b/>
          <w:spacing w:val="-1"/>
          <w:sz w:val="20"/>
          <w:szCs w:val="20"/>
        </w:rPr>
        <w:t>A</w:t>
      </w:r>
      <w:r w:rsidRPr="00177E10">
        <w:rPr>
          <w:rFonts w:ascii="gobCL" w:hAnsi="gobCL"/>
          <w:b/>
          <w:sz w:val="20"/>
          <w:szCs w:val="20"/>
        </w:rPr>
        <w:t>S 2</w:t>
      </w:r>
      <w:r w:rsidRPr="00177E10">
        <w:rPr>
          <w:rFonts w:ascii="gobCL" w:hAnsi="gobCL"/>
          <w:b/>
          <w:spacing w:val="-1"/>
          <w:sz w:val="20"/>
          <w:szCs w:val="20"/>
        </w:rPr>
        <w:t xml:space="preserve"> </w:t>
      </w:r>
      <w:r w:rsidRPr="00177E10">
        <w:rPr>
          <w:rFonts w:ascii="gobCL" w:hAnsi="gobCL"/>
          <w:b/>
          <w:sz w:val="20"/>
          <w:szCs w:val="20"/>
        </w:rPr>
        <w:t>+ 3</w:t>
      </w:r>
      <w:r w:rsidRPr="00177E10">
        <w:rPr>
          <w:rFonts w:ascii="gobCL" w:hAnsi="gobCL"/>
          <w:b/>
          <w:spacing w:val="1"/>
          <w:sz w:val="20"/>
          <w:szCs w:val="20"/>
        </w:rPr>
        <w:t xml:space="preserve"> </w:t>
      </w:r>
      <w:r w:rsidRPr="00177E10">
        <w:rPr>
          <w:rFonts w:ascii="gobCL" w:hAnsi="gobCL"/>
          <w:b/>
          <w:sz w:val="20"/>
          <w:szCs w:val="20"/>
        </w:rPr>
        <w:t>&gt; PLAN</w:t>
      </w:r>
      <w:r w:rsidRPr="00177E10">
        <w:rPr>
          <w:rFonts w:ascii="gobCL" w:hAnsi="gobCL"/>
          <w:b/>
          <w:spacing w:val="2"/>
          <w:sz w:val="20"/>
          <w:szCs w:val="20"/>
        </w:rPr>
        <w:t>I</w:t>
      </w:r>
      <w:r w:rsidRPr="00177E10">
        <w:rPr>
          <w:rFonts w:ascii="gobCL" w:hAnsi="gobCL"/>
          <w:b/>
          <w:spacing w:val="-2"/>
          <w:sz w:val="20"/>
          <w:szCs w:val="20"/>
        </w:rPr>
        <w:t>M</w:t>
      </w:r>
      <w:r w:rsidRPr="00177E10">
        <w:rPr>
          <w:rFonts w:ascii="gobCL" w:hAnsi="gobCL"/>
          <w:b/>
          <w:spacing w:val="1"/>
          <w:sz w:val="20"/>
          <w:szCs w:val="20"/>
        </w:rPr>
        <w:t>E</w:t>
      </w:r>
      <w:r w:rsidRPr="00177E10">
        <w:rPr>
          <w:rFonts w:ascii="gobCL" w:hAnsi="gobCL"/>
          <w:b/>
          <w:sz w:val="20"/>
          <w:szCs w:val="20"/>
        </w:rPr>
        <w:t>TR</w:t>
      </w:r>
      <w:r w:rsidRPr="00177E10">
        <w:rPr>
          <w:rFonts w:ascii="gobCL" w:hAnsi="gobCL"/>
          <w:b/>
          <w:spacing w:val="2"/>
          <w:sz w:val="20"/>
          <w:szCs w:val="20"/>
        </w:rPr>
        <w:t>Í</w:t>
      </w:r>
      <w:r w:rsidRPr="00177E10">
        <w:rPr>
          <w:rFonts w:ascii="gobCL" w:hAnsi="gobCL"/>
          <w:b/>
          <w:sz w:val="20"/>
          <w:szCs w:val="20"/>
        </w:rPr>
        <w:t>A</w:t>
      </w:r>
      <w:r w:rsidRPr="00177E10">
        <w:rPr>
          <w:rFonts w:ascii="gobCL" w:hAnsi="gobCL"/>
          <w:b/>
          <w:spacing w:val="-1"/>
          <w:sz w:val="20"/>
          <w:szCs w:val="20"/>
        </w:rPr>
        <w:t xml:space="preserve"> </w:t>
      </w:r>
      <w:r w:rsidRPr="00177E10">
        <w:rPr>
          <w:rFonts w:ascii="gobCL" w:hAnsi="gobCL"/>
          <w:b/>
          <w:sz w:val="20"/>
          <w:szCs w:val="20"/>
        </w:rPr>
        <w:t>ARQU</w:t>
      </w:r>
      <w:r w:rsidRPr="00177E10">
        <w:rPr>
          <w:rFonts w:ascii="gobCL" w:hAnsi="gobCL"/>
          <w:b/>
          <w:spacing w:val="2"/>
          <w:sz w:val="20"/>
          <w:szCs w:val="20"/>
        </w:rPr>
        <w:t>I</w:t>
      </w:r>
      <w:r w:rsidRPr="00177E10">
        <w:rPr>
          <w:rFonts w:ascii="gobCL" w:hAnsi="gobCL"/>
          <w:b/>
          <w:sz w:val="20"/>
          <w:szCs w:val="20"/>
        </w:rPr>
        <w:t>T</w:t>
      </w:r>
      <w:r w:rsidRPr="00177E10">
        <w:rPr>
          <w:rFonts w:ascii="gobCL" w:hAnsi="gobCL"/>
          <w:b/>
          <w:spacing w:val="1"/>
          <w:sz w:val="20"/>
          <w:szCs w:val="20"/>
        </w:rPr>
        <w:t>E</w:t>
      </w:r>
      <w:r w:rsidRPr="00177E10">
        <w:rPr>
          <w:rFonts w:ascii="gobCL" w:hAnsi="gobCL"/>
          <w:b/>
          <w:sz w:val="20"/>
          <w:szCs w:val="20"/>
        </w:rPr>
        <w:t>CTÓN</w:t>
      </w:r>
      <w:r w:rsidRPr="00177E10">
        <w:rPr>
          <w:rFonts w:ascii="gobCL" w:hAnsi="gobCL"/>
          <w:b/>
          <w:spacing w:val="-1"/>
          <w:sz w:val="20"/>
          <w:szCs w:val="20"/>
        </w:rPr>
        <w:t>I</w:t>
      </w:r>
      <w:r w:rsidRPr="00177E10">
        <w:rPr>
          <w:rFonts w:ascii="gobCL" w:hAnsi="gobCL"/>
          <w:b/>
          <w:sz w:val="20"/>
          <w:szCs w:val="20"/>
        </w:rPr>
        <w:t>CA Y GRÁF</w:t>
      </w:r>
      <w:r w:rsidRPr="00177E10">
        <w:rPr>
          <w:rFonts w:ascii="gobCL" w:hAnsi="gobCL"/>
          <w:b/>
          <w:spacing w:val="2"/>
          <w:sz w:val="20"/>
          <w:szCs w:val="20"/>
        </w:rPr>
        <w:t>I</w:t>
      </w:r>
      <w:r w:rsidRPr="00177E10">
        <w:rPr>
          <w:rFonts w:ascii="gobCL" w:hAnsi="gobCL"/>
          <w:b/>
          <w:spacing w:val="-1"/>
          <w:sz w:val="20"/>
          <w:szCs w:val="20"/>
        </w:rPr>
        <w:t>C</w:t>
      </w:r>
      <w:r w:rsidRPr="00177E10">
        <w:rPr>
          <w:rFonts w:ascii="gobCL" w:hAnsi="gobCL"/>
          <w:b/>
          <w:sz w:val="20"/>
          <w:szCs w:val="20"/>
        </w:rPr>
        <w:t>OS DE</w:t>
      </w:r>
      <w:r w:rsidRPr="00177E10">
        <w:rPr>
          <w:rFonts w:ascii="gobCL" w:hAnsi="gobCL"/>
          <w:b/>
          <w:spacing w:val="1"/>
          <w:sz w:val="20"/>
          <w:szCs w:val="20"/>
        </w:rPr>
        <w:t xml:space="preserve"> </w:t>
      </w:r>
      <w:r w:rsidRPr="00177E10">
        <w:rPr>
          <w:rFonts w:ascii="gobCL" w:hAnsi="gobCL"/>
          <w:b/>
          <w:sz w:val="20"/>
          <w:szCs w:val="20"/>
        </w:rPr>
        <w:t>D</w:t>
      </w:r>
      <w:r w:rsidRPr="00177E10">
        <w:rPr>
          <w:rFonts w:ascii="gobCL" w:hAnsi="gobCL"/>
          <w:b/>
          <w:spacing w:val="1"/>
          <w:sz w:val="20"/>
          <w:szCs w:val="20"/>
        </w:rPr>
        <w:t>E</w:t>
      </w:r>
      <w:r w:rsidRPr="00177E10">
        <w:rPr>
          <w:rFonts w:ascii="gobCL" w:hAnsi="gobCL"/>
          <w:b/>
          <w:sz w:val="20"/>
          <w:szCs w:val="20"/>
        </w:rPr>
        <w:t xml:space="preserve">MANDA </w:t>
      </w:r>
      <w:r w:rsidRPr="00177E10">
        <w:rPr>
          <w:rFonts w:ascii="gobCL" w:hAnsi="gobCL"/>
          <w:b/>
          <w:spacing w:val="1"/>
          <w:sz w:val="20"/>
          <w:szCs w:val="20"/>
        </w:rPr>
        <w:t>E</w:t>
      </w:r>
      <w:r w:rsidRPr="00177E10">
        <w:rPr>
          <w:rFonts w:ascii="gobCL" w:hAnsi="gobCL"/>
          <w:b/>
          <w:spacing w:val="-1"/>
          <w:sz w:val="20"/>
          <w:szCs w:val="20"/>
        </w:rPr>
        <w:t>N</w:t>
      </w:r>
      <w:r w:rsidRPr="00177E10">
        <w:rPr>
          <w:rFonts w:ascii="gobCL" w:hAnsi="gobCL"/>
          <w:b/>
          <w:spacing w:val="1"/>
          <w:sz w:val="20"/>
          <w:szCs w:val="20"/>
        </w:rPr>
        <w:t>E</w:t>
      </w:r>
      <w:r w:rsidRPr="00177E10">
        <w:rPr>
          <w:rFonts w:ascii="gobCL" w:hAnsi="gobCL"/>
          <w:b/>
          <w:sz w:val="20"/>
          <w:szCs w:val="20"/>
        </w:rPr>
        <w:t>RG</w:t>
      </w:r>
      <w:r w:rsidRPr="00177E10">
        <w:rPr>
          <w:rFonts w:ascii="gobCL" w:hAnsi="gobCL"/>
          <w:b/>
          <w:spacing w:val="1"/>
          <w:sz w:val="20"/>
          <w:szCs w:val="20"/>
        </w:rPr>
        <w:t>É</w:t>
      </w:r>
      <w:r w:rsidRPr="00177E10">
        <w:rPr>
          <w:rFonts w:ascii="gobCL" w:hAnsi="gobCL"/>
          <w:b/>
          <w:sz w:val="20"/>
          <w:szCs w:val="20"/>
        </w:rPr>
        <w:t>TICA</w:t>
      </w:r>
    </w:p>
    <w:p w:rsidR="008D0DD0" w:rsidRPr="00177E10" w:rsidRDefault="008D0DD0" w:rsidP="00250ABB">
      <w:pPr>
        <w:widowControl w:val="0"/>
        <w:autoSpaceDE w:val="0"/>
        <w:autoSpaceDN w:val="0"/>
        <w:adjustRightInd w:val="0"/>
        <w:spacing w:before="120" w:after="120" w:line="240" w:lineRule="atLeast"/>
        <w:ind w:right="94"/>
        <w:jc w:val="both"/>
        <w:rPr>
          <w:rFonts w:ascii="gobCL" w:hAnsi="gobCL" w:cs="Century Gothic"/>
          <w:sz w:val="20"/>
          <w:szCs w:val="20"/>
        </w:rPr>
      </w:pPr>
      <w:r w:rsidRPr="00177E10">
        <w:rPr>
          <w:rFonts w:ascii="gobCL" w:hAnsi="gobCL" w:cs="Century Gothic"/>
          <w:sz w:val="20"/>
          <w:szCs w:val="20"/>
        </w:rPr>
        <w:t>E</w:t>
      </w:r>
      <w:r w:rsidRPr="00177E10">
        <w:rPr>
          <w:rFonts w:ascii="gobCL" w:hAnsi="gobCL" w:cs="Century Gothic"/>
          <w:spacing w:val="-1"/>
          <w:sz w:val="20"/>
          <w:szCs w:val="20"/>
        </w:rPr>
        <w:t>s</w:t>
      </w:r>
      <w:r w:rsidRPr="00177E10">
        <w:rPr>
          <w:rFonts w:ascii="gobCL" w:hAnsi="gobCL" w:cs="Century Gothic"/>
          <w:sz w:val="20"/>
          <w:szCs w:val="20"/>
        </w:rPr>
        <w:t>ta</w:t>
      </w:r>
      <w:r w:rsidRPr="00177E10">
        <w:rPr>
          <w:rFonts w:ascii="gobCL" w:hAnsi="gobCL" w:cs="Century Gothic"/>
          <w:spacing w:val="10"/>
          <w:sz w:val="20"/>
          <w:szCs w:val="20"/>
        </w:rPr>
        <w:t xml:space="preserve"> </w:t>
      </w:r>
      <w:r w:rsidRPr="00177E10">
        <w:rPr>
          <w:rFonts w:ascii="gobCL" w:hAnsi="gobCL" w:cs="Century Gothic"/>
          <w:sz w:val="20"/>
          <w:szCs w:val="20"/>
        </w:rPr>
        <w:t>lám</w:t>
      </w:r>
      <w:r w:rsidRPr="00177E10">
        <w:rPr>
          <w:rFonts w:ascii="gobCL" w:hAnsi="gobCL" w:cs="Century Gothic"/>
          <w:spacing w:val="-1"/>
          <w:sz w:val="20"/>
          <w:szCs w:val="20"/>
        </w:rPr>
        <w:t>in</w:t>
      </w:r>
      <w:r w:rsidRPr="00177E10">
        <w:rPr>
          <w:rFonts w:ascii="gobCL" w:hAnsi="gobCL" w:cs="Century Gothic"/>
          <w:sz w:val="20"/>
          <w:szCs w:val="20"/>
        </w:rPr>
        <w:t>a</w:t>
      </w:r>
      <w:r w:rsidRPr="00177E10">
        <w:rPr>
          <w:rFonts w:ascii="gobCL" w:hAnsi="gobCL" w:cs="Century Gothic"/>
          <w:spacing w:val="10"/>
          <w:sz w:val="20"/>
          <w:szCs w:val="20"/>
        </w:rPr>
        <w:t xml:space="preserve"> </w:t>
      </w:r>
      <w:r w:rsidRPr="00177E10">
        <w:rPr>
          <w:rFonts w:ascii="gobCL" w:hAnsi="gobCL" w:cs="Century Gothic"/>
          <w:sz w:val="20"/>
          <w:szCs w:val="20"/>
        </w:rPr>
        <w:t>será</w:t>
      </w:r>
      <w:r w:rsidRPr="00177E10">
        <w:rPr>
          <w:rFonts w:ascii="gobCL" w:hAnsi="gobCL" w:cs="Century Gothic"/>
          <w:spacing w:val="10"/>
          <w:sz w:val="20"/>
          <w:szCs w:val="20"/>
        </w:rPr>
        <w:t xml:space="preserve"> </w:t>
      </w:r>
      <w:r w:rsidRPr="00177E10">
        <w:rPr>
          <w:rFonts w:ascii="gobCL" w:hAnsi="gobCL" w:cs="Century Gothic"/>
          <w:sz w:val="20"/>
          <w:szCs w:val="20"/>
        </w:rPr>
        <w:t>en</w:t>
      </w:r>
      <w:r w:rsidRPr="00177E10">
        <w:rPr>
          <w:rFonts w:ascii="gobCL" w:hAnsi="gobCL" w:cs="Century Gothic"/>
          <w:spacing w:val="10"/>
          <w:sz w:val="20"/>
          <w:szCs w:val="20"/>
        </w:rPr>
        <w:t xml:space="preserve"> </w:t>
      </w:r>
      <w:r w:rsidRPr="00177E10">
        <w:rPr>
          <w:rFonts w:ascii="gobCL" w:hAnsi="gobCL" w:cs="Century Gothic"/>
          <w:spacing w:val="-1"/>
          <w:sz w:val="20"/>
          <w:szCs w:val="20"/>
        </w:rPr>
        <w:t>f</w:t>
      </w:r>
      <w:r w:rsidRPr="00177E10">
        <w:rPr>
          <w:rFonts w:ascii="gobCL" w:hAnsi="gobCL" w:cs="Century Gothic"/>
          <w:sz w:val="20"/>
          <w:szCs w:val="20"/>
        </w:rPr>
        <w:t>orm</w:t>
      </w:r>
      <w:r w:rsidRPr="00177E10">
        <w:rPr>
          <w:rFonts w:ascii="gobCL" w:hAnsi="gobCL" w:cs="Century Gothic"/>
          <w:spacing w:val="-1"/>
          <w:sz w:val="20"/>
          <w:szCs w:val="20"/>
        </w:rPr>
        <w:t>a</w:t>
      </w:r>
      <w:r w:rsidRPr="00177E10">
        <w:rPr>
          <w:rFonts w:ascii="gobCL" w:hAnsi="gobCL" w:cs="Century Gothic"/>
          <w:spacing w:val="2"/>
          <w:sz w:val="20"/>
          <w:szCs w:val="20"/>
        </w:rPr>
        <w:t>t</w:t>
      </w:r>
      <w:r w:rsidRPr="00177E10">
        <w:rPr>
          <w:rFonts w:ascii="gobCL" w:hAnsi="gobCL" w:cs="Century Gothic"/>
          <w:sz w:val="20"/>
          <w:szCs w:val="20"/>
        </w:rPr>
        <w:t>o</w:t>
      </w:r>
      <w:r w:rsidRPr="00177E10">
        <w:rPr>
          <w:rFonts w:ascii="gobCL" w:hAnsi="gobCL" w:cs="Century Gothic"/>
          <w:spacing w:val="10"/>
          <w:sz w:val="20"/>
          <w:szCs w:val="20"/>
        </w:rPr>
        <w:t xml:space="preserve"> </w:t>
      </w:r>
      <w:r w:rsidRPr="00177E10">
        <w:rPr>
          <w:rFonts w:ascii="gobCL" w:hAnsi="gobCL" w:cs="Century Gothic"/>
          <w:sz w:val="20"/>
          <w:szCs w:val="20"/>
        </w:rPr>
        <w:t>A1</w:t>
      </w:r>
      <w:r w:rsidRPr="00177E10">
        <w:rPr>
          <w:rFonts w:ascii="gobCL" w:hAnsi="gobCL" w:cs="Century Gothic"/>
          <w:spacing w:val="10"/>
          <w:sz w:val="20"/>
          <w:szCs w:val="20"/>
        </w:rPr>
        <w:t xml:space="preserve"> </w:t>
      </w:r>
      <w:r w:rsidRPr="00177E10">
        <w:rPr>
          <w:rFonts w:ascii="gobCL" w:hAnsi="gobCL" w:cs="Century Gothic"/>
          <w:spacing w:val="-1"/>
          <w:sz w:val="20"/>
          <w:szCs w:val="20"/>
        </w:rPr>
        <w:t>a</w:t>
      </w:r>
      <w:r w:rsidRPr="00177E10">
        <w:rPr>
          <w:rFonts w:ascii="gobCL" w:hAnsi="gobCL" w:cs="Century Gothic"/>
          <w:sz w:val="20"/>
          <w:szCs w:val="20"/>
        </w:rPr>
        <w:t>pa</w:t>
      </w:r>
      <w:r w:rsidRPr="00177E10">
        <w:rPr>
          <w:rFonts w:ascii="gobCL" w:hAnsi="gobCL" w:cs="Century Gothic"/>
          <w:spacing w:val="-1"/>
          <w:sz w:val="20"/>
          <w:szCs w:val="20"/>
        </w:rPr>
        <w:t>i</w:t>
      </w:r>
      <w:r w:rsidRPr="00177E10">
        <w:rPr>
          <w:rFonts w:ascii="gobCL" w:hAnsi="gobCL" w:cs="Century Gothic"/>
          <w:sz w:val="20"/>
          <w:szCs w:val="20"/>
        </w:rPr>
        <w:t>sado,</w:t>
      </w:r>
      <w:r w:rsidRPr="00177E10">
        <w:rPr>
          <w:rFonts w:ascii="gobCL" w:hAnsi="gobCL" w:cs="Century Gothic"/>
          <w:spacing w:val="8"/>
          <w:sz w:val="20"/>
          <w:szCs w:val="20"/>
        </w:rPr>
        <w:t xml:space="preserve"> </w:t>
      </w:r>
      <w:r w:rsidRPr="00177E10">
        <w:rPr>
          <w:rFonts w:ascii="gobCL" w:hAnsi="gobCL" w:cs="Century Gothic"/>
          <w:sz w:val="20"/>
          <w:szCs w:val="20"/>
        </w:rPr>
        <w:t>pud</w:t>
      </w:r>
      <w:r w:rsidRPr="00177E10">
        <w:rPr>
          <w:rFonts w:ascii="gobCL" w:hAnsi="gobCL" w:cs="Century Gothic"/>
          <w:spacing w:val="-1"/>
          <w:sz w:val="20"/>
          <w:szCs w:val="20"/>
        </w:rPr>
        <w:t>i</w:t>
      </w:r>
      <w:r w:rsidRPr="00177E10">
        <w:rPr>
          <w:rFonts w:ascii="gobCL" w:hAnsi="gobCL" w:cs="Century Gothic"/>
          <w:sz w:val="20"/>
          <w:szCs w:val="20"/>
        </w:rPr>
        <w:t>endo</w:t>
      </w:r>
      <w:r w:rsidRPr="00177E10">
        <w:rPr>
          <w:rFonts w:ascii="gobCL" w:hAnsi="gobCL" w:cs="Century Gothic"/>
          <w:spacing w:val="10"/>
          <w:sz w:val="20"/>
          <w:szCs w:val="20"/>
        </w:rPr>
        <w:t xml:space="preserve"> </w:t>
      </w:r>
      <w:r w:rsidRPr="00177E10">
        <w:rPr>
          <w:rFonts w:ascii="gobCL" w:hAnsi="gobCL" w:cs="Century Gothic"/>
          <w:sz w:val="20"/>
          <w:szCs w:val="20"/>
        </w:rPr>
        <w:t>co</w:t>
      </w:r>
      <w:r w:rsidRPr="00177E10">
        <w:rPr>
          <w:rFonts w:ascii="gobCL" w:hAnsi="gobCL" w:cs="Century Gothic"/>
          <w:spacing w:val="-1"/>
          <w:sz w:val="20"/>
          <w:szCs w:val="20"/>
        </w:rPr>
        <w:t>n</w:t>
      </w:r>
      <w:r w:rsidRPr="00177E10">
        <w:rPr>
          <w:rFonts w:ascii="gobCL" w:hAnsi="gobCL" w:cs="Century Gothic"/>
          <w:sz w:val="20"/>
          <w:szCs w:val="20"/>
        </w:rPr>
        <w:t>te</w:t>
      </w:r>
      <w:r w:rsidRPr="00177E10">
        <w:rPr>
          <w:rFonts w:ascii="gobCL" w:hAnsi="gobCL" w:cs="Century Gothic"/>
          <w:spacing w:val="-1"/>
          <w:sz w:val="20"/>
          <w:szCs w:val="20"/>
        </w:rPr>
        <w:t>n</w:t>
      </w:r>
      <w:r w:rsidRPr="00177E10">
        <w:rPr>
          <w:rFonts w:ascii="gobCL" w:hAnsi="gobCL" w:cs="Century Gothic"/>
          <w:sz w:val="20"/>
          <w:szCs w:val="20"/>
        </w:rPr>
        <w:t>er</w:t>
      </w:r>
      <w:r w:rsidRPr="00177E10">
        <w:rPr>
          <w:rFonts w:ascii="gobCL" w:hAnsi="gobCL" w:cs="Century Gothic"/>
          <w:spacing w:val="11"/>
          <w:sz w:val="20"/>
          <w:szCs w:val="20"/>
        </w:rPr>
        <w:t xml:space="preserve"> </w:t>
      </w:r>
      <w:r w:rsidRPr="00177E10">
        <w:rPr>
          <w:rFonts w:ascii="gobCL" w:hAnsi="gobCL" w:cs="Century Gothic"/>
          <w:spacing w:val="-1"/>
          <w:sz w:val="20"/>
          <w:szCs w:val="20"/>
        </w:rPr>
        <w:t>fi</w:t>
      </w:r>
      <w:r w:rsidRPr="00177E10">
        <w:rPr>
          <w:rFonts w:ascii="gobCL" w:hAnsi="gobCL" w:cs="Century Gothic"/>
          <w:sz w:val="20"/>
          <w:szCs w:val="20"/>
        </w:rPr>
        <w:t>guras</w:t>
      </w:r>
      <w:r w:rsidRPr="00177E10">
        <w:rPr>
          <w:rFonts w:ascii="gobCL" w:hAnsi="gobCL" w:cs="Century Gothic"/>
          <w:spacing w:val="10"/>
          <w:sz w:val="20"/>
          <w:szCs w:val="20"/>
        </w:rPr>
        <w:t xml:space="preserve"> </w:t>
      </w:r>
      <w:r w:rsidRPr="00177E10">
        <w:rPr>
          <w:rFonts w:ascii="gobCL" w:hAnsi="gobCL" w:cs="Century Gothic"/>
          <w:sz w:val="20"/>
          <w:szCs w:val="20"/>
        </w:rPr>
        <w:t>y</w:t>
      </w:r>
      <w:r w:rsidRPr="00177E10">
        <w:rPr>
          <w:rFonts w:ascii="gobCL" w:hAnsi="gobCL" w:cs="Century Gothic"/>
          <w:spacing w:val="10"/>
          <w:sz w:val="20"/>
          <w:szCs w:val="20"/>
        </w:rPr>
        <w:t xml:space="preserve"> </w:t>
      </w:r>
      <w:r w:rsidRPr="00177E10">
        <w:rPr>
          <w:rFonts w:ascii="gobCL" w:hAnsi="gobCL" w:cs="Century Gothic"/>
          <w:sz w:val="20"/>
          <w:szCs w:val="20"/>
        </w:rPr>
        <w:t>es</w:t>
      </w:r>
      <w:r w:rsidRPr="00177E10">
        <w:rPr>
          <w:rFonts w:ascii="gobCL" w:hAnsi="gobCL" w:cs="Century Gothic"/>
          <w:spacing w:val="-1"/>
          <w:sz w:val="20"/>
          <w:szCs w:val="20"/>
        </w:rPr>
        <w:t>qu</w:t>
      </w:r>
      <w:r w:rsidRPr="00177E10">
        <w:rPr>
          <w:rFonts w:ascii="gobCL" w:hAnsi="gobCL" w:cs="Century Gothic"/>
          <w:sz w:val="20"/>
          <w:szCs w:val="20"/>
        </w:rPr>
        <w:t>em</w:t>
      </w:r>
      <w:r w:rsidRPr="00177E10">
        <w:rPr>
          <w:rFonts w:ascii="gobCL" w:hAnsi="gobCL" w:cs="Century Gothic"/>
          <w:spacing w:val="-1"/>
          <w:sz w:val="20"/>
          <w:szCs w:val="20"/>
        </w:rPr>
        <w:t>a</w:t>
      </w:r>
      <w:r w:rsidRPr="00177E10">
        <w:rPr>
          <w:rFonts w:ascii="gobCL" w:hAnsi="gobCL" w:cs="Century Gothic"/>
          <w:sz w:val="20"/>
          <w:szCs w:val="20"/>
        </w:rPr>
        <w:t>s</w:t>
      </w:r>
      <w:r w:rsidRPr="00177E10">
        <w:rPr>
          <w:rFonts w:ascii="gobCL" w:hAnsi="gobCL" w:cs="Century Gothic"/>
          <w:spacing w:val="10"/>
          <w:sz w:val="20"/>
          <w:szCs w:val="20"/>
        </w:rPr>
        <w:t xml:space="preserve"> </w:t>
      </w:r>
      <w:r w:rsidRPr="00177E10">
        <w:rPr>
          <w:rFonts w:ascii="gobCL" w:hAnsi="gobCL" w:cs="Century Gothic"/>
          <w:sz w:val="20"/>
          <w:szCs w:val="20"/>
        </w:rPr>
        <w:t>color</w:t>
      </w:r>
      <w:r w:rsidRPr="00177E10">
        <w:rPr>
          <w:rFonts w:ascii="gobCL" w:hAnsi="gobCL" w:cs="Century Gothic"/>
          <w:spacing w:val="-1"/>
          <w:sz w:val="20"/>
          <w:szCs w:val="20"/>
        </w:rPr>
        <w:t>e</w:t>
      </w:r>
      <w:r w:rsidRPr="00177E10">
        <w:rPr>
          <w:rFonts w:ascii="gobCL" w:hAnsi="gobCL" w:cs="Century Gothic"/>
          <w:sz w:val="20"/>
          <w:szCs w:val="20"/>
        </w:rPr>
        <w:t xml:space="preserve">ados </w:t>
      </w:r>
      <w:r w:rsidRPr="00177E10">
        <w:rPr>
          <w:rFonts w:ascii="gobCL" w:hAnsi="gobCL" w:cs="Century Gothic"/>
          <w:spacing w:val="1"/>
          <w:sz w:val="20"/>
          <w:szCs w:val="20"/>
        </w:rPr>
        <w:t>u</w:t>
      </w:r>
      <w:r w:rsidRPr="00177E10">
        <w:rPr>
          <w:rFonts w:ascii="gobCL" w:hAnsi="gobCL" w:cs="Century Gothic"/>
          <w:sz w:val="20"/>
          <w:szCs w:val="20"/>
        </w:rPr>
        <w:t>s</w:t>
      </w:r>
      <w:r w:rsidRPr="00177E10">
        <w:rPr>
          <w:rFonts w:ascii="gobCL" w:hAnsi="gobCL" w:cs="Century Gothic"/>
          <w:spacing w:val="-1"/>
          <w:sz w:val="20"/>
          <w:szCs w:val="20"/>
        </w:rPr>
        <w:t>a</w:t>
      </w:r>
      <w:r w:rsidRPr="00177E10">
        <w:rPr>
          <w:rFonts w:ascii="gobCL" w:hAnsi="gobCL" w:cs="Century Gothic"/>
          <w:sz w:val="20"/>
          <w:szCs w:val="20"/>
        </w:rPr>
        <w:t>n</w:t>
      </w:r>
      <w:r w:rsidRPr="00177E10">
        <w:rPr>
          <w:rFonts w:ascii="gobCL" w:hAnsi="gobCL" w:cs="Century Gothic"/>
          <w:spacing w:val="-1"/>
          <w:sz w:val="20"/>
          <w:szCs w:val="20"/>
        </w:rPr>
        <w:t>d</w:t>
      </w:r>
      <w:r w:rsidRPr="00177E10">
        <w:rPr>
          <w:rFonts w:ascii="gobCL" w:hAnsi="gobCL" w:cs="Century Gothic"/>
          <w:sz w:val="20"/>
          <w:szCs w:val="20"/>
        </w:rPr>
        <w:t>o</w:t>
      </w:r>
      <w:r w:rsidRPr="00177E10">
        <w:rPr>
          <w:rFonts w:ascii="gobCL" w:hAnsi="gobCL" w:cs="Century Gothic"/>
          <w:spacing w:val="-1"/>
          <w:sz w:val="20"/>
          <w:szCs w:val="20"/>
        </w:rPr>
        <w:t xml:space="preserve"> </w:t>
      </w:r>
      <w:r w:rsidRPr="00177E10">
        <w:rPr>
          <w:rFonts w:ascii="gobCL" w:hAnsi="gobCL" w:cs="Century Gothic"/>
          <w:sz w:val="20"/>
          <w:szCs w:val="20"/>
        </w:rPr>
        <w:t>c</w:t>
      </w:r>
      <w:r w:rsidRPr="00177E10">
        <w:rPr>
          <w:rFonts w:ascii="gobCL" w:hAnsi="gobCL" w:cs="Century Gothic"/>
          <w:spacing w:val="1"/>
          <w:sz w:val="20"/>
          <w:szCs w:val="20"/>
        </w:rPr>
        <w:t>u</w:t>
      </w:r>
      <w:r w:rsidRPr="00177E10">
        <w:rPr>
          <w:rFonts w:ascii="gobCL" w:hAnsi="gobCL" w:cs="Century Gothic"/>
          <w:spacing w:val="-1"/>
          <w:sz w:val="20"/>
          <w:szCs w:val="20"/>
        </w:rPr>
        <w:t>al</w:t>
      </w:r>
      <w:r w:rsidRPr="00177E10">
        <w:rPr>
          <w:rFonts w:ascii="gobCL" w:hAnsi="gobCL" w:cs="Century Gothic"/>
          <w:sz w:val="20"/>
          <w:szCs w:val="20"/>
        </w:rPr>
        <w:t>q</w:t>
      </w:r>
      <w:r w:rsidRPr="00177E10">
        <w:rPr>
          <w:rFonts w:ascii="gobCL" w:hAnsi="gobCL" w:cs="Century Gothic"/>
          <w:spacing w:val="1"/>
          <w:sz w:val="20"/>
          <w:szCs w:val="20"/>
        </w:rPr>
        <w:t>u</w:t>
      </w:r>
      <w:r w:rsidRPr="00177E10">
        <w:rPr>
          <w:rFonts w:ascii="gobCL" w:hAnsi="gobCL" w:cs="Century Gothic"/>
          <w:spacing w:val="-1"/>
          <w:sz w:val="20"/>
          <w:szCs w:val="20"/>
        </w:rPr>
        <w:t>i</w:t>
      </w:r>
      <w:r w:rsidRPr="00177E10">
        <w:rPr>
          <w:rFonts w:ascii="gobCL" w:hAnsi="gobCL" w:cs="Century Gothic"/>
          <w:spacing w:val="1"/>
          <w:sz w:val="20"/>
          <w:szCs w:val="20"/>
        </w:rPr>
        <w:t>e</w:t>
      </w:r>
      <w:r w:rsidRPr="00177E10">
        <w:rPr>
          <w:rFonts w:ascii="gobCL" w:hAnsi="gobCL" w:cs="Century Gothic"/>
          <w:sz w:val="20"/>
          <w:szCs w:val="20"/>
        </w:rPr>
        <w:t>r</w:t>
      </w:r>
      <w:r w:rsidRPr="00177E10">
        <w:rPr>
          <w:rFonts w:ascii="gobCL" w:hAnsi="gobCL" w:cs="Century Gothic"/>
          <w:spacing w:val="-1"/>
          <w:sz w:val="20"/>
          <w:szCs w:val="20"/>
        </w:rPr>
        <w:t xml:space="preserve"> </w:t>
      </w:r>
      <w:r w:rsidRPr="00177E10">
        <w:rPr>
          <w:rFonts w:ascii="gobCL" w:hAnsi="gobCL" w:cs="Century Gothic"/>
          <w:sz w:val="20"/>
          <w:szCs w:val="20"/>
        </w:rPr>
        <w:t>t</w:t>
      </w:r>
      <w:r w:rsidRPr="00177E10">
        <w:rPr>
          <w:rFonts w:ascii="gobCL" w:hAnsi="gobCL" w:cs="Century Gothic"/>
          <w:spacing w:val="1"/>
          <w:sz w:val="20"/>
          <w:szCs w:val="20"/>
        </w:rPr>
        <w:t>é</w:t>
      </w:r>
      <w:r w:rsidRPr="00177E10">
        <w:rPr>
          <w:rFonts w:ascii="gobCL" w:hAnsi="gobCL" w:cs="Century Gothic"/>
          <w:spacing w:val="-1"/>
          <w:sz w:val="20"/>
          <w:szCs w:val="20"/>
        </w:rPr>
        <w:t>c</w:t>
      </w:r>
      <w:r w:rsidRPr="00177E10">
        <w:rPr>
          <w:rFonts w:ascii="gobCL" w:hAnsi="gobCL" w:cs="Century Gothic"/>
          <w:sz w:val="20"/>
          <w:szCs w:val="20"/>
        </w:rPr>
        <w:t>n</w:t>
      </w:r>
      <w:r w:rsidRPr="00177E10">
        <w:rPr>
          <w:rFonts w:ascii="gobCL" w:hAnsi="gobCL" w:cs="Century Gothic"/>
          <w:spacing w:val="-1"/>
          <w:sz w:val="20"/>
          <w:szCs w:val="20"/>
        </w:rPr>
        <w:t>ic</w:t>
      </w:r>
      <w:r w:rsidRPr="00177E10">
        <w:rPr>
          <w:rFonts w:ascii="gobCL" w:hAnsi="gobCL" w:cs="Century Gothic"/>
          <w:sz w:val="20"/>
          <w:szCs w:val="20"/>
        </w:rPr>
        <w:t xml:space="preserve">a </w:t>
      </w:r>
      <w:r w:rsidRPr="00177E10">
        <w:rPr>
          <w:rFonts w:ascii="gobCL" w:hAnsi="gobCL" w:cs="Century Gothic"/>
          <w:spacing w:val="-1"/>
          <w:sz w:val="20"/>
          <w:szCs w:val="20"/>
        </w:rPr>
        <w:t>d</w:t>
      </w:r>
      <w:r w:rsidRPr="00177E10">
        <w:rPr>
          <w:rFonts w:ascii="gobCL" w:hAnsi="gobCL" w:cs="Century Gothic"/>
          <w:sz w:val="20"/>
          <w:szCs w:val="20"/>
        </w:rPr>
        <w:t>e</w:t>
      </w:r>
      <w:r w:rsidRPr="00177E10">
        <w:rPr>
          <w:rFonts w:ascii="gobCL" w:hAnsi="gobCL" w:cs="Century Gothic"/>
          <w:spacing w:val="1"/>
          <w:sz w:val="20"/>
          <w:szCs w:val="20"/>
        </w:rPr>
        <w:t xml:space="preserve"> </w:t>
      </w:r>
      <w:r w:rsidRPr="00177E10">
        <w:rPr>
          <w:rFonts w:ascii="gobCL" w:hAnsi="gobCL" w:cs="Century Gothic"/>
          <w:sz w:val="20"/>
          <w:szCs w:val="20"/>
        </w:rPr>
        <w:t>rep</w:t>
      </w:r>
      <w:r w:rsidRPr="00177E10">
        <w:rPr>
          <w:rFonts w:ascii="gobCL" w:hAnsi="gobCL" w:cs="Century Gothic"/>
          <w:spacing w:val="-1"/>
          <w:sz w:val="20"/>
          <w:szCs w:val="20"/>
        </w:rPr>
        <w:t>r</w:t>
      </w:r>
      <w:r w:rsidRPr="00177E10">
        <w:rPr>
          <w:rFonts w:ascii="gobCL" w:hAnsi="gobCL" w:cs="Century Gothic"/>
          <w:sz w:val="20"/>
          <w:szCs w:val="20"/>
        </w:rPr>
        <w:t>e</w:t>
      </w:r>
      <w:r w:rsidRPr="00177E10">
        <w:rPr>
          <w:rFonts w:ascii="gobCL" w:hAnsi="gobCL" w:cs="Century Gothic"/>
          <w:spacing w:val="-1"/>
          <w:sz w:val="20"/>
          <w:szCs w:val="20"/>
        </w:rPr>
        <w:t>s</w:t>
      </w:r>
      <w:r w:rsidRPr="00177E10">
        <w:rPr>
          <w:rFonts w:ascii="gobCL" w:hAnsi="gobCL" w:cs="Century Gothic"/>
          <w:sz w:val="20"/>
          <w:szCs w:val="20"/>
        </w:rPr>
        <w:t>e</w:t>
      </w:r>
      <w:r w:rsidRPr="00177E10">
        <w:rPr>
          <w:rFonts w:ascii="gobCL" w:hAnsi="gobCL" w:cs="Century Gothic"/>
          <w:spacing w:val="-1"/>
          <w:sz w:val="20"/>
          <w:szCs w:val="20"/>
        </w:rPr>
        <w:t>n</w:t>
      </w:r>
      <w:r w:rsidRPr="00177E10">
        <w:rPr>
          <w:rFonts w:ascii="gobCL" w:hAnsi="gobCL" w:cs="Century Gothic"/>
          <w:sz w:val="20"/>
          <w:szCs w:val="20"/>
        </w:rPr>
        <w:t>tac</w:t>
      </w:r>
      <w:r w:rsidRPr="00177E10">
        <w:rPr>
          <w:rFonts w:ascii="gobCL" w:hAnsi="gobCL" w:cs="Century Gothic"/>
          <w:spacing w:val="-1"/>
          <w:sz w:val="20"/>
          <w:szCs w:val="20"/>
        </w:rPr>
        <w:t>i</w:t>
      </w:r>
      <w:r w:rsidRPr="00177E10">
        <w:rPr>
          <w:rFonts w:ascii="gobCL" w:hAnsi="gobCL" w:cs="Century Gothic"/>
          <w:sz w:val="20"/>
          <w:szCs w:val="20"/>
        </w:rPr>
        <w:t>ón grá</w:t>
      </w:r>
      <w:r w:rsidRPr="00177E10">
        <w:rPr>
          <w:rFonts w:ascii="gobCL" w:hAnsi="gobCL" w:cs="Century Gothic"/>
          <w:spacing w:val="-1"/>
          <w:sz w:val="20"/>
          <w:szCs w:val="20"/>
        </w:rPr>
        <w:t>fi</w:t>
      </w:r>
      <w:r w:rsidRPr="00177E10">
        <w:rPr>
          <w:rFonts w:ascii="gobCL" w:hAnsi="gobCL" w:cs="Century Gothic"/>
          <w:sz w:val="20"/>
          <w:szCs w:val="20"/>
        </w:rPr>
        <w:t>ca.</w:t>
      </w:r>
    </w:p>
    <w:p w:rsidR="008D0DD0" w:rsidRPr="00177E10" w:rsidRDefault="008D0DD0" w:rsidP="00250ABB">
      <w:pPr>
        <w:widowControl w:val="0"/>
        <w:autoSpaceDE w:val="0"/>
        <w:autoSpaceDN w:val="0"/>
        <w:adjustRightInd w:val="0"/>
        <w:spacing w:before="120" w:after="120" w:line="240" w:lineRule="atLeast"/>
        <w:jc w:val="both"/>
        <w:rPr>
          <w:rFonts w:ascii="gobCL" w:hAnsi="gobCL" w:cs="Century Gothic"/>
          <w:sz w:val="20"/>
          <w:szCs w:val="20"/>
        </w:rPr>
      </w:pPr>
    </w:p>
    <w:p w:rsidR="008D0DD0" w:rsidRPr="00177E10" w:rsidRDefault="008D0DD0" w:rsidP="00250ABB">
      <w:pPr>
        <w:pStyle w:val="Prrafodelista"/>
        <w:numPr>
          <w:ilvl w:val="0"/>
          <w:numId w:val="23"/>
        </w:numPr>
        <w:spacing w:before="120" w:after="120" w:line="240" w:lineRule="atLeast"/>
        <w:ind w:hanging="294"/>
        <w:rPr>
          <w:rFonts w:ascii="gobCL" w:hAnsi="gobCL"/>
          <w:b/>
          <w:sz w:val="20"/>
          <w:szCs w:val="20"/>
        </w:rPr>
      </w:pPr>
      <w:r w:rsidRPr="00177E10">
        <w:rPr>
          <w:rFonts w:ascii="gobCL" w:hAnsi="gobCL"/>
          <w:b/>
          <w:sz w:val="20"/>
          <w:szCs w:val="20"/>
        </w:rPr>
        <w:t>Contenidos</w:t>
      </w:r>
    </w:p>
    <w:p w:rsidR="00F2452F" w:rsidRPr="00177E10" w:rsidRDefault="00F2452F" w:rsidP="00250ABB">
      <w:pPr>
        <w:pStyle w:val="Prrafodelista"/>
        <w:spacing w:before="120" w:after="120" w:line="240" w:lineRule="atLeast"/>
        <w:ind w:left="0"/>
        <w:rPr>
          <w:rFonts w:ascii="gobCL" w:hAnsi="gobCL"/>
          <w:sz w:val="20"/>
          <w:szCs w:val="20"/>
        </w:rPr>
      </w:pPr>
    </w:p>
    <w:p w:rsidR="00F2452F" w:rsidRPr="00177E10" w:rsidRDefault="008D0DD0" w:rsidP="00250ABB">
      <w:pPr>
        <w:pStyle w:val="Prrafodelista"/>
        <w:widowControl w:val="0"/>
        <w:numPr>
          <w:ilvl w:val="0"/>
          <w:numId w:val="24"/>
        </w:numPr>
        <w:autoSpaceDE w:val="0"/>
        <w:autoSpaceDN w:val="0"/>
        <w:adjustRightInd w:val="0"/>
        <w:spacing w:before="120" w:after="120" w:line="240" w:lineRule="atLeast"/>
        <w:ind w:hanging="294"/>
        <w:jc w:val="both"/>
        <w:rPr>
          <w:rFonts w:ascii="gobCL" w:hAnsi="gobCL" w:cs="Century Gothic"/>
          <w:sz w:val="20"/>
          <w:szCs w:val="20"/>
        </w:rPr>
      </w:pPr>
      <w:r w:rsidRPr="00177E10">
        <w:rPr>
          <w:rFonts w:ascii="gobCL" w:hAnsi="gobCL" w:cs="Century Gothic"/>
          <w:sz w:val="20"/>
          <w:szCs w:val="20"/>
        </w:rPr>
        <w:t>Pl</w:t>
      </w:r>
      <w:r w:rsidRPr="00177E10">
        <w:rPr>
          <w:rFonts w:ascii="gobCL" w:hAnsi="gobCL" w:cs="Century Gothic"/>
          <w:spacing w:val="-1"/>
          <w:sz w:val="20"/>
          <w:szCs w:val="20"/>
        </w:rPr>
        <w:t>an</w:t>
      </w:r>
      <w:r w:rsidRPr="00177E10">
        <w:rPr>
          <w:rFonts w:ascii="gobCL" w:hAnsi="gobCL" w:cs="Century Gothic"/>
          <w:spacing w:val="2"/>
          <w:sz w:val="20"/>
          <w:szCs w:val="20"/>
        </w:rPr>
        <w:t>t</w:t>
      </w:r>
      <w:r w:rsidRPr="00177E10">
        <w:rPr>
          <w:rFonts w:ascii="gobCL" w:hAnsi="gobCL" w:cs="Century Gothic"/>
          <w:spacing w:val="-1"/>
          <w:sz w:val="20"/>
          <w:szCs w:val="20"/>
        </w:rPr>
        <w:t>a</w:t>
      </w:r>
      <w:r w:rsidRPr="00177E10">
        <w:rPr>
          <w:rFonts w:ascii="gobCL" w:hAnsi="gobCL" w:cs="Century Gothic"/>
          <w:sz w:val="20"/>
          <w:szCs w:val="20"/>
        </w:rPr>
        <w:t>s,</w:t>
      </w:r>
      <w:r w:rsidRPr="00177E10">
        <w:rPr>
          <w:rFonts w:ascii="gobCL" w:hAnsi="gobCL" w:cs="Century Gothic"/>
          <w:spacing w:val="-3"/>
          <w:sz w:val="20"/>
          <w:szCs w:val="20"/>
        </w:rPr>
        <w:t xml:space="preserve"> </w:t>
      </w:r>
      <w:r w:rsidRPr="00177E10">
        <w:rPr>
          <w:rFonts w:ascii="gobCL" w:hAnsi="gobCL" w:cs="Century Gothic"/>
          <w:sz w:val="20"/>
          <w:szCs w:val="20"/>
        </w:rPr>
        <w:t>cortes y</w:t>
      </w:r>
      <w:r w:rsidRPr="00177E10">
        <w:rPr>
          <w:rFonts w:ascii="gobCL" w:hAnsi="gobCL" w:cs="Century Gothic"/>
          <w:spacing w:val="-1"/>
          <w:sz w:val="20"/>
          <w:szCs w:val="20"/>
        </w:rPr>
        <w:t xml:space="preserve"> e</w:t>
      </w:r>
      <w:r w:rsidRPr="00177E10">
        <w:rPr>
          <w:rFonts w:ascii="gobCL" w:hAnsi="gobCL" w:cs="Century Gothic"/>
          <w:spacing w:val="1"/>
          <w:sz w:val="20"/>
          <w:szCs w:val="20"/>
        </w:rPr>
        <w:t>l</w:t>
      </w:r>
      <w:r w:rsidRPr="00177E10">
        <w:rPr>
          <w:rFonts w:ascii="gobCL" w:hAnsi="gobCL" w:cs="Century Gothic"/>
          <w:spacing w:val="-1"/>
          <w:sz w:val="20"/>
          <w:szCs w:val="20"/>
        </w:rPr>
        <w:t>e</w:t>
      </w:r>
      <w:r w:rsidRPr="00177E10">
        <w:rPr>
          <w:rFonts w:ascii="gobCL" w:hAnsi="gobCL" w:cs="Century Gothic"/>
          <w:spacing w:val="1"/>
          <w:sz w:val="20"/>
          <w:szCs w:val="20"/>
        </w:rPr>
        <w:t>v</w:t>
      </w:r>
      <w:r w:rsidRPr="00177E10">
        <w:rPr>
          <w:rFonts w:ascii="gobCL" w:hAnsi="gobCL" w:cs="Century Gothic"/>
          <w:sz w:val="20"/>
          <w:szCs w:val="20"/>
        </w:rPr>
        <w:t>ac</w:t>
      </w:r>
      <w:r w:rsidRPr="00177E10">
        <w:rPr>
          <w:rFonts w:ascii="gobCL" w:hAnsi="gobCL" w:cs="Century Gothic"/>
          <w:spacing w:val="-2"/>
          <w:sz w:val="20"/>
          <w:szCs w:val="20"/>
        </w:rPr>
        <w:t>i</w:t>
      </w:r>
      <w:r w:rsidRPr="00177E10">
        <w:rPr>
          <w:rFonts w:ascii="gobCL" w:hAnsi="gobCL" w:cs="Century Gothic"/>
          <w:sz w:val="20"/>
          <w:szCs w:val="20"/>
        </w:rPr>
        <w:t>ones</w:t>
      </w:r>
      <w:r w:rsidRPr="00177E10">
        <w:rPr>
          <w:rFonts w:ascii="gobCL" w:hAnsi="gobCL" w:cs="Century Gothic"/>
          <w:spacing w:val="-1"/>
          <w:sz w:val="20"/>
          <w:szCs w:val="20"/>
        </w:rPr>
        <w:t xml:space="preserve"> </w:t>
      </w:r>
      <w:r w:rsidRPr="00177E10">
        <w:rPr>
          <w:rFonts w:ascii="gobCL" w:hAnsi="gobCL" w:cs="Century Gothic"/>
          <w:sz w:val="20"/>
          <w:szCs w:val="20"/>
        </w:rPr>
        <w:t>Esc</w:t>
      </w:r>
      <w:r w:rsidRPr="00177E10">
        <w:rPr>
          <w:rFonts w:ascii="gobCL" w:hAnsi="gobCL" w:cs="Century Gothic"/>
          <w:spacing w:val="-1"/>
          <w:sz w:val="20"/>
          <w:szCs w:val="20"/>
        </w:rPr>
        <w:t xml:space="preserve"> </w:t>
      </w:r>
      <w:r w:rsidRPr="00177E10">
        <w:rPr>
          <w:rFonts w:ascii="gobCL" w:hAnsi="gobCL" w:cs="Century Gothic"/>
          <w:sz w:val="20"/>
          <w:szCs w:val="20"/>
        </w:rPr>
        <w:t>1</w:t>
      </w:r>
      <w:r w:rsidRPr="00177E10">
        <w:rPr>
          <w:rFonts w:ascii="gobCL" w:hAnsi="gobCL" w:cs="Century Gothic"/>
          <w:spacing w:val="-1"/>
          <w:sz w:val="20"/>
          <w:szCs w:val="20"/>
        </w:rPr>
        <w:t>:</w:t>
      </w:r>
      <w:r w:rsidRPr="00177E10">
        <w:rPr>
          <w:rFonts w:ascii="gobCL" w:hAnsi="gobCL" w:cs="Century Gothic"/>
          <w:sz w:val="20"/>
          <w:szCs w:val="20"/>
        </w:rPr>
        <w:t>100 ac</w:t>
      </w:r>
      <w:r w:rsidRPr="00177E10">
        <w:rPr>
          <w:rFonts w:ascii="gobCL" w:hAnsi="gobCL" w:cs="Century Gothic"/>
          <w:spacing w:val="-2"/>
          <w:sz w:val="20"/>
          <w:szCs w:val="20"/>
        </w:rPr>
        <w:t>o</w:t>
      </w:r>
      <w:r w:rsidRPr="00177E10">
        <w:rPr>
          <w:rFonts w:ascii="gobCL" w:hAnsi="gobCL" w:cs="Century Gothic"/>
          <w:spacing w:val="1"/>
          <w:sz w:val="20"/>
          <w:szCs w:val="20"/>
        </w:rPr>
        <w:t>t</w:t>
      </w:r>
      <w:r w:rsidRPr="00177E10">
        <w:rPr>
          <w:rFonts w:ascii="gobCL" w:hAnsi="gobCL" w:cs="Century Gothic"/>
          <w:sz w:val="20"/>
          <w:szCs w:val="20"/>
        </w:rPr>
        <w:t>ados</w:t>
      </w:r>
      <w:r w:rsidRPr="00177E10">
        <w:rPr>
          <w:rFonts w:ascii="gobCL" w:hAnsi="gobCL" w:cs="Century Gothic"/>
          <w:spacing w:val="-1"/>
          <w:sz w:val="20"/>
          <w:szCs w:val="20"/>
        </w:rPr>
        <w:t xml:space="preserve"> </w:t>
      </w:r>
      <w:r w:rsidRPr="00177E10">
        <w:rPr>
          <w:rFonts w:ascii="gobCL" w:hAnsi="gobCL" w:cs="Century Gothic"/>
          <w:sz w:val="20"/>
          <w:szCs w:val="20"/>
        </w:rPr>
        <w:t xml:space="preserve">en </w:t>
      </w:r>
      <w:r w:rsidRPr="00177E10">
        <w:rPr>
          <w:rFonts w:ascii="gobCL" w:hAnsi="gobCL" w:cs="Century Gothic"/>
          <w:spacing w:val="-1"/>
          <w:sz w:val="20"/>
          <w:szCs w:val="20"/>
        </w:rPr>
        <w:t>f</w:t>
      </w:r>
      <w:r w:rsidRPr="00177E10">
        <w:rPr>
          <w:rFonts w:ascii="gobCL" w:hAnsi="gobCL" w:cs="Century Gothic"/>
          <w:sz w:val="20"/>
          <w:szCs w:val="20"/>
        </w:rPr>
        <w:t xml:space="preserve">orma </w:t>
      </w:r>
      <w:r w:rsidRPr="00177E10">
        <w:rPr>
          <w:rFonts w:ascii="gobCL" w:hAnsi="gobCL" w:cs="Century Gothic"/>
          <w:spacing w:val="-2"/>
          <w:sz w:val="20"/>
          <w:szCs w:val="20"/>
        </w:rPr>
        <w:t>g</w:t>
      </w:r>
      <w:r w:rsidRPr="00177E10">
        <w:rPr>
          <w:rFonts w:ascii="gobCL" w:hAnsi="gobCL" w:cs="Century Gothic"/>
          <w:spacing w:val="1"/>
          <w:sz w:val="20"/>
          <w:szCs w:val="20"/>
        </w:rPr>
        <w:t>e</w:t>
      </w:r>
      <w:r w:rsidRPr="00177E10">
        <w:rPr>
          <w:rFonts w:ascii="gobCL" w:hAnsi="gobCL" w:cs="Century Gothic"/>
          <w:spacing w:val="-1"/>
          <w:sz w:val="20"/>
          <w:szCs w:val="20"/>
        </w:rPr>
        <w:t>n</w:t>
      </w:r>
      <w:r w:rsidRPr="00177E10">
        <w:rPr>
          <w:rFonts w:ascii="gobCL" w:hAnsi="gobCL" w:cs="Century Gothic"/>
          <w:spacing w:val="1"/>
          <w:sz w:val="20"/>
          <w:szCs w:val="20"/>
        </w:rPr>
        <w:t>e</w:t>
      </w:r>
      <w:r w:rsidRPr="00177E10">
        <w:rPr>
          <w:rFonts w:ascii="gobCL" w:hAnsi="gobCL" w:cs="Century Gothic"/>
          <w:sz w:val="20"/>
          <w:szCs w:val="20"/>
        </w:rPr>
        <w:t>ral</w:t>
      </w:r>
      <w:r w:rsidR="00F2452F" w:rsidRPr="00177E10">
        <w:rPr>
          <w:rFonts w:ascii="gobCL" w:hAnsi="gobCL" w:cs="Century Gothic"/>
          <w:sz w:val="20"/>
          <w:szCs w:val="20"/>
        </w:rPr>
        <w:t>.</w:t>
      </w:r>
    </w:p>
    <w:p w:rsidR="00F2452F" w:rsidRPr="00177E10" w:rsidRDefault="008D0DD0" w:rsidP="00250ABB">
      <w:pPr>
        <w:pStyle w:val="Prrafodelista"/>
        <w:widowControl w:val="0"/>
        <w:numPr>
          <w:ilvl w:val="0"/>
          <w:numId w:val="24"/>
        </w:numPr>
        <w:autoSpaceDE w:val="0"/>
        <w:autoSpaceDN w:val="0"/>
        <w:adjustRightInd w:val="0"/>
        <w:spacing w:before="120" w:after="120" w:line="240" w:lineRule="atLeast"/>
        <w:ind w:hanging="294"/>
        <w:jc w:val="both"/>
        <w:rPr>
          <w:rFonts w:ascii="gobCL" w:hAnsi="gobCL" w:cs="Century Gothic"/>
          <w:sz w:val="20"/>
          <w:szCs w:val="20"/>
        </w:rPr>
      </w:pPr>
      <w:r w:rsidRPr="00177E10">
        <w:rPr>
          <w:rFonts w:ascii="gobCL" w:hAnsi="gobCL" w:cs="Century Gothic"/>
          <w:sz w:val="20"/>
          <w:szCs w:val="20"/>
        </w:rPr>
        <w:t>Esc</w:t>
      </w:r>
      <w:r w:rsidRPr="00177E10">
        <w:rPr>
          <w:rFonts w:ascii="gobCL" w:hAnsi="gobCL" w:cs="Century Gothic"/>
          <w:spacing w:val="-1"/>
          <w:sz w:val="20"/>
          <w:szCs w:val="20"/>
        </w:rPr>
        <w:t>an</w:t>
      </w:r>
      <w:r w:rsidRPr="00177E10">
        <w:rPr>
          <w:rFonts w:ascii="gobCL" w:hAnsi="gobCL" w:cs="Century Gothic"/>
          <w:spacing w:val="2"/>
          <w:sz w:val="20"/>
          <w:szCs w:val="20"/>
        </w:rPr>
        <w:t>t</w:t>
      </w:r>
      <w:r w:rsidRPr="00177E10">
        <w:rPr>
          <w:rFonts w:ascii="gobCL" w:hAnsi="gobCL" w:cs="Century Gothic"/>
          <w:spacing w:val="-1"/>
          <w:sz w:val="20"/>
          <w:szCs w:val="20"/>
        </w:rPr>
        <w:t>il</w:t>
      </w:r>
      <w:r w:rsidRPr="00177E10">
        <w:rPr>
          <w:rFonts w:ascii="gobCL" w:hAnsi="gobCL" w:cs="Century Gothic"/>
          <w:spacing w:val="1"/>
          <w:sz w:val="20"/>
          <w:szCs w:val="20"/>
        </w:rPr>
        <w:t>l</w:t>
      </w:r>
      <w:r w:rsidRPr="00177E10">
        <w:rPr>
          <w:rFonts w:ascii="gobCL" w:hAnsi="gobCL" w:cs="Century Gothic"/>
          <w:sz w:val="20"/>
          <w:szCs w:val="20"/>
        </w:rPr>
        <w:t>ón y</w:t>
      </w:r>
      <w:r w:rsidRPr="00177E10">
        <w:rPr>
          <w:rFonts w:ascii="gobCL" w:hAnsi="gobCL" w:cs="Century Gothic"/>
          <w:spacing w:val="-2"/>
          <w:sz w:val="20"/>
          <w:szCs w:val="20"/>
        </w:rPr>
        <w:t xml:space="preserve"> </w:t>
      </w:r>
      <w:r w:rsidRPr="00177E10">
        <w:rPr>
          <w:rFonts w:ascii="gobCL" w:hAnsi="gobCL" w:cs="Century Gothic"/>
          <w:sz w:val="20"/>
          <w:szCs w:val="20"/>
        </w:rPr>
        <w:t>d</w:t>
      </w:r>
      <w:r w:rsidRPr="00177E10">
        <w:rPr>
          <w:rFonts w:ascii="gobCL" w:hAnsi="gobCL" w:cs="Century Gothic"/>
          <w:spacing w:val="-1"/>
          <w:sz w:val="20"/>
          <w:szCs w:val="20"/>
        </w:rPr>
        <w:t>e</w:t>
      </w:r>
      <w:r w:rsidRPr="00177E10">
        <w:rPr>
          <w:rFonts w:ascii="gobCL" w:hAnsi="gobCL" w:cs="Century Gothic"/>
          <w:spacing w:val="2"/>
          <w:sz w:val="20"/>
          <w:szCs w:val="20"/>
        </w:rPr>
        <w:t>t</w:t>
      </w:r>
      <w:r w:rsidRPr="00177E10">
        <w:rPr>
          <w:rFonts w:ascii="gobCL" w:hAnsi="gobCL" w:cs="Century Gothic"/>
          <w:spacing w:val="-1"/>
          <w:sz w:val="20"/>
          <w:szCs w:val="20"/>
        </w:rPr>
        <w:t>a</w:t>
      </w:r>
      <w:r w:rsidRPr="00177E10">
        <w:rPr>
          <w:rFonts w:ascii="gobCL" w:hAnsi="gobCL" w:cs="Century Gothic"/>
          <w:sz w:val="20"/>
          <w:szCs w:val="20"/>
        </w:rPr>
        <w:t>l</w:t>
      </w:r>
      <w:r w:rsidRPr="00177E10">
        <w:rPr>
          <w:rFonts w:ascii="gobCL" w:hAnsi="gobCL" w:cs="Century Gothic"/>
          <w:spacing w:val="-1"/>
          <w:sz w:val="20"/>
          <w:szCs w:val="20"/>
        </w:rPr>
        <w:t>l</w:t>
      </w:r>
      <w:r w:rsidRPr="00177E10">
        <w:rPr>
          <w:rFonts w:ascii="gobCL" w:hAnsi="gobCL" w:cs="Century Gothic"/>
          <w:sz w:val="20"/>
          <w:szCs w:val="20"/>
        </w:rPr>
        <w:t>es</w:t>
      </w:r>
      <w:r w:rsidRPr="00177E10">
        <w:rPr>
          <w:rFonts w:ascii="gobCL" w:hAnsi="gobCL" w:cs="Century Gothic"/>
          <w:spacing w:val="-1"/>
          <w:sz w:val="20"/>
          <w:szCs w:val="20"/>
        </w:rPr>
        <w:t xml:space="preserve"> </w:t>
      </w:r>
      <w:r w:rsidRPr="00177E10">
        <w:rPr>
          <w:rFonts w:ascii="gobCL" w:hAnsi="gobCL" w:cs="Century Gothic"/>
          <w:sz w:val="20"/>
          <w:szCs w:val="20"/>
        </w:rPr>
        <w:t>Esc</w:t>
      </w:r>
      <w:r w:rsidRPr="00177E10">
        <w:rPr>
          <w:rFonts w:ascii="gobCL" w:hAnsi="gobCL" w:cs="Century Gothic"/>
          <w:spacing w:val="-1"/>
          <w:sz w:val="20"/>
          <w:szCs w:val="20"/>
        </w:rPr>
        <w:t xml:space="preserve"> </w:t>
      </w:r>
      <w:r w:rsidRPr="00177E10">
        <w:rPr>
          <w:rFonts w:ascii="gobCL" w:hAnsi="gobCL" w:cs="Century Gothic"/>
          <w:sz w:val="20"/>
          <w:szCs w:val="20"/>
        </w:rPr>
        <w:t>1:</w:t>
      </w:r>
      <w:r w:rsidRPr="00177E10">
        <w:rPr>
          <w:rFonts w:ascii="gobCL" w:hAnsi="gobCL" w:cs="Century Gothic"/>
          <w:spacing w:val="-1"/>
          <w:sz w:val="20"/>
          <w:szCs w:val="20"/>
        </w:rPr>
        <w:t xml:space="preserve"> </w:t>
      </w:r>
      <w:r w:rsidRPr="00177E10">
        <w:rPr>
          <w:rFonts w:ascii="gobCL" w:hAnsi="gobCL" w:cs="Century Gothic"/>
          <w:sz w:val="20"/>
          <w:szCs w:val="20"/>
        </w:rPr>
        <w:t xml:space="preserve">20 </w:t>
      </w:r>
      <w:r w:rsidRPr="00177E10">
        <w:rPr>
          <w:rFonts w:ascii="gobCL" w:hAnsi="gobCL" w:cs="Century Gothic"/>
          <w:spacing w:val="-1"/>
          <w:sz w:val="20"/>
          <w:szCs w:val="20"/>
        </w:rPr>
        <w:t>i</w:t>
      </w:r>
      <w:r w:rsidRPr="00177E10">
        <w:rPr>
          <w:rFonts w:ascii="gobCL" w:hAnsi="gobCL" w:cs="Century Gothic"/>
          <w:sz w:val="20"/>
          <w:szCs w:val="20"/>
        </w:rPr>
        <w:t>nd</w:t>
      </w:r>
      <w:r w:rsidRPr="00177E10">
        <w:rPr>
          <w:rFonts w:ascii="gobCL" w:hAnsi="gobCL" w:cs="Century Gothic"/>
          <w:spacing w:val="-1"/>
          <w:sz w:val="20"/>
          <w:szCs w:val="20"/>
        </w:rPr>
        <w:t>i</w:t>
      </w:r>
      <w:r w:rsidRPr="00177E10">
        <w:rPr>
          <w:rFonts w:ascii="gobCL" w:hAnsi="gobCL" w:cs="Century Gothic"/>
          <w:sz w:val="20"/>
          <w:szCs w:val="20"/>
        </w:rPr>
        <w:t>cando las</w:t>
      </w:r>
      <w:r w:rsidRPr="00177E10">
        <w:rPr>
          <w:rFonts w:ascii="gobCL" w:hAnsi="gobCL" w:cs="Century Gothic"/>
          <w:spacing w:val="-1"/>
          <w:sz w:val="20"/>
          <w:szCs w:val="20"/>
        </w:rPr>
        <w:t xml:space="preserve"> </w:t>
      </w:r>
      <w:r w:rsidRPr="00177E10">
        <w:rPr>
          <w:rFonts w:ascii="gobCL" w:hAnsi="gobCL" w:cs="Century Gothic"/>
          <w:spacing w:val="2"/>
          <w:sz w:val="20"/>
          <w:szCs w:val="20"/>
        </w:rPr>
        <w:t>t</w:t>
      </w:r>
      <w:r w:rsidRPr="00177E10">
        <w:rPr>
          <w:rFonts w:ascii="gobCL" w:hAnsi="gobCL" w:cs="Century Gothic"/>
          <w:sz w:val="20"/>
          <w:szCs w:val="20"/>
        </w:rPr>
        <w:t>r</w:t>
      </w:r>
      <w:r w:rsidRPr="00177E10">
        <w:rPr>
          <w:rFonts w:ascii="gobCL" w:hAnsi="gobCL" w:cs="Century Gothic"/>
          <w:spacing w:val="-1"/>
          <w:sz w:val="20"/>
          <w:szCs w:val="20"/>
        </w:rPr>
        <w:t>a</w:t>
      </w:r>
      <w:r w:rsidRPr="00177E10">
        <w:rPr>
          <w:rFonts w:ascii="gobCL" w:hAnsi="gobCL" w:cs="Century Gothic"/>
          <w:sz w:val="20"/>
          <w:szCs w:val="20"/>
        </w:rPr>
        <w:t>n</w:t>
      </w:r>
      <w:r w:rsidRPr="00177E10">
        <w:rPr>
          <w:rFonts w:ascii="gobCL" w:hAnsi="gobCL" w:cs="Century Gothic"/>
          <w:spacing w:val="-1"/>
          <w:sz w:val="20"/>
          <w:szCs w:val="20"/>
        </w:rPr>
        <w:t>s</w:t>
      </w:r>
      <w:r w:rsidRPr="00177E10">
        <w:rPr>
          <w:rFonts w:ascii="gobCL" w:hAnsi="gobCL" w:cs="Century Gothic"/>
          <w:spacing w:val="1"/>
          <w:sz w:val="20"/>
          <w:szCs w:val="20"/>
        </w:rPr>
        <w:t>m</w:t>
      </w:r>
      <w:r w:rsidRPr="00177E10">
        <w:rPr>
          <w:rFonts w:ascii="gobCL" w:hAnsi="gobCL" w:cs="Century Gothic"/>
          <w:spacing w:val="-2"/>
          <w:sz w:val="20"/>
          <w:szCs w:val="20"/>
        </w:rPr>
        <w:t>i</w:t>
      </w:r>
      <w:r w:rsidRPr="00177E10">
        <w:rPr>
          <w:rFonts w:ascii="gobCL" w:hAnsi="gobCL" w:cs="Century Gothic"/>
          <w:spacing w:val="2"/>
          <w:sz w:val="20"/>
          <w:szCs w:val="20"/>
        </w:rPr>
        <w:t>t</w:t>
      </w:r>
      <w:r w:rsidRPr="00177E10">
        <w:rPr>
          <w:rFonts w:ascii="gobCL" w:hAnsi="gobCL" w:cs="Century Gothic"/>
          <w:sz w:val="20"/>
          <w:szCs w:val="20"/>
        </w:rPr>
        <w:t>ancias de cada c</w:t>
      </w:r>
      <w:r w:rsidRPr="00177E10">
        <w:rPr>
          <w:rFonts w:ascii="gobCL" w:hAnsi="gobCL" w:cs="Century Gothic"/>
          <w:spacing w:val="-2"/>
          <w:sz w:val="20"/>
          <w:szCs w:val="20"/>
        </w:rPr>
        <w:t>o</w:t>
      </w:r>
      <w:r w:rsidRPr="00177E10">
        <w:rPr>
          <w:rFonts w:ascii="gobCL" w:hAnsi="gobCL" w:cs="Century Gothic"/>
          <w:sz w:val="20"/>
          <w:szCs w:val="20"/>
        </w:rPr>
        <w:t>mpo</w:t>
      </w:r>
      <w:r w:rsidRPr="00177E10">
        <w:rPr>
          <w:rFonts w:ascii="gobCL" w:hAnsi="gobCL" w:cs="Century Gothic"/>
          <w:spacing w:val="-1"/>
          <w:sz w:val="20"/>
          <w:szCs w:val="20"/>
        </w:rPr>
        <w:t>n</w:t>
      </w:r>
      <w:r w:rsidRPr="00177E10">
        <w:rPr>
          <w:rFonts w:ascii="gobCL" w:hAnsi="gobCL" w:cs="Century Gothic"/>
          <w:sz w:val="20"/>
          <w:szCs w:val="20"/>
        </w:rPr>
        <w:t>e</w:t>
      </w:r>
      <w:r w:rsidRPr="00177E10">
        <w:rPr>
          <w:rFonts w:ascii="gobCL" w:hAnsi="gobCL" w:cs="Century Gothic"/>
          <w:spacing w:val="-1"/>
          <w:sz w:val="20"/>
          <w:szCs w:val="20"/>
        </w:rPr>
        <w:t>n</w:t>
      </w:r>
      <w:r w:rsidRPr="00177E10">
        <w:rPr>
          <w:rFonts w:ascii="gobCL" w:hAnsi="gobCL" w:cs="Century Gothic"/>
          <w:sz w:val="20"/>
          <w:szCs w:val="20"/>
        </w:rPr>
        <w:t xml:space="preserve">te </w:t>
      </w:r>
      <w:r w:rsidRPr="00177E10">
        <w:rPr>
          <w:rFonts w:ascii="gobCL" w:hAnsi="gobCL" w:cs="Century Gothic"/>
          <w:spacing w:val="-2"/>
          <w:sz w:val="20"/>
          <w:szCs w:val="20"/>
        </w:rPr>
        <w:t>d</w:t>
      </w:r>
      <w:r w:rsidRPr="00177E10">
        <w:rPr>
          <w:rFonts w:ascii="gobCL" w:hAnsi="gobCL" w:cs="Century Gothic"/>
          <w:sz w:val="20"/>
          <w:szCs w:val="20"/>
        </w:rPr>
        <w:t>e</w:t>
      </w:r>
      <w:r w:rsidRPr="00177E10">
        <w:rPr>
          <w:rFonts w:ascii="gobCL" w:hAnsi="gobCL" w:cs="Century Gothic"/>
          <w:spacing w:val="1"/>
          <w:sz w:val="20"/>
          <w:szCs w:val="20"/>
        </w:rPr>
        <w:t xml:space="preserve"> </w:t>
      </w:r>
      <w:r w:rsidRPr="00177E10">
        <w:rPr>
          <w:rFonts w:ascii="gobCL" w:hAnsi="gobCL" w:cs="Century Gothic"/>
          <w:sz w:val="20"/>
          <w:szCs w:val="20"/>
        </w:rPr>
        <w:t>la</w:t>
      </w:r>
      <w:r w:rsidRPr="00177E10">
        <w:rPr>
          <w:rFonts w:ascii="gobCL" w:hAnsi="gobCL" w:cs="Century Gothic"/>
          <w:spacing w:val="-1"/>
          <w:sz w:val="20"/>
          <w:szCs w:val="20"/>
        </w:rPr>
        <w:t xml:space="preserve"> </w:t>
      </w:r>
      <w:r w:rsidRPr="00177E10">
        <w:rPr>
          <w:rFonts w:ascii="gobCL" w:hAnsi="gobCL" w:cs="Century Gothic"/>
          <w:sz w:val="20"/>
          <w:szCs w:val="20"/>
        </w:rPr>
        <w:t>e</w:t>
      </w:r>
      <w:r w:rsidRPr="00177E10">
        <w:rPr>
          <w:rFonts w:ascii="gobCL" w:hAnsi="gobCL" w:cs="Century Gothic"/>
          <w:spacing w:val="-1"/>
          <w:sz w:val="20"/>
          <w:szCs w:val="20"/>
        </w:rPr>
        <w:t>n</w:t>
      </w:r>
      <w:r w:rsidRPr="00177E10">
        <w:rPr>
          <w:rFonts w:ascii="gobCL" w:hAnsi="gobCL" w:cs="Century Gothic"/>
          <w:sz w:val="20"/>
          <w:szCs w:val="20"/>
        </w:rPr>
        <w:t>vo</w:t>
      </w:r>
      <w:r w:rsidRPr="00177E10">
        <w:rPr>
          <w:rFonts w:ascii="gobCL" w:hAnsi="gobCL" w:cs="Century Gothic"/>
          <w:spacing w:val="-1"/>
          <w:sz w:val="20"/>
          <w:szCs w:val="20"/>
        </w:rPr>
        <w:t>l</w:t>
      </w:r>
      <w:r w:rsidRPr="00177E10">
        <w:rPr>
          <w:rFonts w:ascii="gobCL" w:hAnsi="gobCL" w:cs="Century Gothic"/>
          <w:spacing w:val="1"/>
          <w:sz w:val="20"/>
          <w:szCs w:val="20"/>
        </w:rPr>
        <w:t>v</w:t>
      </w:r>
      <w:r w:rsidRPr="00177E10">
        <w:rPr>
          <w:rFonts w:ascii="gobCL" w:hAnsi="gobCL" w:cs="Century Gothic"/>
          <w:spacing w:val="-2"/>
          <w:sz w:val="20"/>
          <w:szCs w:val="20"/>
        </w:rPr>
        <w:t>e</w:t>
      </w:r>
      <w:r w:rsidRPr="00177E10">
        <w:rPr>
          <w:rFonts w:ascii="gobCL" w:hAnsi="gobCL" w:cs="Century Gothic"/>
          <w:spacing w:val="-1"/>
          <w:sz w:val="20"/>
          <w:szCs w:val="20"/>
        </w:rPr>
        <w:t>n</w:t>
      </w:r>
      <w:r w:rsidRPr="00177E10">
        <w:rPr>
          <w:rFonts w:ascii="gobCL" w:hAnsi="gobCL" w:cs="Century Gothic"/>
          <w:sz w:val="20"/>
          <w:szCs w:val="20"/>
        </w:rPr>
        <w:t>te.</w:t>
      </w:r>
    </w:p>
    <w:p w:rsidR="00F2452F" w:rsidRPr="00177E10" w:rsidRDefault="008D0DD0" w:rsidP="00250ABB">
      <w:pPr>
        <w:pStyle w:val="Prrafodelista"/>
        <w:widowControl w:val="0"/>
        <w:numPr>
          <w:ilvl w:val="0"/>
          <w:numId w:val="24"/>
        </w:numPr>
        <w:autoSpaceDE w:val="0"/>
        <w:autoSpaceDN w:val="0"/>
        <w:adjustRightInd w:val="0"/>
        <w:spacing w:before="120" w:after="120" w:line="240" w:lineRule="atLeast"/>
        <w:ind w:hanging="294"/>
        <w:jc w:val="both"/>
        <w:rPr>
          <w:rFonts w:ascii="gobCL" w:hAnsi="gobCL" w:cs="Century Gothic"/>
          <w:sz w:val="20"/>
          <w:szCs w:val="20"/>
        </w:rPr>
      </w:pPr>
      <w:r w:rsidRPr="00177E10">
        <w:rPr>
          <w:rFonts w:ascii="gobCL" w:hAnsi="gobCL" w:cs="Century Gothic"/>
          <w:spacing w:val="1"/>
          <w:sz w:val="20"/>
          <w:szCs w:val="20"/>
        </w:rPr>
        <w:t>E</w:t>
      </w:r>
      <w:r w:rsidRPr="00177E10">
        <w:rPr>
          <w:rFonts w:ascii="gobCL" w:hAnsi="gobCL" w:cs="Century Gothic"/>
          <w:sz w:val="20"/>
          <w:szCs w:val="20"/>
        </w:rPr>
        <w:t>sp</w:t>
      </w:r>
      <w:r w:rsidRPr="00177E10">
        <w:rPr>
          <w:rFonts w:ascii="gobCL" w:hAnsi="gobCL" w:cs="Century Gothic"/>
          <w:spacing w:val="1"/>
          <w:sz w:val="20"/>
          <w:szCs w:val="20"/>
        </w:rPr>
        <w:t>e</w:t>
      </w:r>
      <w:r w:rsidRPr="00177E10">
        <w:rPr>
          <w:rFonts w:ascii="gobCL" w:hAnsi="gobCL" w:cs="Century Gothic"/>
          <w:sz w:val="20"/>
          <w:szCs w:val="20"/>
        </w:rPr>
        <w:t>cificación de</w:t>
      </w:r>
      <w:r w:rsidRPr="00177E10">
        <w:rPr>
          <w:rFonts w:ascii="gobCL" w:hAnsi="gobCL" w:cs="Century Gothic"/>
          <w:spacing w:val="1"/>
          <w:sz w:val="20"/>
          <w:szCs w:val="20"/>
        </w:rPr>
        <w:t xml:space="preserve"> </w:t>
      </w:r>
      <w:r w:rsidRPr="00177E10">
        <w:rPr>
          <w:rFonts w:ascii="gobCL" w:hAnsi="gobCL" w:cs="Century Gothic"/>
          <w:sz w:val="20"/>
          <w:szCs w:val="20"/>
        </w:rPr>
        <w:t>mat</w:t>
      </w:r>
      <w:r w:rsidRPr="00177E10">
        <w:rPr>
          <w:rFonts w:ascii="gobCL" w:hAnsi="gobCL" w:cs="Century Gothic"/>
          <w:spacing w:val="1"/>
          <w:sz w:val="20"/>
          <w:szCs w:val="20"/>
        </w:rPr>
        <w:t>e</w:t>
      </w:r>
      <w:r w:rsidRPr="00177E10">
        <w:rPr>
          <w:rFonts w:ascii="gobCL" w:hAnsi="gobCL" w:cs="Century Gothic"/>
          <w:sz w:val="20"/>
          <w:szCs w:val="20"/>
        </w:rPr>
        <w:t>ria</w:t>
      </w:r>
      <w:r w:rsidRPr="00177E10">
        <w:rPr>
          <w:rFonts w:ascii="gobCL" w:hAnsi="gobCL" w:cs="Century Gothic"/>
          <w:spacing w:val="1"/>
          <w:sz w:val="20"/>
          <w:szCs w:val="20"/>
        </w:rPr>
        <w:t>le</w:t>
      </w:r>
      <w:r w:rsidRPr="00177E10">
        <w:rPr>
          <w:rFonts w:ascii="gobCL" w:hAnsi="gobCL" w:cs="Century Gothic"/>
          <w:sz w:val="20"/>
          <w:szCs w:val="20"/>
        </w:rPr>
        <w:t>s con espesores, densidad, conductividad térmica y difusividad al vapor an</w:t>
      </w:r>
      <w:r w:rsidRPr="00177E10">
        <w:rPr>
          <w:rFonts w:ascii="gobCL" w:hAnsi="gobCL" w:cs="Century Gothic"/>
          <w:spacing w:val="-2"/>
          <w:sz w:val="20"/>
          <w:szCs w:val="20"/>
        </w:rPr>
        <w:t>o</w:t>
      </w:r>
      <w:r w:rsidRPr="00177E10">
        <w:rPr>
          <w:rFonts w:ascii="gobCL" w:hAnsi="gobCL" w:cs="Century Gothic"/>
          <w:spacing w:val="2"/>
          <w:sz w:val="20"/>
          <w:szCs w:val="20"/>
        </w:rPr>
        <w:t>t</w:t>
      </w:r>
      <w:r w:rsidRPr="00177E10">
        <w:rPr>
          <w:rFonts w:ascii="gobCL" w:hAnsi="gobCL" w:cs="Century Gothic"/>
          <w:sz w:val="20"/>
          <w:szCs w:val="20"/>
        </w:rPr>
        <w:t>a</w:t>
      </w:r>
      <w:r w:rsidRPr="00177E10">
        <w:rPr>
          <w:rFonts w:ascii="gobCL" w:hAnsi="gobCL" w:cs="Century Gothic"/>
          <w:spacing w:val="-2"/>
          <w:sz w:val="20"/>
          <w:szCs w:val="20"/>
        </w:rPr>
        <w:t>d</w:t>
      </w:r>
      <w:r w:rsidRPr="00177E10">
        <w:rPr>
          <w:rFonts w:ascii="gobCL" w:hAnsi="gobCL" w:cs="Century Gothic"/>
          <w:sz w:val="20"/>
          <w:szCs w:val="20"/>
        </w:rPr>
        <w:t xml:space="preserve">as </w:t>
      </w:r>
      <w:r w:rsidRPr="00177E10">
        <w:rPr>
          <w:rFonts w:ascii="gobCL" w:hAnsi="gobCL" w:cs="Century Gothic"/>
          <w:spacing w:val="1"/>
          <w:sz w:val="20"/>
          <w:szCs w:val="20"/>
        </w:rPr>
        <w:t>e</w:t>
      </w:r>
      <w:r w:rsidRPr="00177E10">
        <w:rPr>
          <w:rFonts w:ascii="gobCL" w:hAnsi="gobCL" w:cs="Century Gothic"/>
          <w:sz w:val="20"/>
          <w:szCs w:val="20"/>
        </w:rPr>
        <w:t>n</w:t>
      </w:r>
      <w:r w:rsidRPr="00177E10">
        <w:rPr>
          <w:rFonts w:ascii="gobCL" w:hAnsi="gobCL" w:cs="Century Gothic"/>
          <w:spacing w:val="-1"/>
          <w:sz w:val="20"/>
          <w:szCs w:val="20"/>
        </w:rPr>
        <w:t xml:space="preserve"> </w:t>
      </w:r>
      <w:r w:rsidRPr="00177E10">
        <w:rPr>
          <w:rFonts w:ascii="gobCL" w:hAnsi="gobCL" w:cs="Century Gothic"/>
          <w:spacing w:val="1"/>
          <w:sz w:val="20"/>
          <w:szCs w:val="20"/>
        </w:rPr>
        <w:t>l</w:t>
      </w:r>
      <w:r w:rsidRPr="00177E10">
        <w:rPr>
          <w:rFonts w:ascii="gobCL" w:hAnsi="gobCL" w:cs="Century Gothic"/>
          <w:sz w:val="20"/>
          <w:szCs w:val="20"/>
        </w:rPr>
        <w:t>os p</w:t>
      </w:r>
      <w:r w:rsidRPr="00177E10">
        <w:rPr>
          <w:rFonts w:ascii="gobCL" w:hAnsi="gobCL" w:cs="Century Gothic"/>
          <w:spacing w:val="1"/>
          <w:sz w:val="20"/>
          <w:szCs w:val="20"/>
        </w:rPr>
        <w:t>l</w:t>
      </w:r>
      <w:r w:rsidRPr="00177E10">
        <w:rPr>
          <w:rFonts w:ascii="gobCL" w:hAnsi="gobCL" w:cs="Century Gothic"/>
          <w:sz w:val="20"/>
          <w:szCs w:val="20"/>
        </w:rPr>
        <w:t>anos.</w:t>
      </w:r>
    </w:p>
    <w:p w:rsidR="00F2452F" w:rsidRPr="00177E10" w:rsidRDefault="008D0DD0" w:rsidP="00250ABB">
      <w:pPr>
        <w:pStyle w:val="Prrafodelista"/>
        <w:widowControl w:val="0"/>
        <w:numPr>
          <w:ilvl w:val="0"/>
          <w:numId w:val="24"/>
        </w:numPr>
        <w:autoSpaceDE w:val="0"/>
        <w:autoSpaceDN w:val="0"/>
        <w:adjustRightInd w:val="0"/>
        <w:spacing w:before="120" w:after="120" w:line="240" w:lineRule="atLeast"/>
        <w:ind w:hanging="294"/>
        <w:jc w:val="both"/>
        <w:rPr>
          <w:rFonts w:ascii="gobCL" w:hAnsi="gobCL" w:cs="Century Gothic"/>
          <w:sz w:val="20"/>
          <w:szCs w:val="20"/>
        </w:rPr>
      </w:pPr>
      <w:r w:rsidRPr="00177E10">
        <w:rPr>
          <w:rFonts w:ascii="gobCL" w:hAnsi="gobCL" w:cs="Century Gothic"/>
          <w:sz w:val="20"/>
          <w:szCs w:val="20"/>
        </w:rPr>
        <w:t>Pl</w:t>
      </w:r>
      <w:r w:rsidRPr="00177E10">
        <w:rPr>
          <w:rFonts w:ascii="gobCL" w:hAnsi="gobCL" w:cs="Century Gothic"/>
          <w:spacing w:val="-1"/>
          <w:sz w:val="20"/>
          <w:szCs w:val="20"/>
        </w:rPr>
        <w:t>an</w:t>
      </w:r>
      <w:r w:rsidRPr="00177E10">
        <w:rPr>
          <w:rFonts w:ascii="gobCL" w:hAnsi="gobCL" w:cs="Century Gothic"/>
          <w:spacing w:val="2"/>
          <w:sz w:val="20"/>
          <w:szCs w:val="20"/>
        </w:rPr>
        <w:t>t</w:t>
      </w:r>
      <w:r w:rsidRPr="00177E10">
        <w:rPr>
          <w:rFonts w:ascii="gobCL" w:hAnsi="gobCL" w:cs="Century Gothic"/>
          <w:spacing w:val="-1"/>
          <w:sz w:val="20"/>
          <w:szCs w:val="20"/>
        </w:rPr>
        <w:t>a</w:t>
      </w:r>
      <w:r w:rsidRPr="00177E10">
        <w:rPr>
          <w:rFonts w:ascii="gobCL" w:hAnsi="gobCL" w:cs="Century Gothic"/>
          <w:sz w:val="20"/>
          <w:szCs w:val="20"/>
        </w:rPr>
        <w:t>s de in</w:t>
      </w:r>
      <w:r w:rsidRPr="00177E10">
        <w:rPr>
          <w:rFonts w:ascii="gobCL" w:hAnsi="gobCL" w:cs="Century Gothic"/>
          <w:spacing w:val="-1"/>
          <w:sz w:val="20"/>
          <w:szCs w:val="20"/>
        </w:rPr>
        <w:t>s</w:t>
      </w:r>
      <w:r w:rsidRPr="00177E10">
        <w:rPr>
          <w:rFonts w:ascii="gobCL" w:hAnsi="gobCL" w:cs="Century Gothic"/>
          <w:spacing w:val="2"/>
          <w:sz w:val="20"/>
          <w:szCs w:val="20"/>
        </w:rPr>
        <w:t>t</w:t>
      </w:r>
      <w:r w:rsidRPr="00177E10">
        <w:rPr>
          <w:rFonts w:ascii="gobCL" w:hAnsi="gobCL" w:cs="Century Gothic"/>
          <w:spacing w:val="-1"/>
          <w:sz w:val="20"/>
          <w:szCs w:val="20"/>
        </w:rPr>
        <w:t>a</w:t>
      </w:r>
      <w:r w:rsidRPr="00177E10">
        <w:rPr>
          <w:rFonts w:ascii="gobCL" w:hAnsi="gobCL" w:cs="Century Gothic"/>
          <w:spacing w:val="1"/>
          <w:sz w:val="20"/>
          <w:szCs w:val="20"/>
        </w:rPr>
        <w:t>l</w:t>
      </w:r>
      <w:r w:rsidRPr="00177E10">
        <w:rPr>
          <w:rFonts w:ascii="gobCL" w:hAnsi="gobCL" w:cs="Century Gothic"/>
          <w:sz w:val="20"/>
          <w:szCs w:val="20"/>
        </w:rPr>
        <w:t>acio</w:t>
      </w:r>
      <w:r w:rsidRPr="00177E10">
        <w:rPr>
          <w:rFonts w:ascii="gobCL" w:hAnsi="gobCL" w:cs="Century Gothic"/>
          <w:spacing w:val="-1"/>
          <w:sz w:val="20"/>
          <w:szCs w:val="20"/>
        </w:rPr>
        <w:t>n</w:t>
      </w:r>
      <w:r w:rsidRPr="00177E10">
        <w:rPr>
          <w:rFonts w:ascii="gobCL" w:hAnsi="gobCL" w:cs="Century Gothic"/>
          <w:spacing w:val="1"/>
          <w:sz w:val="20"/>
          <w:szCs w:val="20"/>
        </w:rPr>
        <w:t>e</w:t>
      </w:r>
      <w:r w:rsidRPr="00177E10">
        <w:rPr>
          <w:rFonts w:ascii="gobCL" w:hAnsi="gobCL" w:cs="Century Gothic"/>
          <w:sz w:val="20"/>
          <w:szCs w:val="20"/>
        </w:rPr>
        <w:t>s</w:t>
      </w:r>
      <w:r w:rsidRPr="00177E10">
        <w:rPr>
          <w:rFonts w:ascii="gobCL" w:hAnsi="gobCL" w:cs="Century Gothic"/>
          <w:spacing w:val="-1"/>
          <w:sz w:val="20"/>
          <w:szCs w:val="20"/>
        </w:rPr>
        <w:t xml:space="preserve"> </w:t>
      </w:r>
      <w:r w:rsidRPr="00177E10">
        <w:rPr>
          <w:rFonts w:ascii="gobCL" w:hAnsi="gobCL" w:cs="Century Gothic"/>
          <w:sz w:val="20"/>
          <w:szCs w:val="20"/>
        </w:rPr>
        <w:t xml:space="preserve">en caso </w:t>
      </w:r>
      <w:r w:rsidRPr="00177E10">
        <w:rPr>
          <w:rFonts w:ascii="gobCL" w:hAnsi="gobCL" w:cs="Century Gothic"/>
          <w:spacing w:val="-2"/>
          <w:sz w:val="20"/>
          <w:szCs w:val="20"/>
        </w:rPr>
        <w:t>d</w:t>
      </w:r>
      <w:r w:rsidRPr="00177E10">
        <w:rPr>
          <w:rFonts w:ascii="gobCL" w:hAnsi="gobCL" w:cs="Century Gothic"/>
          <w:sz w:val="20"/>
          <w:szCs w:val="20"/>
        </w:rPr>
        <w:t>e</w:t>
      </w:r>
      <w:r w:rsidRPr="00177E10">
        <w:rPr>
          <w:rFonts w:ascii="gobCL" w:hAnsi="gobCL" w:cs="Century Gothic"/>
          <w:spacing w:val="-1"/>
          <w:sz w:val="20"/>
          <w:szCs w:val="20"/>
        </w:rPr>
        <w:t xml:space="preserve"> </w:t>
      </w:r>
      <w:r w:rsidRPr="00177E10">
        <w:rPr>
          <w:rFonts w:ascii="gobCL" w:hAnsi="gobCL" w:cs="Century Gothic"/>
          <w:sz w:val="20"/>
          <w:szCs w:val="20"/>
        </w:rPr>
        <w:t>los si</w:t>
      </w:r>
      <w:r w:rsidRPr="00177E10">
        <w:rPr>
          <w:rFonts w:ascii="gobCL" w:hAnsi="gobCL" w:cs="Century Gothic"/>
          <w:spacing w:val="-1"/>
          <w:sz w:val="20"/>
          <w:szCs w:val="20"/>
        </w:rPr>
        <w:t>s</w:t>
      </w:r>
      <w:r w:rsidRPr="00177E10">
        <w:rPr>
          <w:rFonts w:ascii="gobCL" w:hAnsi="gobCL" w:cs="Century Gothic"/>
          <w:spacing w:val="1"/>
          <w:sz w:val="20"/>
          <w:szCs w:val="20"/>
        </w:rPr>
        <w:t>t</w:t>
      </w:r>
      <w:r w:rsidRPr="00177E10">
        <w:rPr>
          <w:rFonts w:ascii="gobCL" w:hAnsi="gobCL" w:cs="Century Gothic"/>
          <w:sz w:val="20"/>
          <w:szCs w:val="20"/>
        </w:rPr>
        <w:t>emas</w:t>
      </w:r>
      <w:r w:rsidRPr="00177E10">
        <w:rPr>
          <w:rFonts w:ascii="gobCL" w:hAnsi="gobCL" w:cs="Century Gothic"/>
          <w:spacing w:val="-1"/>
          <w:sz w:val="20"/>
          <w:szCs w:val="20"/>
        </w:rPr>
        <w:t xml:space="preserve"> </w:t>
      </w:r>
      <w:r w:rsidRPr="00177E10">
        <w:rPr>
          <w:rFonts w:ascii="gobCL" w:hAnsi="gobCL" w:cs="Century Gothic"/>
          <w:sz w:val="20"/>
          <w:szCs w:val="20"/>
        </w:rPr>
        <w:t>a</w:t>
      </w:r>
      <w:r w:rsidRPr="00177E10">
        <w:rPr>
          <w:rFonts w:ascii="gobCL" w:hAnsi="gobCL" w:cs="Century Gothic"/>
          <w:spacing w:val="-1"/>
          <w:sz w:val="20"/>
          <w:szCs w:val="20"/>
        </w:rPr>
        <w:t>c</w:t>
      </w:r>
      <w:r w:rsidRPr="00177E10">
        <w:rPr>
          <w:rFonts w:ascii="gobCL" w:hAnsi="gobCL" w:cs="Century Gothic"/>
          <w:spacing w:val="2"/>
          <w:sz w:val="20"/>
          <w:szCs w:val="20"/>
        </w:rPr>
        <w:t>t</w:t>
      </w:r>
      <w:r w:rsidRPr="00177E10">
        <w:rPr>
          <w:rFonts w:ascii="gobCL" w:hAnsi="gobCL" w:cs="Century Gothic"/>
          <w:spacing w:val="-2"/>
          <w:sz w:val="20"/>
          <w:szCs w:val="20"/>
        </w:rPr>
        <w:t>i</w:t>
      </w:r>
      <w:r w:rsidRPr="00177E10">
        <w:rPr>
          <w:rFonts w:ascii="gobCL" w:hAnsi="gobCL" w:cs="Century Gothic"/>
          <w:spacing w:val="2"/>
          <w:sz w:val="20"/>
          <w:szCs w:val="20"/>
        </w:rPr>
        <w:t>v</w:t>
      </w:r>
      <w:r w:rsidRPr="00177E10">
        <w:rPr>
          <w:rFonts w:ascii="gobCL" w:hAnsi="gobCL" w:cs="Century Gothic"/>
          <w:sz w:val="20"/>
          <w:szCs w:val="20"/>
        </w:rPr>
        <w:t>os y p</w:t>
      </w:r>
      <w:r w:rsidRPr="00177E10">
        <w:rPr>
          <w:rFonts w:ascii="gobCL" w:hAnsi="gobCL" w:cs="Century Gothic"/>
          <w:spacing w:val="-1"/>
          <w:sz w:val="20"/>
          <w:szCs w:val="20"/>
        </w:rPr>
        <w:t>a</w:t>
      </w:r>
      <w:r w:rsidRPr="00177E10">
        <w:rPr>
          <w:rFonts w:ascii="gobCL" w:hAnsi="gobCL" w:cs="Century Gothic"/>
          <w:sz w:val="20"/>
          <w:szCs w:val="20"/>
        </w:rPr>
        <w:t>s</w:t>
      </w:r>
      <w:r w:rsidRPr="00177E10">
        <w:rPr>
          <w:rFonts w:ascii="gobCL" w:hAnsi="gobCL" w:cs="Century Gothic"/>
          <w:spacing w:val="-2"/>
          <w:sz w:val="20"/>
          <w:szCs w:val="20"/>
        </w:rPr>
        <w:t>i</w:t>
      </w:r>
      <w:r w:rsidRPr="00177E10">
        <w:rPr>
          <w:rFonts w:ascii="gobCL" w:hAnsi="gobCL" w:cs="Century Gothic"/>
          <w:spacing w:val="2"/>
          <w:sz w:val="20"/>
          <w:szCs w:val="20"/>
        </w:rPr>
        <w:t>v</w:t>
      </w:r>
      <w:r w:rsidRPr="00177E10">
        <w:rPr>
          <w:rFonts w:ascii="gobCL" w:hAnsi="gobCL" w:cs="Century Gothic"/>
          <w:sz w:val="20"/>
          <w:szCs w:val="20"/>
        </w:rPr>
        <w:t>os si corresponde.</w:t>
      </w:r>
    </w:p>
    <w:p w:rsidR="00F2452F" w:rsidRPr="00177E10" w:rsidRDefault="008D0DD0" w:rsidP="00250ABB">
      <w:pPr>
        <w:pStyle w:val="Prrafodelista"/>
        <w:widowControl w:val="0"/>
        <w:numPr>
          <w:ilvl w:val="0"/>
          <w:numId w:val="24"/>
        </w:numPr>
        <w:autoSpaceDE w:val="0"/>
        <w:autoSpaceDN w:val="0"/>
        <w:adjustRightInd w:val="0"/>
        <w:spacing w:before="120" w:after="120" w:line="240" w:lineRule="atLeast"/>
        <w:ind w:hanging="294"/>
        <w:jc w:val="both"/>
        <w:rPr>
          <w:rFonts w:ascii="gobCL" w:hAnsi="gobCL" w:cs="Century Gothic"/>
          <w:sz w:val="20"/>
          <w:szCs w:val="20"/>
        </w:rPr>
      </w:pPr>
      <w:r w:rsidRPr="00177E10">
        <w:rPr>
          <w:rFonts w:ascii="gobCL" w:hAnsi="gobCL" w:cs="Century Gothic"/>
          <w:sz w:val="20"/>
          <w:szCs w:val="20"/>
        </w:rPr>
        <w:t>Imá</w:t>
      </w:r>
      <w:r w:rsidRPr="00177E10">
        <w:rPr>
          <w:rFonts w:ascii="gobCL" w:hAnsi="gobCL" w:cs="Century Gothic"/>
          <w:spacing w:val="-2"/>
          <w:sz w:val="20"/>
          <w:szCs w:val="20"/>
        </w:rPr>
        <w:t>g</w:t>
      </w:r>
      <w:r w:rsidRPr="00177E10">
        <w:rPr>
          <w:rFonts w:ascii="gobCL" w:hAnsi="gobCL" w:cs="Century Gothic"/>
          <w:sz w:val="20"/>
          <w:szCs w:val="20"/>
        </w:rPr>
        <w:t>e</w:t>
      </w:r>
      <w:r w:rsidRPr="00177E10">
        <w:rPr>
          <w:rFonts w:ascii="gobCL" w:hAnsi="gobCL" w:cs="Century Gothic"/>
          <w:spacing w:val="-1"/>
          <w:sz w:val="20"/>
          <w:szCs w:val="20"/>
        </w:rPr>
        <w:t>n</w:t>
      </w:r>
      <w:r w:rsidRPr="00177E10">
        <w:rPr>
          <w:rFonts w:ascii="gobCL" w:hAnsi="gobCL" w:cs="Century Gothic"/>
          <w:sz w:val="20"/>
          <w:szCs w:val="20"/>
        </w:rPr>
        <w:t>es</w:t>
      </w:r>
      <w:r w:rsidRPr="00177E10">
        <w:rPr>
          <w:rFonts w:ascii="gobCL" w:hAnsi="gobCL" w:cs="Century Gothic"/>
          <w:spacing w:val="-1"/>
          <w:sz w:val="20"/>
          <w:szCs w:val="20"/>
        </w:rPr>
        <w:t xml:space="preserve"> 3</w:t>
      </w:r>
      <w:r w:rsidRPr="00177E10">
        <w:rPr>
          <w:rFonts w:ascii="gobCL" w:hAnsi="gobCL" w:cs="Century Gothic"/>
          <w:sz w:val="20"/>
          <w:szCs w:val="20"/>
        </w:rPr>
        <w:t>D de</w:t>
      </w:r>
      <w:r w:rsidRPr="00177E10">
        <w:rPr>
          <w:rFonts w:ascii="gobCL" w:hAnsi="gobCL" w:cs="Century Gothic"/>
          <w:spacing w:val="-1"/>
          <w:sz w:val="20"/>
          <w:szCs w:val="20"/>
        </w:rPr>
        <w:t xml:space="preserve"> </w:t>
      </w:r>
      <w:r w:rsidRPr="00177E10">
        <w:rPr>
          <w:rFonts w:ascii="gobCL" w:hAnsi="gobCL" w:cs="Century Gothic"/>
          <w:sz w:val="20"/>
          <w:szCs w:val="20"/>
        </w:rPr>
        <w:t>la</w:t>
      </w:r>
      <w:r w:rsidRPr="00177E10">
        <w:rPr>
          <w:rFonts w:ascii="gobCL" w:hAnsi="gobCL" w:cs="Century Gothic"/>
          <w:spacing w:val="-1"/>
          <w:sz w:val="20"/>
          <w:szCs w:val="20"/>
        </w:rPr>
        <w:t xml:space="preserve"> </w:t>
      </w:r>
      <w:r w:rsidRPr="00177E10">
        <w:rPr>
          <w:rFonts w:ascii="gobCL" w:hAnsi="gobCL" w:cs="Century Gothic"/>
          <w:spacing w:val="2"/>
          <w:sz w:val="20"/>
          <w:szCs w:val="20"/>
        </w:rPr>
        <w:t>v</w:t>
      </w:r>
      <w:r w:rsidRPr="00177E10">
        <w:rPr>
          <w:rFonts w:ascii="gobCL" w:hAnsi="gobCL" w:cs="Century Gothic"/>
          <w:spacing w:val="-2"/>
          <w:sz w:val="20"/>
          <w:szCs w:val="20"/>
        </w:rPr>
        <w:t>i</w:t>
      </w:r>
      <w:r w:rsidRPr="00177E10">
        <w:rPr>
          <w:rFonts w:ascii="gobCL" w:hAnsi="gobCL" w:cs="Century Gothic"/>
          <w:spacing w:val="2"/>
          <w:sz w:val="20"/>
          <w:szCs w:val="20"/>
        </w:rPr>
        <w:t>v</w:t>
      </w:r>
      <w:r w:rsidRPr="00177E10">
        <w:rPr>
          <w:rFonts w:ascii="gobCL" w:hAnsi="gobCL" w:cs="Century Gothic"/>
          <w:spacing w:val="-2"/>
          <w:sz w:val="20"/>
          <w:szCs w:val="20"/>
        </w:rPr>
        <w:t>i</w:t>
      </w:r>
      <w:r w:rsidRPr="00177E10">
        <w:rPr>
          <w:rFonts w:ascii="gobCL" w:hAnsi="gobCL" w:cs="Century Gothic"/>
          <w:spacing w:val="-1"/>
          <w:sz w:val="20"/>
          <w:szCs w:val="20"/>
        </w:rPr>
        <w:t>e</w:t>
      </w:r>
      <w:r w:rsidRPr="00177E10">
        <w:rPr>
          <w:rFonts w:ascii="gobCL" w:hAnsi="gobCL" w:cs="Century Gothic"/>
          <w:sz w:val="20"/>
          <w:szCs w:val="20"/>
        </w:rPr>
        <w:t>nda</w:t>
      </w:r>
      <w:r w:rsidR="00F2452F" w:rsidRPr="00177E10">
        <w:rPr>
          <w:rFonts w:ascii="gobCL" w:hAnsi="gobCL" w:cs="Century Gothic"/>
          <w:sz w:val="20"/>
          <w:szCs w:val="20"/>
        </w:rPr>
        <w:t>.</w:t>
      </w:r>
    </w:p>
    <w:p w:rsidR="00F2452F" w:rsidRPr="00177E10" w:rsidRDefault="008D0DD0" w:rsidP="00250ABB">
      <w:pPr>
        <w:pStyle w:val="Prrafodelista"/>
        <w:widowControl w:val="0"/>
        <w:numPr>
          <w:ilvl w:val="0"/>
          <w:numId w:val="24"/>
        </w:numPr>
        <w:autoSpaceDE w:val="0"/>
        <w:autoSpaceDN w:val="0"/>
        <w:adjustRightInd w:val="0"/>
        <w:spacing w:before="120" w:after="120" w:line="240" w:lineRule="atLeast"/>
        <w:ind w:hanging="294"/>
        <w:jc w:val="both"/>
        <w:rPr>
          <w:rFonts w:ascii="gobCL" w:hAnsi="gobCL" w:cs="Century Gothic"/>
          <w:sz w:val="20"/>
          <w:szCs w:val="20"/>
        </w:rPr>
      </w:pPr>
      <w:r w:rsidRPr="00177E10">
        <w:rPr>
          <w:rFonts w:ascii="gobCL" w:hAnsi="gobCL" w:cs="Century Gothic"/>
          <w:sz w:val="20"/>
          <w:szCs w:val="20"/>
        </w:rPr>
        <w:t>Gráficos de</w:t>
      </w:r>
      <w:r w:rsidRPr="00177E10">
        <w:rPr>
          <w:rFonts w:ascii="gobCL" w:hAnsi="gobCL" w:cs="Century Gothic"/>
          <w:spacing w:val="-1"/>
          <w:sz w:val="20"/>
          <w:szCs w:val="20"/>
        </w:rPr>
        <w:t xml:space="preserve"> </w:t>
      </w:r>
      <w:r w:rsidRPr="00177E10">
        <w:rPr>
          <w:rFonts w:ascii="gobCL" w:hAnsi="gobCL" w:cs="Century Gothic"/>
          <w:sz w:val="20"/>
          <w:szCs w:val="20"/>
        </w:rPr>
        <w:t>d</w:t>
      </w:r>
      <w:r w:rsidRPr="00177E10">
        <w:rPr>
          <w:rFonts w:ascii="gobCL" w:hAnsi="gobCL" w:cs="Century Gothic"/>
          <w:spacing w:val="1"/>
          <w:sz w:val="20"/>
          <w:szCs w:val="20"/>
        </w:rPr>
        <w:t>e</w:t>
      </w:r>
      <w:r w:rsidRPr="00177E10">
        <w:rPr>
          <w:rFonts w:ascii="gobCL" w:hAnsi="gobCL" w:cs="Century Gothic"/>
          <w:sz w:val="20"/>
          <w:szCs w:val="20"/>
        </w:rPr>
        <w:t>manda en</w:t>
      </w:r>
      <w:r w:rsidRPr="00177E10">
        <w:rPr>
          <w:rFonts w:ascii="gobCL" w:hAnsi="gobCL" w:cs="Century Gothic"/>
          <w:spacing w:val="1"/>
          <w:sz w:val="20"/>
          <w:szCs w:val="20"/>
        </w:rPr>
        <w:t>e</w:t>
      </w:r>
      <w:r w:rsidRPr="00177E10">
        <w:rPr>
          <w:rFonts w:ascii="gobCL" w:hAnsi="gobCL" w:cs="Century Gothic"/>
          <w:sz w:val="20"/>
          <w:szCs w:val="20"/>
        </w:rPr>
        <w:t>rgé</w:t>
      </w:r>
      <w:r w:rsidRPr="00177E10">
        <w:rPr>
          <w:rFonts w:ascii="gobCL" w:hAnsi="gobCL" w:cs="Century Gothic"/>
          <w:spacing w:val="1"/>
          <w:sz w:val="20"/>
          <w:szCs w:val="20"/>
        </w:rPr>
        <w:t>t</w:t>
      </w:r>
      <w:r w:rsidRPr="00177E10">
        <w:rPr>
          <w:rFonts w:ascii="gobCL" w:hAnsi="gobCL" w:cs="Century Gothic"/>
          <w:spacing w:val="-1"/>
          <w:sz w:val="20"/>
          <w:szCs w:val="20"/>
        </w:rPr>
        <w:t>i</w:t>
      </w:r>
      <w:r w:rsidRPr="00177E10">
        <w:rPr>
          <w:rFonts w:ascii="gobCL" w:hAnsi="gobCL" w:cs="Century Gothic"/>
          <w:sz w:val="20"/>
          <w:szCs w:val="20"/>
        </w:rPr>
        <w:t>ca para cal</w:t>
      </w:r>
      <w:r w:rsidRPr="00177E10">
        <w:rPr>
          <w:rFonts w:ascii="gobCL" w:hAnsi="gobCL" w:cs="Century Gothic"/>
          <w:spacing w:val="1"/>
          <w:sz w:val="20"/>
          <w:szCs w:val="20"/>
        </w:rPr>
        <w:t>e</w:t>
      </w:r>
      <w:r w:rsidRPr="00177E10">
        <w:rPr>
          <w:rFonts w:ascii="gobCL" w:hAnsi="gobCL" w:cs="Century Gothic"/>
          <w:sz w:val="20"/>
          <w:szCs w:val="20"/>
        </w:rPr>
        <w:t xml:space="preserve">facción </w:t>
      </w:r>
      <w:r w:rsidRPr="00177E10">
        <w:rPr>
          <w:rFonts w:ascii="gobCL" w:hAnsi="gobCL" w:cs="Century Gothic"/>
          <w:spacing w:val="1"/>
          <w:sz w:val="20"/>
          <w:szCs w:val="20"/>
        </w:rPr>
        <w:t>e</w:t>
      </w:r>
      <w:r w:rsidRPr="00177E10">
        <w:rPr>
          <w:rFonts w:ascii="gobCL" w:hAnsi="gobCL" w:cs="Century Gothic"/>
          <w:sz w:val="20"/>
          <w:szCs w:val="20"/>
        </w:rPr>
        <w:t xml:space="preserve">n </w:t>
      </w:r>
      <w:r w:rsidRPr="00177E10">
        <w:rPr>
          <w:rFonts w:ascii="gobCL" w:hAnsi="gobCL" w:cs="Century Gothic"/>
          <w:spacing w:val="3"/>
          <w:sz w:val="20"/>
          <w:szCs w:val="20"/>
        </w:rPr>
        <w:t>k</w:t>
      </w:r>
      <w:r w:rsidRPr="00177E10">
        <w:rPr>
          <w:rFonts w:ascii="gobCL" w:hAnsi="gobCL" w:cs="Century Gothic"/>
          <w:spacing w:val="-6"/>
          <w:sz w:val="20"/>
          <w:szCs w:val="20"/>
        </w:rPr>
        <w:t>W</w:t>
      </w:r>
      <w:r w:rsidRPr="00177E10">
        <w:rPr>
          <w:rFonts w:ascii="gobCL" w:hAnsi="gobCL" w:cs="Century Gothic"/>
          <w:spacing w:val="1"/>
          <w:sz w:val="20"/>
          <w:szCs w:val="20"/>
        </w:rPr>
        <w:t>h</w:t>
      </w:r>
      <w:r w:rsidRPr="00177E10">
        <w:rPr>
          <w:rFonts w:ascii="gobCL" w:hAnsi="gobCL" w:cs="Century Gothic"/>
          <w:sz w:val="20"/>
          <w:szCs w:val="20"/>
        </w:rPr>
        <w:t>/</w:t>
      </w:r>
      <w:r w:rsidRPr="00177E10">
        <w:rPr>
          <w:rFonts w:ascii="gobCL" w:hAnsi="gobCL" w:cs="Century Gothic"/>
          <w:spacing w:val="1"/>
          <w:sz w:val="20"/>
          <w:szCs w:val="20"/>
        </w:rPr>
        <w:t>m</w:t>
      </w:r>
      <w:r w:rsidRPr="00177E10">
        <w:rPr>
          <w:rFonts w:ascii="gobCL" w:hAnsi="gobCL" w:cs="Century Gothic"/>
          <w:position w:val="5"/>
          <w:sz w:val="20"/>
          <w:szCs w:val="20"/>
        </w:rPr>
        <w:t>2</w:t>
      </w:r>
      <w:r w:rsidRPr="00177E10">
        <w:rPr>
          <w:rFonts w:ascii="gobCL" w:hAnsi="gobCL" w:cs="Century Gothic"/>
          <w:spacing w:val="19"/>
          <w:position w:val="5"/>
          <w:sz w:val="20"/>
          <w:szCs w:val="20"/>
        </w:rPr>
        <w:t xml:space="preserve"> </w:t>
      </w:r>
      <w:r w:rsidRPr="00177E10">
        <w:rPr>
          <w:rFonts w:ascii="gobCL" w:hAnsi="gobCL" w:cs="Century Gothic"/>
          <w:sz w:val="20"/>
          <w:szCs w:val="20"/>
        </w:rPr>
        <w:t>para c</w:t>
      </w:r>
      <w:r w:rsidRPr="00177E10">
        <w:rPr>
          <w:rFonts w:ascii="gobCL" w:hAnsi="gobCL" w:cs="Century Gothic"/>
          <w:spacing w:val="-1"/>
          <w:sz w:val="20"/>
          <w:szCs w:val="20"/>
        </w:rPr>
        <w:t>a</w:t>
      </w:r>
      <w:r w:rsidRPr="00177E10">
        <w:rPr>
          <w:rFonts w:ascii="gobCL" w:hAnsi="gobCL" w:cs="Century Gothic"/>
          <w:sz w:val="20"/>
          <w:szCs w:val="20"/>
        </w:rPr>
        <w:t>da mes de</w:t>
      </w:r>
      <w:r w:rsidRPr="00177E10">
        <w:rPr>
          <w:rFonts w:ascii="gobCL" w:hAnsi="gobCL" w:cs="Century Gothic"/>
          <w:spacing w:val="-1"/>
          <w:sz w:val="20"/>
          <w:szCs w:val="20"/>
        </w:rPr>
        <w:t xml:space="preserve"> </w:t>
      </w:r>
      <w:r w:rsidRPr="00177E10">
        <w:rPr>
          <w:rFonts w:ascii="gobCL" w:hAnsi="gobCL" w:cs="Century Gothic"/>
          <w:sz w:val="20"/>
          <w:szCs w:val="20"/>
        </w:rPr>
        <w:t>año.</w:t>
      </w:r>
    </w:p>
    <w:p w:rsidR="00F2452F" w:rsidRPr="00177E10" w:rsidRDefault="008D0DD0" w:rsidP="00250ABB">
      <w:pPr>
        <w:pStyle w:val="Prrafodelista"/>
        <w:widowControl w:val="0"/>
        <w:numPr>
          <w:ilvl w:val="0"/>
          <w:numId w:val="24"/>
        </w:numPr>
        <w:autoSpaceDE w:val="0"/>
        <w:autoSpaceDN w:val="0"/>
        <w:adjustRightInd w:val="0"/>
        <w:spacing w:before="120" w:after="120" w:line="240" w:lineRule="atLeast"/>
        <w:ind w:hanging="294"/>
        <w:jc w:val="both"/>
        <w:rPr>
          <w:rFonts w:ascii="gobCL" w:hAnsi="gobCL" w:cs="Century Gothic"/>
          <w:sz w:val="20"/>
          <w:szCs w:val="20"/>
        </w:rPr>
      </w:pPr>
      <w:r w:rsidRPr="00177E10">
        <w:rPr>
          <w:rFonts w:ascii="gobCL" w:hAnsi="gobCL" w:cs="Century Gothic"/>
          <w:sz w:val="20"/>
          <w:szCs w:val="20"/>
        </w:rPr>
        <w:t>Dem</w:t>
      </w:r>
      <w:r w:rsidRPr="00177E10">
        <w:rPr>
          <w:rFonts w:ascii="gobCL" w:hAnsi="gobCL" w:cs="Century Gothic"/>
          <w:spacing w:val="-1"/>
          <w:sz w:val="20"/>
          <w:szCs w:val="20"/>
        </w:rPr>
        <w:t>a</w:t>
      </w:r>
      <w:r w:rsidRPr="00177E10">
        <w:rPr>
          <w:rFonts w:ascii="gobCL" w:hAnsi="gobCL" w:cs="Century Gothic"/>
          <w:sz w:val="20"/>
          <w:szCs w:val="20"/>
        </w:rPr>
        <w:t>nda energética para calefa</w:t>
      </w:r>
      <w:r w:rsidRPr="00177E10">
        <w:rPr>
          <w:rFonts w:ascii="gobCL" w:hAnsi="gobCL" w:cs="Century Gothic"/>
          <w:spacing w:val="-1"/>
          <w:sz w:val="20"/>
          <w:szCs w:val="20"/>
        </w:rPr>
        <w:t>c</w:t>
      </w:r>
      <w:r w:rsidRPr="00177E10">
        <w:rPr>
          <w:rFonts w:ascii="gobCL" w:hAnsi="gobCL" w:cs="Century Gothic"/>
          <w:sz w:val="20"/>
          <w:szCs w:val="20"/>
        </w:rPr>
        <w:t>ción anu</w:t>
      </w:r>
      <w:r w:rsidRPr="00177E10">
        <w:rPr>
          <w:rFonts w:ascii="gobCL" w:hAnsi="gobCL" w:cs="Century Gothic"/>
          <w:spacing w:val="-1"/>
          <w:sz w:val="20"/>
          <w:szCs w:val="20"/>
        </w:rPr>
        <w:t>a</w:t>
      </w:r>
      <w:r w:rsidRPr="00177E10">
        <w:rPr>
          <w:rFonts w:ascii="gobCL" w:hAnsi="gobCL" w:cs="Century Gothic"/>
          <w:sz w:val="20"/>
          <w:szCs w:val="20"/>
        </w:rPr>
        <w:t>l expresada</w:t>
      </w:r>
      <w:r w:rsidRPr="00177E10">
        <w:rPr>
          <w:rFonts w:ascii="gobCL" w:hAnsi="gobCL" w:cs="Century Gothic"/>
          <w:spacing w:val="-1"/>
          <w:sz w:val="20"/>
          <w:szCs w:val="20"/>
        </w:rPr>
        <w:t xml:space="preserve"> </w:t>
      </w:r>
      <w:r w:rsidRPr="00177E10">
        <w:rPr>
          <w:rFonts w:ascii="gobCL" w:hAnsi="gobCL" w:cs="Century Gothic"/>
          <w:sz w:val="20"/>
          <w:szCs w:val="20"/>
        </w:rPr>
        <w:t xml:space="preserve">en </w:t>
      </w:r>
      <w:r w:rsidRPr="00177E10">
        <w:rPr>
          <w:rFonts w:ascii="gobCL" w:hAnsi="gobCL" w:cs="Century Gothic"/>
          <w:spacing w:val="3"/>
          <w:sz w:val="20"/>
          <w:szCs w:val="20"/>
        </w:rPr>
        <w:t>k</w:t>
      </w:r>
      <w:r w:rsidRPr="00177E10">
        <w:rPr>
          <w:rFonts w:ascii="gobCL" w:hAnsi="gobCL" w:cs="Century Gothic"/>
          <w:spacing w:val="-5"/>
          <w:sz w:val="20"/>
          <w:szCs w:val="20"/>
        </w:rPr>
        <w:t>W</w:t>
      </w:r>
      <w:r w:rsidRPr="00177E10">
        <w:rPr>
          <w:rFonts w:ascii="gobCL" w:hAnsi="gobCL" w:cs="Century Gothic"/>
          <w:sz w:val="20"/>
          <w:szCs w:val="20"/>
        </w:rPr>
        <w:t>h/</w:t>
      </w:r>
      <w:r w:rsidRPr="00177E10">
        <w:rPr>
          <w:rFonts w:ascii="gobCL" w:hAnsi="gobCL" w:cs="Century Gothic"/>
          <w:spacing w:val="-1"/>
          <w:sz w:val="20"/>
          <w:szCs w:val="20"/>
        </w:rPr>
        <w:t>m</w:t>
      </w:r>
      <w:r w:rsidRPr="00177E10">
        <w:rPr>
          <w:rFonts w:ascii="gobCL" w:hAnsi="gobCL" w:cs="Century Gothic"/>
          <w:position w:val="5"/>
          <w:sz w:val="20"/>
          <w:szCs w:val="20"/>
        </w:rPr>
        <w:t>2</w:t>
      </w:r>
      <w:r w:rsidRPr="00177E10">
        <w:rPr>
          <w:rFonts w:ascii="gobCL" w:hAnsi="gobCL" w:cs="Century Gothic"/>
          <w:spacing w:val="19"/>
          <w:position w:val="5"/>
          <w:sz w:val="20"/>
          <w:szCs w:val="20"/>
        </w:rPr>
        <w:t xml:space="preserve"> </w:t>
      </w:r>
      <w:r w:rsidRPr="00177E10">
        <w:rPr>
          <w:rFonts w:ascii="gobCL" w:hAnsi="gobCL" w:cs="Century Gothic"/>
          <w:sz w:val="20"/>
          <w:szCs w:val="20"/>
        </w:rPr>
        <w:t>año.</w:t>
      </w:r>
    </w:p>
    <w:p w:rsidR="008D0DD0" w:rsidRPr="00177E10" w:rsidRDefault="008D0DD0" w:rsidP="00250ABB">
      <w:pPr>
        <w:pStyle w:val="Prrafodelista"/>
        <w:widowControl w:val="0"/>
        <w:numPr>
          <w:ilvl w:val="0"/>
          <w:numId w:val="24"/>
        </w:numPr>
        <w:autoSpaceDE w:val="0"/>
        <w:autoSpaceDN w:val="0"/>
        <w:adjustRightInd w:val="0"/>
        <w:spacing w:before="120" w:after="120" w:line="240" w:lineRule="atLeast"/>
        <w:ind w:hanging="294"/>
        <w:jc w:val="both"/>
        <w:rPr>
          <w:rFonts w:ascii="gobCL" w:hAnsi="gobCL" w:cs="Century Gothic"/>
          <w:sz w:val="20"/>
          <w:szCs w:val="20"/>
        </w:rPr>
      </w:pPr>
      <w:r w:rsidRPr="00177E10">
        <w:rPr>
          <w:rFonts w:ascii="gobCL" w:hAnsi="gobCL" w:cs="Century Gothic"/>
          <w:sz w:val="20"/>
          <w:szCs w:val="20"/>
        </w:rPr>
        <w:t xml:space="preserve">Se </w:t>
      </w:r>
      <w:r w:rsidRPr="00177E10">
        <w:rPr>
          <w:rFonts w:ascii="gobCL" w:hAnsi="gobCL" w:cs="Century Gothic"/>
          <w:spacing w:val="-1"/>
          <w:sz w:val="20"/>
          <w:szCs w:val="20"/>
        </w:rPr>
        <w:t>i</w:t>
      </w:r>
      <w:r w:rsidRPr="00177E10">
        <w:rPr>
          <w:rFonts w:ascii="gobCL" w:hAnsi="gobCL" w:cs="Century Gothic"/>
          <w:sz w:val="20"/>
          <w:szCs w:val="20"/>
        </w:rPr>
        <w:t>nd</w:t>
      </w:r>
      <w:r w:rsidRPr="00177E10">
        <w:rPr>
          <w:rFonts w:ascii="gobCL" w:hAnsi="gobCL" w:cs="Century Gothic"/>
          <w:spacing w:val="-1"/>
          <w:sz w:val="20"/>
          <w:szCs w:val="20"/>
        </w:rPr>
        <w:t>i</w:t>
      </w:r>
      <w:r w:rsidRPr="00177E10">
        <w:rPr>
          <w:rFonts w:ascii="gobCL" w:hAnsi="gobCL" w:cs="Century Gothic"/>
          <w:sz w:val="20"/>
          <w:szCs w:val="20"/>
        </w:rPr>
        <w:t>cará el</w:t>
      </w:r>
      <w:r w:rsidRPr="00177E10">
        <w:rPr>
          <w:rFonts w:ascii="gobCL" w:hAnsi="gobCL" w:cs="Century Gothic"/>
          <w:spacing w:val="-1"/>
          <w:sz w:val="20"/>
          <w:szCs w:val="20"/>
        </w:rPr>
        <w:t xml:space="preserve"> </w:t>
      </w:r>
      <w:r w:rsidRPr="00177E10">
        <w:rPr>
          <w:rFonts w:ascii="gobCL" w:hAnsi="gobCL" w:cs="Century Gothic"/>
          <w:sz w:val="20"/>
          <w:szCs w:val="20"/>
        </w:rPr>
        <w:t>no</w:t>
      </w:r>
      <w:r w:rsidRPr="00177E10">
        <w:rPr>
          <w:rFonts w:ascii="gobCL" w:hAnsi="gobCL" w:cs="Century Gothic"/>
          <w:spacing w:val="-1"/>
          <w:sz w:val="20"/>
          <w:szCs w:val="20"/>
        </w:rPr>
        <w:t>r</w:t>
      </w:r>
      <w:r w:rsidRPr="00177E10">
        <w:rPr>
          <w:rFonts w:ascii="gobCL" w:hAnsi="gobCL" w:cs="Century Gothic"/>
          <w:spacing w:val="2"/>
          <w:sz w:val="20"/>
          <w:szCs w:val="20"/>
        </w:rPr>
        <w:t>t</w:t>
      </w:r>
      <w:r w:rsidRPr="00177E10">
        <w:rPr>
          <w:rFonts w:ascii="gobCL" w:hAnsi="gobCL" w:cs="Century Gothic"/>
          <w:sz w:val="20"/>
          <w:szCs w:val="20"/>
        </w:rPr>
        <w:t>e</w:t>
      </w:r>
      <w:r w:rsidRPr="00177E10">
        <w:rPr>
          <w:rFonts w:ascii="gobCL" w:hAnsi="gobCL" w:cs="Century Gothic"/>
          <w:spacing w:val="-1"/>
          <w:sz w:val="20"/>
          <w:szCs w:val="20"/>
        </w:rPr>
        <w:t xml:space="preserve"> </w:t>
      </w:r>
      <w:r w:rsidRPr="00177E10">
        <w:rPr>
          <w:rFonts w:ascii="gobCL" w:hAnsi="gobCL" w:cs="Century Gothic"/>
          <w:sz w:val="20"/>
          <w:szCs w:val="20"/>
        </w:rPr>
        <w:t>en</w:t>
      </w:r>
      <w:r w:rsidRPr="00177E10">
        <w:rPr>
          <w:rFonts w:ascii="gobCL" w:hAnsi="gobCL" w:cs="Century Gothic"/>
          <w:spacing w:val="-1"/>
          <w:sz w:val="20"/>
          <w:szCs w:val="20"/>
        </w:rPr>
        <w:t xml:space="preserve"> l</w:t>
      </w:r>
      <w:r w:rsidRPr="00177E10">
        <w:rPr>
          <w:rFonts w:ascii="gobCL" w:hAnsi="gobCL" w:cs="Century Gothic"/>
          <w:sz w:val="20"/>
          <w:szCs w:val="20"/>
        </w:rPr>
        <w:t>a es</w:t>
      </w:r>
      <w:r w:rsidRPr="00177E10">
        <w:rPr>
          <w:rFonts w:ascii="gobCL" w:hAnsi="gobCL" w:cs="Century Gothic"/>
          <w:spacing w:val="-1"/>
          <w:sz w:val="20"/>
          <w:szCs w:val="20"/>
        </w:rPr>
        <w:t>q</w:t>
      </w:r>
      <w:r w:rsidRPr="00177E10">
        <w:rPr>
          <w:rFonts w:ascii="gobCL" w:hAnsi="gobCL" w:cs="Century Gothic"/>
          <w:spacing w:val="1"/>
          <w:sz w:val="20"/>
          <w:szCs w:val="20"/>
        </w:rPr>
        <w:t>u</w:t>
      </w:r>
      <w:r w:rsidRPr="00177E10">
        <w:rPr>
          <w:rFonts w:ascii="gobCL" w:hAnsi="gobCL" w:cs="Century Gothic"/>
          <w:spacing w:val="-1"/>
          <w:sz w:val="20"/>
          <w:szCs w:val="20"/>
        </w:rPr>
        <w:t>i</w:t>
      </w:r>
      <w:r w:rsidRPr="00177E10">
        <w:rPr>
          <w:rFonts w:ascii="gobCL" w:hAnsi="gobCL" w:cs="Century Gothic"/>
          <w:sz w:val="20"/>
          <w:szCs w:val="20"/>
        </w:rPr>
        <w:t xml:space="preserve">na </w:t>
      </w:r>
      <w:r w:rsidRPr="00177E10">
        <w:rPr>
          <w:rFonts w:ascii="gobCL" w:hAnsi="gobCL" w:cs="Century Gothic"/>
          <w:spacing w:val="-1"/>
          <w:sz w:val="20"/>
          <w:szCs w:val="20"/>
        </w:rPr>
        <w:t>su</w:t>
      </w:r>
      <w:r w:rsidRPr="00177E10">
        <w:rPr>
          <w:rFonts w:ascii="gobCL" w:hAnsi="gobCL" w:cs="Century Gothic"/>
          <w:sz w:val="20"/>
          <w:szCs w:val="20"/>
        </w:rPr>
        <w:t>per</w:t>
      </w:r>
      <w:r w:rsidRPr="00177E10">
        <w:rPr>
          <w:rFonts w:ascii="gobCL" w:hAnsi="gobCL" w:cs="Century Gothic"/>
          <w:spacing w:val="-1"/>
          <w:sz w:val="20"/>
          <w:szCs w:val="20"/>
        </w:rPr>
        <w:t>i</w:t>
      </w:r>
      <w:r w:rsidRPr="00177E10">
        <w:rPr>
          <w:rFonts w:ascii="gobCL" w:hAnsi="gobCL" w:cs="Century Gothic"/>
          <w:sz w:val="20"/>
          <w:szCs w:val="20"/>
        </w:rPr>
        <w:t>or</w:t>
      </w:r>
      <w:r w:rsidRPr="00177E10">
        <w:rPr>
          <w:rFonts w:ascii="gobCL" w:hAnsi="gobCL" w:cs="Century Gothic"/>
          <w:spacing w:val="1"/>
          <w:sz w:val="20"/>
          <w:szCs w:val="20"/>
        </w:rPr>
        <w:t xml:space="preserve"> </w:t>
      </w:r>
      <w:r w:rsidRPr="00177E10">
        <w:rPr>
          <w:rFonts w:ascii="gobCL" w:hAnsi="gobCL" w:cs="Century Gothic"/>
          <w:sz w:val="20"/>
          <w:szCs w:val="20"/>
        </w:rPr>
        <w:t>d</w:t>
      </w:r>
      <w:r w:rsidRPr="00177E10">
        <w:rPr>
          <w:rFonts w:ascii="gobCL" w:hAnsi="gobCL" w:cs="Century Gothic"/>
          <w:spacing w:val="1"/>
          <w:sz w:val="20"/>
          <w:szCs w:val="20"/>
        </w:rPr>
        <w:t>e</w:t>
      </w:r>
      <w:r w:rsidRPr="00177E10">
        <w:rPr>
          <w:rFonts w:ascii="gobCL" w:hAnsi="gobCL" w:cs="Century Gothic"/>
          <w:sz w:val="20"/>
          <w:szCs w:val="20"/>
        </w:rPr>
        <w:t>r</w:t>
      </w:r>
      <w:r w:rsidRPr="00177E10">
        <w:rPr>
          <w:rFonts w:ascii="gobCL" w:hAnsi="gobCL" w:cs="Century Gothic"/>
          <w:spacing w:val="1"/>
          <w:sz w:val="20"/>
          <w:szCs w:val="20"/>
        </w:rPr>
        <w:t>e</w:t>
      </w:r>
      <w:r w:rsidRPr="00177E10">
        <w:rPr>
          <w:rFonts w:ascii="gobCL" w:hAnsi="gobCL" w:cs="Century Gothic"/>
          <w:sz w:val="20"/>
          <w:szCs w:val="20"/>
        </w:rPr>
        <w:t>cha por m</w:t>
      </w:r>
      <w:r w:rsidRPr="00177E10">
        <w:rPr>
          <w:rFonts w:ascii="gobCL" w:hAnsi="gobCL" w:cs="Century Gothic"/>
          <w:spacing w:val="1"/>
          <w:sz w:val="20"/>
          <w:szCs w:val="20"/>
        </w:rPr>
        <w:t>e</w:t>
      </w:r>
      <w:r w:rsidRPr="00177E10">
        <w:rPr>
          <w:rFonts w:ascii="gobCL" w:hAnsi="gobCL" w:cs="Century Gothic"/>
          <w:sz w:val="20"/>
          <w:szCs w:val="20"/>
        </w:rPr>
        <w:t xml:space="preserve">dio de un </w:t>
      </w:r>
      <w:r w:rsidRPr="00177E10">
        <w:rPr>
          <w:rFonts w:ascii="gobCL" w:hAnsi="gobCL" w:cs="Century Gothic"/>
          <w:spacing w:val="-1"/>
          <w:sz w:val="20"/>
          <w:szCs w:val="20"/>
        </w:rPr>
        <w:t>c</w:t>
      </w:r>
      <w:r w:rsidRPr="00177E10">
        <w:rPr>
          <w:rFonts w:ascii="gobCL" w:hAnsi="gobCL" w:cs="Century Gothic"/>
          <w:spacing w:val="1"/>
          <w:sz w:val="20"/>
          <w:szCs w:val="20"/>
        </w:rPr>
        <w:t>í</w:t>
      </w:r>
      <w:r w:rsidRPr="00177E10">
        <w:rPr>
          <w:rFonts w:ascii="gobCL" w:hAnsi="gobCL" w:cs="Century Gothic"/>
          <w:sz w:val="20"/>
          <w:szCs w:val="20"/>
        </w:rPr>
        <w:t>r</w:t>
      </w:r>
      <w:r w:rsidRPr="00177E10">
        <w:rPr>
          <w:rFonts w:ascii="gobCL" w:hAnsi="gobCL" w:cs="Century Gothic"/>
          <w:spacing w:val="-1"/>
          <w:sz w:val="20"/>
          <w:szCs w:val="20"/>
        </w:rPr>
        <w:t>c</w:t>
      </w:r>
      <w:r w:rsidRPr="00177E10">
        <w:rPr>
          <w:rFonts w:ascii="gobCL" w:hAnsi="gobCL" w:cs="Century Gothic"/>
          <w:sz w:val="20"/>
          <w:szCs w:val="20"/>
        </w:rPr>
        <w:t xml:space="preserve">ulo </w:t>
      </w:r>
      <w:r w:rsidRPr="00177E10">
        <w:rPr>
          <w:rFonts w:ascii="gobCL" w:hAnsi="gobCL" w:cs="Century Gothic"/>
          <w:spacing w:val="-2"/>
          <w:sz w:val="20"/>
          <w:szCs w:val="20"/>
        </w:rPr>
        <w:t>d</w:t>
      </w:r>
      <w:r w:rsidRPr="00177E10">
        <w:rPr>
          <w:rFonts w:ascii="gobCL" w:hAnsi="gobCL" w:cs="Century Gothic"/>
          <w:sz w:val="20"/>
          <w:szCs w:val="20"/>
        </w:rPr>
        <w:t>e</w:t>
      </w:r>
      <w:r w:rsidRPr="00177E10">
        <w:rPr>
          <w:rFonts w:ascii="gobCL" w:hAnsi="gobCL" w:cs="Century Gothic"/>
          <w:spacing w:val="1"/>
          <w:sz w:val="20"/>
          <w:szCs w:val="20"/>
        </w:rPr>
        <w:t xml:space="preserve"> </w:t>
      </w:r>
      <w:r w:rsidRPr="00177E10">
        <w:rPr>
          <w:rFonts w:ascii="gobCL" w:hAnsi="gobCL" w:cs="Century Gothic"/>
          <w:sz w:val="20"/>
          <w:szCs w:val="20"/>
        </w:rPr>
        <w:t xml:space="preserve">4 </w:t>
      </w:r>
      <w:r w:rsidRPr="00177E10">
        <w:rPr>
          <w:rFonts w:ascii="gobCL" w:hAnsi="gobCL" w:cs="Century Gothic"/>
          <w:spacing w:val="-1"/>
          <w:sz w:val="20"/>
          <w:szCs w:val="20"/>
        </w:rPr>
        <w:t>c</w:t>
      </w:r>
      <w:r w:rsidRPr="00177E10">
        <w:rPr>
          <w:rFonts w:ascii="gobCL" w:hAnsi="gobCL" w:cs="Century Gothic"/>
          <w:sz w:val="20"/>
          <w:szCs w:val="20"/>
        </w:rPr>
        <w:t>m.</w:t>
      </w:r>
    </w:p>
    <w:p w:rsidR="008D0DD0" w:rsidRPr="00177E10" w:rsidRDefault="008D0DD0" w:rsidP="00250ABB">
      <w:pPr>
        <w:widowControl w:val="0"/>
        <w:autoSpaceDE w:val="0"/>
        <w:autoSpaceDN w:val="0"/>
        <w:adjustRightInd w:val="0"/>
        <w:spacing w:before="120" w:after="120" w:line="240" w:lineRule="atLeast"/>
        <w:ind w:left="131"/>
        <w:jc w:val="both"/>
        <w:rPr>
          <w:rFonts w:ascii="gobCL" w:hAnsi="gobCL" w:cs="Century Gothic"/>
          <w:sz w:val="20"/>
          <w:szCs w:val="20"/>
        </w:rPr>
      </w:pPr>
    </w:p>
    <w:p w:rsidR="008D0DD0" w:rsidRPr="00177E10" w:rsidRDefault="008D0DD0" w:rsidP="00250ABB">
      <w:pPr>
        <w:pStyle w:val="Prrafodelista"/>
        <w:numPr>
          <w:ilvl w:val="0"/>
          <w:numId w:val="23"/>
        </w:numPr>
        <w:spacing w:before="120" w:after="120" w:line="240" w:lineRule="atLeast"/>
        <w:ind w:hanging="294"/>
        <w:rPr>
          <w:rFonts w:ascii="gobCL" w:hAnsi="gobCL"/>
          <w:b/>
          <w:sz w:val="20"/>
          <w:szCs w:val="20"/>
        </w:rPr>
      </w:pPr>
      <w:r w:rsidRPr="00177E10">
        <w:rPr>
          <w:rFonts w:ascii="gobCL" w:hAnsi="gobCL"/>
          <w:b/>
          <w:spacing w:val="-3"/>
          <w:sz w:val="20"/>
          <w:szCs w:val="20"/>
        </w:rPr>
        <w:t>Viñetas</w:t>
      </w:r>
    </w:p>
    <w:p w:rsidR="008D0DD0" w:rsidRPr="00177E10" w:rsidRDefault="008D0DD0" w:rsidP="00250ABB">
      <w:pPr>
        <w:widowControl w:val="0"/>
        <w:autoSpaceDE w:val="0"/>
        <w:autoSpaceDN w:val="0"/>
        <w:adjustRightInd w:val="0"/>
        <w:spacing w:before="120" w:after="120" w:line="240" w:lineRule="atLeast"/>
        <w:ind w:right="93"/>
        <w:jc w:val="both"/>
        <w:rPr>
          <w:rFonts w:ascii="gobCL" w:hAnsi="gobCL" w:cs="Century Gothic"/>
          <w:sz w:val="20"/>
          <w:szCs w:val="20"/>
        </w:rPr>
      </w:pPr>
      <w:r w:rsidRPr="00177E10">
        <w:rPr>
          <w:rFonts w:ascii="gobCL" w:hAnsi="gobCL" w:cs="Century Gothic"/>
          <w:sz w:val="20"/>
          <w:szCs w:val="20"/>
        </w:rPr>
        <w:t>Todas</w:t>
      </w:r>
      <w:r w:rsidRPr="00177E10">
        <w:rPr>
          <w:rFonts w:ascii="gobCL" w:hAnsi="gobCL" w:cs="Century Gothic"/>
          <w:spacing w:val="35"/>
          <w:sz w:val="20"/>
          <w:szCs w:val="20"/>
        </w:rPr>
        <w:t xml:space="preserve"> </w:t>
      </w:r>
      <w:r w:rsidRPr="00177E10">
        <w:rPr>
          <w:rFonts w:ascii="gobCL" w:hAnsi="gobCL" w:cs="Century Gothic"/>
          <w:spacing w:val="1"/>
          <w:sz w:val="20"/>
          <w:szCs w:val="20"/>
        </w:rPr>
        <w:t>l</w:t>
      </w:r>
      <w:r w:rsidRPr="00177E10">
        <w:rPr>
          <w:rFonts w:ascii="gobCL" w:hAnsi="gobCL" w:cs="Century Gothic"/>
          <w:spacing w:val="-1"/>
          <w:sz w:val="20"/>
          <w:szCs w:val="20"/>
        </w:rPr>
        <w:t>a</w:t>
      </w:r>
      <w:r w:rsidRPr="00177E10">
        <w:rPr>
          <w:rFonts w:ascii="gobCL" w:hAnsi="gobCL" w:cs="Century Gothic"/>
          <w:sz w:val="20"/>
          <w:szCs w:val="20"/>
        </w:rPr>
        <w:t>s</w:t>
      </w:r>
      <w:r w:rsidRPr="00177E10">
        <w:rPr>
          <w:rFonts w:ascii="gobCL" w:hAnsi="gobCL" w:cs="Century Gothic"/>
          <w:spacing w:val="34"/>
          <w:sz w:val="20"/>
          <w:szCs w:val="20"/>
        </w:rPr>
        <w:t xml:space="preserve"> </w:t>
      </w:r>
      <w:r w:rsidRPr="00177E10">
        <w:rPr>
          <w:rFonts w:ascii="gobCL" w:hAnsi="gobCL" w:cs="Century Gothic"/>
          <w:spacing w:val="1"/>
          <w:sz w:val="20"/>
          <w:szCs w:val="20"/>
        </w:rPr>
        <w:t>l</w:t>
      </w:r>
      <w:r w:rsidRPr="00177E10">
        <w:rPr>
          <w:rFonts w:ascii="gobCL" w:hAnsi="gobCL" w:cs="Century Gothic"/>
          <w:spacing w:val="-1"/>
          <w:sz w:val="20"/>
          <w:szCs w:val="20"/>
        </w:rPr>
        <w:t>á</w:t>
      </w:r>
      <w:r w:rsidRPr="00177E10">
        <w:rPr>
          <w:rFonts w:ascii="gobCL" w:hAnsi="gobCL" w:cs="Century Gothic"/>
          <w:sz w:val="20"/>
          <w:szCs w:val="20"/>
        </w:rPr>
        <w:t>minas</w:t>
      </w:r>
      <w:r w:rsidRPr="00177E10">
        <w:rPr>
          <w:rFonts w:ascii="gobCL" w:hAnsi="gobCL" w:cs="Century Gothic"/>
          <w:spacing w:val="35"/>
          <w:sz w:val="20"/>
          <w:szCs w:val="20"/>
        </w:rPr>
        <w:t xml:space="preserve"> </w:t>
      </w:r>
      <w:r w:rsidRPr="00177E10">
        <w:rPr>
          <w:rFonts w:ascii="gobCL" w:hAnsi="gobCL" w:cs="Century Gothic"/>
          <w:spacing w:val="-2"/>
          <w:sz w:val="20"/>
          <w:szCs w:val="20"/>
        </w:rPr>
        <w:t>d</w:t>
      </w:r>
      <w:r w:rsidRPr="00177E10">
        <w:rPr>
          <w:rFonts w:ascii="gobCL" w:hAnsi="gobCL" w:cs="Century Gothic"/>
          <w:spacing w:val="1"/>
          <w:sz w:val="20"/>
          <w:szCs w:val="20"/>
        </w:rPr>
        <w:t>e</w:t>
      </w:r>
      <w:r w:rsidRPr="00177E10">
        <w:rPr>
          <w:rFonts w:ascii="gobCL" w:hAnsi="gobCL" w:cs="Century Gothic"/>
          <w:sz w:val="20"/>
          <w:szCs w:val="20"/>
        </w:rPr>
        <w:t>berán</w:t>
      </w:r>
      <w:r w:rsidRPr="00177E10">
        <w:rPr>
          <w:rFonts w:ascii="gobCL" w:hAnsi="gobCL" w:cs="Century Gothic"/>
          <w:spacing w:val="35"/>
          <w:sz w:val="20"/>
          <w:szCs w:val="20"/>
        </w:rPr>
        <w:t xml:space="preserve"> </w:t>
      </w:r>
      <w:r w:rsidRPr="00177E10">
        <w:rPr>
          <w:rFonts w:ascii="gobCL" w:hAnsi="gobCL" w:cs="Century Gothic"/>
          <w:sz w:val="20"/>
          <w:szCs w:val="20"/>
        </w:rPr>
        <w:t>lle</w:t>
      </w:r>
      <w:r w:rsidRPr="00177E10">
        <w:rPr>
          <w:rFonts w:ascii="gobCL" w:hAnsi="gobCL" w:cs="Century Gothic"/>
          <w:spacing w:val="2"/>
          <w:sz w:val="20"/>
          <w:szCs w:val="20"/>
        </w:rPr>
        <w:t>v</w:t>
      </w:r>
      <w:r w:rsidRPr="00177E10">
        <w:rPr>
          <w:rFonts w:ascii="gobCL" w:hAnsi="gobCL" w:cs="Century Gothic"/>
          <w:sz w:val="20"/>
          <w:szCs w:val="20"/>
        </w:rPr>
        <w:t>ar</w:t>
      </w:r>
      <w:r w:rsidRPr="00177E10">
        <w:rPr>
          <w:rFonts w:ascii="gobCL" w:hAnsi="gobCL" w:cs="Century Gothic"/>
          <w:spacing w:val="35"/>
          <w:sz w:val="20"/>
          <w:szCs w:val="20"/>
        </w:rPr>
        <w:t xml:space="preserve"> </w:t>
      </w:r>
      <w:r w:rsidRPr="00177E10">
        <w:rPr>
          <w:rFonts w:ascii="gobCL" w:hAnsi="gobCL" w:cs="Century Gothic"/>
          <w:sz w:val="20"/>
          <w:szCs w:val="20"/>
        </w:rPr>
        <w:t>una</w:t>
      </w:r>
      <w:r w:rsidRPr="00177E10">
        <w:rPr>
          <w:rFonts w:ascii="gobCL" w:hAnsi="gobCL" w:cs="Century Gothic"/>
          <w:spacing w:val="34"/>
          <w:sz w:val="20"/>
          <w:szCs w:val="20"/>
        </w:rPr>
        <w:t xml:space="preserve"> </w:t>
      </w:r>
      <w:r w:rsidRPr="00177E10">
        <w:rPr>
          <w:rFonts w:ascii="gobCL" w:hAnsi="gobCL" w:cs="Century Gothic"/>
          <w:spacing w:val="2"/>
          <w:sz w:val="20"/>
          <w:szCs w:val="20"/>
        </w:rPr>
        <w:t>v</w:t>
      </w:r>
      <w:r w:rsidRPr="00177E10">
        <w:rPr>
          <w:rFonts w:ascii="gobCL" w:hAnsi="gobCL" w:cs="Century Gothic"/>
          <w:spacing w:val="-1"/>
          <w:sz w:val="20"/>
          <w:szCs w:val="20"/>
        </w:rPr>
        <w:t>i</w:t>
      </w:r>
      <w:r w:rsidRPr="00177E10">
        <w:rPr>
          <w:rFonts w:ascii="gobCL" w:hAnsi="gobCL" w:cs="Century Gothic"/>
          <w:sz w:val="20"/>
          <w:szCs w:val="20"/>
        </w:rPr>
        <w:t>ñeta</w:t>
      </w:r>
      <w:r w:rsidRPr="00177E10">
        <w:rPr>
          <w:rFonts w:ascii="gobCL" w:hAnsi="gobCL" w:cs="Century Gothic"/>
          <w:spacing w:val="34"/>
          <w:sz w:val="20"/>
          <w:szCs w:val="20"/>
        </w:rPr>
        <w:t xml:space="preserve"> </w:t>
      </w:r>
      <w:r w:rsidRPr="00177E10">
        <w:rPr>
          <w:rFonts w:ascii="gobCL" w:hAnsi="gobCL" w:cs="Century Gothic"/>
          <w:spacing w:val="2"/>
          <w:sz w:val="20"/>
          <w:szCs w:val="20"/>
        </w:rPr>
        <w:t>t</w:t>
      </w:r>
      <w:r w:rsidRPr="00177E10">
        <w:rPr>
          <w:rFonts w:ascii="gobCL" w:hAnsi="gobCL" w:cs="Century Gothic"/>
          <w:spacing w:val="-2"/>
          <w:sz w:val="20"/>
          <w:szCs w:val="20"/>
        </w:rPr>
        <w:t>i</w:t>
      </w:r>
      <w:r w:rsidRPr="00177E10">
        <w:rPr>
          <w:rFonts w:ascii="gobCL" w:hAnsi="gobCL" w:cs="Century Gothic"/>
          <w:sz w:val="20"/>
          <w:szCs w:val="20"/>
        </w:rPr>
        <w:t>po</w:t>
      </w:r>
      <w:r w:rsidRPr="00177E10">
        <w:rPr>
          <w:rFonts w:ascii="gobCL" w:hAnsi="gobCL" w:cs="Century Gothic"/>
          <w:spacing w:val="35"/>
          <w:sz w:val="20"/>
          <w:szCs w:val="20"/>
        </w:rPr>
        <w:t xml:space="preserve"> </w:t>
      </w:r>
      <w:r w:rsidRPr="00177E10">
        <w:rPr>
          <w:rFonts w:ascii="gobCL" w:hAnsi="gobCL" w:cs="Century Gothic"/>
          <w:sz w:val="20"/>
          <w:szCs w:val="20"/>
        </w:rPr>
        <w:t>de</w:t>
      </w:r>
      <w:r w:rsidRPr="00177E10">
        <w:rPr>
          <w:rFonts w:ascii="gobCL" w:hAnsi="gobCL" w:cs="Century Gothic"/>
          <w:spacing w:val="35"/>
          <w:sz w:val="20"/>
          <w:szCs w:val="20"/>
        </w:rPr>
        <w:t xml:space="preserve"> </w:t>
      </w:r>
      <w:r w:rsidRPr="00177E10">
        <w:rPr>
          <w:rFonts w:ascii="gobCL" w:hAnsi="gobCL" w:cs="Century Gothic"/>
          <w:sz w:val="20"/>
          <w:szCs w:val="20"/>
        </w:rPr>
        <w:t>20</w:t>
      </w:r>
      <w:r w:rsidRPr="00177E10">
        <w:rPr>
          <w:rFonts w:ascii="gobCL" w:hAnsi="gobCL" w:cs="Century Gothic"/>
          <w:spacing w:val="36"/>
          <w:sz w:val="20"/>
          <w:szCs w:val="20"/>
        </w:rPr>
        <w:t xml:space="preserve"> </w:t>
      </w:r>
      <w:r w:rsidRPr="00177E10">
        <w:rPr>
          <w:rFonts w:ascii="gobCL" w:hAnsi="gobCL" w:cs="Century Gothic"/>
          <w:sz w:val="20"/>
          <w:szCs w:val="20"/>
        </w:rPr>
        <w:t>cm</w:t>
      </w:r>
      <w:r w:rsidRPr="00177E10">
        <w:rPr>
          <w:rFonts w:ascii="gobCL" w:hAnsi="gobCL" w:cs="Century Gothic"/>
          <w:spacing w:val="35"/>
          <w:sz w:val="20"/>
          <w:szCs w:val="20"/>
        </w:rPr>
        <w:t xml:space="preserve"> </w:t>
      </w:r>
      <w:r w:rsidRPr="00177E10">
        <w:rPr>
          <w:rFonts w:ascii="gobCL" w:hAnsi="gobCL" w:cs="Century Gothic"/>
          <w:sz w:val="20"/>
          <w:szCs w:val="20"/>
        </w:rPr>
        <w:t>de</w:t>
      </w:r>
      <w:r w:rsidRPr="00177E10">
        <w:rPr>
          <w:rFonts w:ascii="gobCL" w:hAnsi="gobCL" w:cs="Century Gothic"/>
          <w:spacing w:val="35"/>
          <w:sz w:val="20"/>
          <w:szCs w:val="20"/>
        </w:rPr>
        <w:t xml:space="preserve"> </w:t>
      </w:r>
      <w:r w:rsidRPr="00177E10">
        <w:rPr>
          <w:rFonts w:ascii="gobCL" w:hAnsi="gobCL" w:cs="Century Gothic"/>
          <w:sz w:val="20"/>
          <w:szCs w:val="20"/>
        </w:rPr>
        <w:t>ancho</w:t>
      </w:r>
      <w:r w:rsidRPr="00177E10">
        <w:rPr>
          <w:rFonts w:ascii="gobCL" w:hAnsi="gobCL" w:cs="Century Gothic"/>
          <w:spacing w:val="35"/>
          <w:sz w:val="20"/>
          <w:szCs w:val="20"/>
        </w:rPr>
        <w:t xml:space="preserve"> </w:t>
      </w:r>
      <w:r w:rsidRPr="00177E10">
        <w:rPr>
          <w:rFonts w:ascii="gobCL" w:hAnsi="gobCL" w:cs="Century Gothic"/>
          <w:sz w:val="20"/>
          <w:szCs w:val="20"/>
        </w:rPr>
        <w:t>por</w:t>
      </w:r>
      <w:r w:rsidRPr="00177E10">
        <w:rPr>
          <w:rFonts w:ascii="gobCL" w:hAnsi="gobCL" w:cs="Century Gothic"/>
          <w:spacing w:val="35"/>
          <w:sz w:val="20"/>
          <w:szCs w:val="20"/>
        </w:rPr>
        <w:t xml:space="preserve"> </w:t>
      </w:r>
      <w:r w:rsidRPr="00177E10">
        <w:rPr>
          <w:rFonts w:ascii="gobCL" w:hAnsi="gobCL" w:cs="Century Gothic"/>
          <w:sz w:val="20"/>
          <w:szCs w:val="20"/>
        </w:rPr>
        <w:t>8</w:t>
      </w:r>
      <w:r w:rsidRPr="00177E10">
        <w:rPr>
          <w:rFonts w:ascii="gobCL" w:hAnsi="gobCL" w:cs="Century Gothic"/>
          <w:spacing w:val="35"/>
          <w:sz w:val="20"/>
          <w:szCs w:val="20"/>
        </w:rPr>
        <w:t xml:space="preserve"> </w:t>
      </w:r>
      <w:r w:rsidRPr="00177E10">
        <w:rPr>
          <w:rFonts w:ascii="gobCL" w:hAnsi="gobCL" w:cs="Century Gothic"/>
          <w:sz w:val="20"/>
          <w:szCs w:val="20"/>
        </w:rPr>
        <w:t>cm</w:t>
      </w:r>
      <w:r w:rsidRPr="00177E10">
        <w:rPr>
          <w:rFonts w:ascii="gobCL" w:hAnsi="gobCL" w:cs="Century Gothic"/>
          <w:spacing w:val="35"/>
          <w:sz w:val="20"/>
          <w:szCs w:val="20"/>
        </w:rPr>
        <w:t xml:space="preserve"> </w:t>
      </w:r>
      <w:r w:rsidRPr="00177E10">
        <w:rPr>
          <w:rFonts w:ascii="gobCL" w:hAnsi="gobCL" w:cs="Century Gothic"/>
          <w:sz w:val="20"/>
          <w:szCs w:val="20"/>
        </w:rPr>
        <w:t>de</w:t>
      </w:r>
      <w:r w:rsidRPr="00177E10">
        <w:rPr>
          <w:rFonts w:ascii="gobCL" w:hAnsi="gobCL" w:cs="Century Gothic"/>
          <w:spacing w:val="36"/>
          <w:sz w:val="20"/>
          <w:szCs w:val="20"/>
        </w:rPr>
        <w:t xml:space="preserve"> </w:t>
      </w:r>
      <w:r w:rsidRPr="00177E10">
        <w:rPr>
          <w:rFonts w:ascii="gobCL" w:hAnsi="gobCL" w:cs="Century Gothic"/>
          <w:sz w:val="20"/>
          <w:szCs w:val="20"/>
        </w:rPr>
        <w:t>al</w:t>
      </w:r>
      <w:r w:rsidRPr="00177E10">
        <w:rPr>
          <w:rFonts w:ascii="gobCL" w:hAnsi="gobCL" w:cs="Century Gothic"/>
          <w:spacing w:val="2"/>
          <w:sz w:val="20"/>
          <w:szCs w:val="20"/>
        </w:rPr>
        <w:t>t</w:t>
      </w:r>
      <w:r w:rsidRPr="00177E10">
        <w:rPr>
          <w:rFonts w:ascii="gobCL" w:hAnsi="gobCL" w:cs="Century Gothic"/>
          <w:sz w:val="20"/>
          <w:szCs w:val="20"/>
        </w:rPr>
        <w:t>o,</w:t>
      </w:r>
      <w:r w:rsidRPr="00177E10">
        <w:rPr>
          <w:rFonts w:ascii="gobCL" w:hAnsi="gobCL" w:cs="Century Gothic"/>
          <w:spacing w:val="33"/>
          <w:sz w:val="20"/>
          <w:szCs w:val="20"/>
        </w:rPr>
        <w:t xml:space="preserve"> </w:t>
      </w:r>
      <w:r w:rsidRPr="00177E10">
        <w:rPr>
          <w:rFonts w:ascii="gobCL" w:hAnsi="gobCL" w:cs="Century Gothic"/>
          <w:spacing w:val="1"/>
          <w:sz w:val="20"/>
          <w:szCs w:val="20"/>
        </w:rPr>
        <w:t>u</w:t>
      </w:r>
      <w:r w:rsidRPr="00177E10">
        <w:rPr>
          <w:rFonts w:ascii="gobCL" w:hAnsi="gobCL" w:cs="Century Gothic"/>
          <w:sz w:val="20"/>
          <w:szCs w:val="20"/>
        </w:rPr>
        <w:t>bicada</w:t>
      </w:r>
      <w:r w:rsidRPr="00177E10">
        <w:rPr>
          <w:rFonts w:ascii="gobCL" w:hAnsi="gobCL" w:cs="Century Gothic"/>
          <w:spacing w:val="35"/>
          <w:sz w:val="20"/>
          <w:szCs w:val="20"/>
        </w:rPr>
        <w:t xml:space="preserve"> </w:t>
      </w:r>
      <w:r w:rsidRPr="00177E10">
        <w:rPr>
          <w:rFonts w:ascii="gobCL" w:hAnsi="gobCL" w:cs="Century Gothic"/>
          <w:sz w:val="20"/>
          <w:szCs w:val="20"/>
        </w:rPr>
        <w:t>en</w:t>
      </w:r>
      <w:r w:rsidRPr="00177E10">
        <w:rPr>
          <w:rFonts w:ascii="gobCL" w:hAnsi="gobCL" w:cs="Century Gothic"/>
          <w:spacing w:val="34"/>
          <w:sz w:val="20"/>
          <w:szCs w:val="20"/>
        </w:rPr>
        <w:t xml:space="preserve"> </w:t>
      </w:r>
      <w:r w:rsidRPr="00177E10">
        <w:rPr>
          <w:rFonts w:ascii="gobCL" w:hAnsi="gobCL" w:cs="Century Gothic"/>
          <w:spacing w:val="1"/>
          <w:sz w:val="20"/>
          <w:szCs w:val="20"/>
        </w:rPr>
        <w:t>e</w:t>
      </w:r>
      <w:r w:rsidRPr="00177E10">
        <w:rPr>
          <w:rFonts w:ascii="gobCL" w:hAnsi="gobCL" w:cs="Century Gothic"/>
          <w:sz w:val="20"/>
          <w:szCs w:val="20"/>
        </w:rPr>
        <w:t>l e</w:t>
      </w:r>
      <w:r w:rsidRPr="00177E10">
        <w:rPr>
          <w:rFonts w:ascii="gobCL" w:hAnsi="gobCL" w:cs="Century Gothic"/>
          <w:spacing w:val="-1"/>
          <w:sz w:val="20"/>
          <w:szCs w:val="20"/>
        </w:rPr>
        <w:t>x</w:t>
      </w:r>
      <w:r w:rsidRPr="00177E10">
        <w:rPr>
          <w:rFonts w:ascii="gobCL" w:hAnsi="gobCL" w:cs="Century Gothic"/>
          <w:spacing w:val="2"/>
          <w:sz w:val="20"/>
          <w:szCs w:val="20"/>
        </w:rPr>
        <w:t>t</w:t>
      </w:r>
      <w:r w:rsidRPr="00177E10">
        <w:rPr>
          <w:rFonts w:ascii="gobCL" w:hAnsi="gobCL" w:cs="Century Gothic"/>
          <w:spacing w:val="-1"/>
          <w:sz w:val="20"/>
          <w:szCs w:val="20"/>
        </w:rPr>
        <w:t>r</w:t>
      </w:r>
      <w:r w:rsidRPr="00177E10">
        <w:rPr>
          <w:rFonts w:ascii="gobCL" w:hAnsi="gobCL" w:cs="Century Gothic"/>
          <w:sz w:val="20"/>
          <w:szCs w:val="20"/>
        </w:rPr>
        <w:t>emo in</w:t>
      </w:r>
      <w:r w:rsidRPr="00177E10">
        <w:rPr>
          <w:rFonts w:ascii="gobCL" w:hAnsi="gobCL" w:cs="Century Gothic"/>
          <w:spacing w:val="-2"/>
          <w:sz w:val="20"/>
          <w:szCs w:val="20"/>
        </w:rPr>
        <w:t>f</w:t>
      </w:r>
      <w:r w:rsidRPr="00177E10">
        <w:rPr>
          <w:rFonts w:ascii="gobCL" w:hAnsi="gobCL" w:cs="Century Gothic"/>
          <w:spacing w:val="-1"/>
          <w:sz w:val="20"/>
          <w:szCs w:val="20"/>
        </w:rPr>
        <w:t>e</w:t>
      </w:r>
      <w:r w:rsidRPr="00177E10">
        <w:rPr>
          <w:rFonts w:ascii="gobCL" w:hAnsi="gobCL" w:cs="Century Gothic"/>
          <w:sz w:val="20"/>
          <w:szCs w:val="20"/>
        </w:rPr>
        <w:t>rior derech</w:t>
      </w:r>
      <w:r w:rsidRPr="00177E10">
        <w:rPr>
          <w:rFonts w:ascii="gobCL" w:hAnsi="gobCL" w:cs="Century Gothic"/>
          <w:spacing w:val="-2"/>
          <w:sz w:val="20"/>
          <w:szCs w:val="20"/>
        </w:rPr>
        <w:t>o</w:t>
      </w:r>
      <w:r w:rsidRPr="00177E10">
        <w:rPr>
          <w:rFonts w:ascii="gobCL" w:hAnsi="gobCL" w:cs="Century Gothic"/>
          <w:sz w:val="20"/>
          <w:szCs w:val="20"/>
        </w:rPr>
        <w:t>,</w:t>
      </w:r>
      <w:r w:rsidRPr="00177E10">
        <w:rPr>
          <w:rFonts w:ascii="gobCL" w:hAnsi="gobCL" w:cs="Century Gothic"/>
          <w:spacing w:val="-1"/>
          <w:sz w:val="20"/>
          <w:szCs w:val="20"/>
        </w:rPr>
        <w:t xml:space="preserve"> </w:t>
      </w:r>
      <w:r w:rsidRPr="00177E10">
        <w:rPr>
          <w:rFonts w:ascii="gobCL" w:hAnsi="gobCL" w:cs="Century Gothic"/>
          <w:sz w:val="20"/>
          <w:szCs w:val="20"/>
        </w:rPr>
        <w:t>c</w:t>
      </w:r>
      <w:r w:rsidRPr="00177E10">
        <w:rPr>
          <w:rFonts w:ascii="gobCL" w:hAnsi="gobCL" w:cs="Century Gothic"/>
          <w:spacing w:val="-1"/>
          <w:sz w:val="20"/>
          <w:szCs w:val="20"/>
        </w:rPr>
        <w:t>o</w:t>
      </w:r>
      <w:r w:rsidRPr="00177E10">
        <w:rPr>
          <w:rFonts w:ascii="gobCL" w:hAnsi="gobCL" w:cs="Century Gothic"/>
          <w:sz w:val="20"/>
          <w:szCs w:val="20"/>
        </w:rPr>
        <w:t xml:space="preserve">n </w:t>
      </w:r>
      <w:r w:rsidRPr="00177E10">
        <w:rPr>
          <w:rFonts w:ascii="gobCL" w:hAnsi="gobCL" w:cs="Century Gothic"/>
          <w:spacing w:val="1"/>
          <w:sz w:val="20"/>
          <w:szCs w:val="20"/>
        </w:rPr>
        <w:t>l</w:t>
      </w:r>
      <w:r w:rsidRPr="00177E10">
        <w:rPr>
          <w:rFonts w:ascii="gobCL" w:hAnsi="gobCL" w:cs="Century Gothic"/>
          <w:sz w:val="20"/>
          <w:szCs w:val="20"/>
        </w:rPr>
        <w:t>a sig</w:t>
      </w:r>
      <w:r w:rsidRPr="00177E10">
        <w:rPr>
          <w:rFonts w:ascii="gobCL" w:hAnsi="gobCL" w:cs="Century Gothic"/>
          <w:spacing w:val="1"/>
          <w:sz w:val="20"/>
          <w:szCs w:val="20"/>
        </w:rPr>
        <w:t>u</w:t>
      </w:r>
      <w:r w:rsidRPr="00177E10">
        <w:rPr>
          <w:rFonts w:ascii="gobCL" w:hAnsi="gobCL" w:cs="Century Gothic"/>
          <w:sz w:val="20"/>
          <w:szCs w:val="20"/>
        </w:rPr>
        <w:t>i</w:t>
      </w:r>
      <w:r w:rsidRPr="00177E10">
        <w:rPr>
          <w:rFonts w:ascii="gobCL" w:hAnsi="gobCL" w:cs="Century Gothic"/>
          <w:spacing w:val="1"/>
          <w:sz w:val="20"/>
          <w:szCs w:val="20"/>
        </w:rPr>
        <w:t>e</w:t>
      </w:r>
      <w:r w:rsidRPr="00177E10">
        <w:rPr>
          <w:rFonts w:ascii="gobCL" w:hAnsi="gobCL" w:cs="Century Gothic"/>
          <w:sz w:val="20"/>
          <w:szCs w:val="20"/>
        </w:rPr>
        <w:t>n</w:t>
      </w:r>
      <w:r w:rsidRPr="00177E10">
        <w:rPr>
          <w:rFonts w:ascii="gobCL" w:hAnsi="gobCL" w:cs="Century Gothic"/>
          <w:spacing w:val="1"/>
          <w:sz w:val="20"/>
          <w:szCs w:val="20"/>
        </w:rPr>
        <w:t>t</w:t>
      </w:r>
      <w:r w:rsidRPr="00177E10">
        <w:rPr>
          <w:rFonts w:ascii="gobCL" w:hAnsi="gobCL" w:cs="Century Gothic"/>
          <w:sz w:val="20"/>
          <w:szCs w:val="20"/>
        </w:rPr>
        <w:t>e</w:t>
      </w:r>
      <w:r w:rsidRPr="00177E10">
        <w:rPr>
          <w:rFonts w:ascii="gobCL" w:hAnsi="gobCL" w:cs="Century Gothic"/>
          <w:spacing w:val="1"/>
          <w:sz w:val="20"/>
          <w:szCs w:val="20"/>
        </w:rPr>
        <w:t xml:space="preserve"> </w:t>
      </w:r>
      <w:r w:rsidRPr="00177E10">
        <w:rPr>
          <w:rFonts w:ascii="gobCL" w:hAnsi="gobCL" w:cs="Century Gothic"/>
          <w:sz w:val="20"/>
          <w:szCs w:val="20"/>
        </w:rPr>
        <w:t>inscripción:</w:t>
      </w:r>
    </w:p>
    <w:p w:rsidR="008D0DD0" w:rsidRPr="00177E10" w:rsidRDefault="008D0DD0" w:rsidP="00250ABB">
      <w:pPr>
        <w:widowControl w:val="0"/>
        <w:autoSpaceDE w:val="0"/>
        <w:autoSpaceDN w:val="0"/>
        <w:adjustRightInd w:val="0"/>
        <w:spacing w:before="120" w:after="120" w:line="240" w:lineRule="atLeast"/>
        <w:jc w:val="both"/>
        <w:rPr>
          <w:rFonts w:ascii="gobCL" w:hAnsi="gobCL" w:cs="Century Gothic"/>
          <w:sz w:val="20"/>
          <w:szCs w:val="20"/>
        </w:rPr>
      </w:pPr>
    </w:p>
    <w:p w:rsidR="008D0DD0" w:rsidRPr="00177E10" w:rsidRDefault="008D0DD0" w:rsidP="00250ABB">
      <w:pPr>
        <w:widowControl w:val="0"/>
        <w:autoSpaceDE w:val="0"/>
        <w:autoSpaceDN w:val="0"/>
        <w:adjustRightInd w:val="0"/>
        <w:spacing w:before="120" w:after="120" w:line="240" w:lineRule="atLeast"/>
        <w:ind w:left="426"/>
        <w:jc w:val="both"/>
        <w:rPr>
          <w:rFonts w:ascii="gobCL" w:hAnsi="gobCL" w:cs="Century Gothic"/>
          <w:sz w:val="20"/>
          <w:szCs w:val="20"/>
        </w:rPr>
      </w:pPr>
      <w:r w:rsidRPr="00177E10">
        <w:rPr>
          <w:rFonts w:ascii="gobCL" w:hAnsi="gobCL" w:cs="Century Gothic"/>
          <w:b/>
          <w:bCs/>
          <w:sz w:val="20"/>
          <w:szCs w:val="20"/>
        </w:rPr>
        <w:t>CONCU</w:t>
      </w:r>
      <w:r w:rsidRPr="00177E10">
        <w:rPr>
          <w:rFonts w:ascii="gobCL" w:hAnsi="gobCL" w:cs="Century Gothic"/>
          <w:b/>
          <w:bCs/>
          <w:spacing w:val="-1"/>
          <w:sz w:val="20"/>
          <w:szCs w:val="20"/>
        </w:rPr>
        <w:t>R</w:t>
      </w:r>
      <w:r w:rsidRPr="00177E10">
        <w:rPr>
          <w:rFonts w:ascii="gobCL" w:hAnsi="gobCL" w:cs="Century Gothic"/>
          <w:b/>
          <w:bCs/>
          <w:sz w:val="20"/>
          <w:szCs w:val="20"/>
        </w:rPr>
        <w:t>SO DE</w:t>
      </w:r>
      <w:r w:rsidRPr="00177E10">
        <w:rPr>
          <w:rFonts w:ascii="gobCL" w:hAnsi="gobCL" w:cs="Century Gothic"/>
          <w:b/>
          <w:bCs/>
          <w:spacing w:val="1"/>
          <w:sz w:val="20"/>
          <w:szCs w:val="20"/>
        </w:rPr>
        <w:t xml:space="preserve"> </w:t>
      </w:r>
      <w:r w:rsidRPr="00177E10">
        <w:rPr>
          <w:rFonts w:ascii="gobCL" w:hAnsi="gobCL" w:cs="Century Gothic"/>
          <w:b/>
          <w:bCs/>
          <w:spacing w:val="-1"/>
          <w:sz w:val="20"/>
          <w:szCs w:val="20"/>
        </w:rPr>
        <w:t>V</w:t>
      </w:r>
      <w:r w:rsidRPr="00177E10">
        <w:rPr>
          <w:rFonts w:ascii="gobCL" w:hAnsi="gobCL" w:cs="Century Gothic"/>
          <w:b/>
          <w:bCs/>
          <w:sz w:val="20"/>
          <w:szCs w:val="20"/>
        </w:rPr>
        <w:t>IV</w:t>
      </w:r>
      <w:r w:rsidRPr="00177E10">
        <w:rPr>
          <w:rFonts w:ascii="gobCL" w:hAnsi="gobCL" w:cs="Century Gothic"/>
          <w:b/>
          <w:bCs/>
          <w:spacing w:val="-1"/>
          <w:sz w:val="20"/>
          <w:szCs w:val="20"/>
        </w:rPr>
        <w:t>I</w:t>
      </w:r>
      <w:r w:rsidRPr="00177E10">
        <w:rPr>
          <w:rFonts w:ascii="gobCL" w:hAnsi="gobCL" w:cs="Century Gothic"/>
          <w:b/>
          <w:bCs/>
          <w:sz w:val="20"/>
          <w:szCs w:val="20"/>
        </w:rPr>
        <w:t>EN</w:t>
      </w:r>
      <w:r w:rsidRPr="00177E10">
        <w:rPr>
          <w:rFonts w:ascii="gobCL" w:hAnsi="gobCL" w:cs="Century Gothic"/>
          <w:b/>
          <w:bCs/>
          <w:spacing w:val="-1"/>
          <w:sz w:val="20"/>
          <w:szCs w:val="20"/>
        </w:rPr>
        <w:t>D</w:t>
      </w:r>
      <w:r w:rsidRPr="00177E10">
        <w:rPr>
          <w:rFonts w:ascii="gobCL" w:hAnsi="gobCL" w:cs="Century Gothic"/>
          <w:b/>
          <w:bCs/>
          <w:sz w:val="20"/>
          <w:szCs w:val="20"/>
        </w:rPr>
        <w:t>A</w:t>
      </w:r>
      <w:r w:rsidRPr="00177E10">
        <w:rPr>
          <w:rFonts w:ascii="gobCL" w:hAnsi="gobCL" w:cs="Century Gothic"/>
          <w:b/>
          <w:bCs/>
          <w:spacing w:val="1"/>
          <w:sz w:val="20"/>
          <w:szCs w:val="20"/>
        </w:rPr>
        <w:t xml:space="preserve"> </w:t>
      </w:r>
      <w:r w:rsidR="007E4971" w:rsidRPr="00177E10">
        <w:rPr>
          <w:rFonts w:ascii="gobCL" w:hAnsi="gobCL" w:cs="Century Gothic"/>
          <w:b/>
          <w:bCs/>
          <w:sz w:val="20"/>
          <w:szCs w:val="20"/>
        </w:rPr>
        <w:t>RURAL</w:t>
      </w:r>
      <w:r w:rsidRPr="00177E10">
        <w:rPr>
          <w:rFonts w:ascii="gobCL" w:hAnsi="gobCL" w:cs="Century Gothic"/>
          <w:b/>
          <w:bCs/>
          <w:spacing w:val="1"/>
          <w:sz w:val="20"/>
          <w:szCs w:val="20"/>
        </w:rPr>
        <w:t xml:space="preserve"> </w:t>
      </w:r>
      <w:r w:rsidRPr="00177E10">
        <w:rPr>
          <w:rFonts w:ascii="gobCL" w:hAnsi="gobCL" w:cs="Century Gothic"/>
          <w:b/>
          <w:bCs/>
          <w:sz w:val="20"/>
          <w:szCs w:val="20"/>
        </w:rPr>
        <w:t>S</w:t>
      </w:r>
      <w:r w:rsidRPr="00177E10">
        <w:rPr>
          <w:rFonts w:ascii="gobCL" w:hAnsi="gobCL" w:cs="Century Gothic"/>
          <w:b/>
          <w:bCs/>
          <w:spacing w:val="-1"/>
          <w:sz w:val="20"/>
          <w:szCs w:val="20"/>
        </w:rPr>
        <w:t>U</w:t>
      </w:r>
      <w:r w:rsidRPr="00177E10">
        <w:rPr>
          <w:rFonts w:ascii="gobCL" w:hAnsi="gobCL" w:cs="Century Gothic"/>
          <w:b/>
          <w:bCs/>
          <w:sz w:val="20"/>
          <w:szCs w:val="20"/>
        </w:rPr>
        <w:t>STEN</w:t>
      </w:r>
      <w:r w:rsidRPr="00177E10">
        <w:rPr>
          <w:rFonts w:ascii="gobCL" w:hAnsi="gobCL" w:cs="Century Gothic"/>
          <w:b/>
          <w:bCs/>
          <w:spacing w:val="-1"/>
          <w:sz w:val="20"/>
          <w:szCs w:val="20"/>
        </w:rPr>
        <w:t>T</w:t>
      </w:r>
      <w:r w:rsidRPr="00177E10">
        <w:rPr>
          <w:rFonts w:ascii="gobCL" w:hAnsi="gobCL" w:cs="Century Gothic"/>
          <w:b/>
          <w:bCs/>
          <w:spacing w:val="1"/>
          <w:sz w:val="20"/>
          <w:szCs w:val="20"/>
        </w:rPr>
        <w:t>A</w:t>
      </w:r>
      <w:r w:rsidR="00A22870" w:rsidRPr="00177E10">
        <w:rPr>
          <w:rFonts w:ascii="gobCL" w:hAnsi="gobCL" w:cs="Century Gothic"/>
          <w:b/>
          <w:bCs/>
          <w:sz w:val="20"/>
          <w:szCs w:val="20"/>
        </w:rPr>
        <w:t xml:space="preserve">BLE </w:t>
      </w:r>
      <w:r w:rsidRPr="00177E10">
        <w:rPr>
          <w:rFonts w:ascii="gobCL" w:hAnsi="gobCL" w:cs="Century Gothic"/>
          <w:b/>
          <w:bCs/>
          <w:sz w:val="20"/>
          <w:szCs w:val="20"/>
        </w:rPr>
        <w:t xml:space="preserve">EN LA </w:t>
      </w:r>
      <w:r w:rsidR="007E4971" w:rsidRPr="00177E10">
        <w:rPr>
          <w:rFonts w:ascii="gobCL" w:hAnsi="gobCL" w:cs="Century Gothic"/>
          <w:b/>
          <w:bCs/>
          <w:sz w:val="20"/>
          <w:szCs w:val="20"/>
        </w:rPr>
        <w:t>REGIÓN</w:t>
      </w:r>
      <w:r w:rsidR="00E70E9F" w:rsidRPr="00177E10">
        <w:rPr>
          <w:rFonts w:ascii="gobCL" w:hAnsi="gobCL" w:cs="Century Gothic"/>
          <w:b/>
          <w:bCs/>
          <w:sz w:val="20"/>
          <w:szCs w:val="20"/>
        </w:rPr>
        <w:t xml:space="preserve"> DE ARICA Y PARINACOTA</w:t>
      </w:r>
    </w:p>
    <w:p w:rsidR="00A22870" w:rsidRPr="00177E10" w:rsidRDefault="008D0DD0" w:rsidP="00250ABB">
      <w:pPr>
        <w:widowControl w:val="0"/>
        <w:autoSpaceDE w:val="0"/>
        <w:autoSpaceDN w:val="0"/>
        <w:adjustRightInd w:val="0"/>
        <w:spacing w:before="120" w:after="120" w:line="240" w:lineRule="atLeast"/>
        <w:ind w:left="131" w:firstLine="295"/>
        <w:jc w:val="both"/>
        <w:rPr>
          <w:rFonts w:ascii="gobCL" w:hAnsi="gobCL" w:cs="Century Gothic"/>
          <w:sz w:val="20"/>
          <w:szCs w:val="20"/>
        </w:rPr>
      </w:pPr>
      <w:r w:rsidRPr="00177E10">
        <w:rPr>
          <w:rFonts w:ascii="gobCL" w:hAnsi="gobCL" w:cs="Century Gothic"/>
          <w:sz w:val="20"/>
          <w:szCs w:val="20"/>
        </w:rPr>
        <w:t>Zona</w:t>
      </w:r>
      <w:r w:rsidRPr="00177E10">
        <w:rPr>
          <w:rFonts w:ascii="gobCL" w:hAnsi="gobCL" w:cs="Century Gothic"/>
          <w:spacing w:val="-2"/>
          <w:sz w:val="20"/>
          <w:szCs w:val="20"/>
        </w:rPr>
        <w:t xml:space="preserve"> </w:t>
      </w:r>
      <w:r w:rsidRPr="00177E10">
        <w:rPr>
          <w:rFonts w:ascii="gobCL" w:hAnsi="gobCL" w:cs="Century Gothic"/>
          <w:spacing w:val="2"/>
          <w:sz w:val="20"/>
          <w:szCs w:val="20"/>
        </w:rPr>
        <w:t>t</w:t>
      </w:r>
      <w:r w:rsidRPr="00177E10">
        <w:rPr>
          <w:rFonts w:ascii="gobCL" w:hAnsi="gobCL" w:cs="Century Gothic"/>
          <w:spacing w:val="1"/>
          <w:sz w:val="20"/>
          <w:szCs w:val="20"/>
        </w:rPr>
        <w:t>é</w:t>
      </w:r>
      <w:r w:rsidRPr="00177E10">
        <w:rPr>
          <w:rFonts w:ascii="gobCL" w:hAnsi="gobCL" w:cs="Century Gothic"/>
          <w:sz w:val="20"/>
          <w:szCs w:val="20"/>
        </w:rPr>
        <w:t>rmica 7</w:t>
      </w:r>
      <w:r w:rsidRPr="00177E10">
        <w:rPr>
          <w:rFonts w:ascii="gobCL" w:hAnsi="gobCL" w:cs="Century Gothic"/>
          <w:spacing w:val="1"/>
          <w:sz w:val="20"/>
          <w:szCs w:val="20"/>
        </w:rPr>
        <w:t xml:space="preserve"> </w:t>
      </w:r>
      <w:r w:rsidRPr="00177E10">
        <w:rPr>
          <w:rFonts w:ascii="gobCL" w:hAnsi="gobCL" w:cs="Century Gothic"/>
          <w:sz w:val="20"/>
          <w:szCs w:val="20"/>
        </w:rPr>
        <w:t>- Zona climá</w:t>
      </w:r>
      <w:r w:rsidRPr="00177E10">
        <w:rPr>
          <w:rFonts w:ascii="gobCL" w:hAnsi="gobCL" w:cs="Century Gothic"/>
          <w:spacing w:val="2"/>
          <w:sz w:val="20"/>
          <w:szCs w:val="20"/>
        </w:rPr>
        <w:t>t</w:t>
      </w:r>
      <w:r w:rsidRPr="00177E10">
        <w:rPr>
          <w:rFonts w:ascii="gobCL" w:hAnsi="gobCL" w:cs="Century Gothic"/>
          <w:sz w:val="20"/>
          <w:szCs w:val="20"/>
        </w:rPr>
        <w:t xml:space="preserve">ica </w:t>
      </w:r>
      <w:r w:rsidR="007E4971" w:rsidRPr="00177E10">
        <w:rPr>
          <w:rFonts w:ascii="gobCL" w:hAnsi="gobCL" w:cs="Century Gothic"/>
          <w:sz w:val="20"/>
          <w:szCs w:val="20"/>
        </w:rPr>
        <w:t>Andino</w:t>
      </w:r>
    </w:p>
    <w:p w:rsidR="008D0DD0" w:rsidRPr="00177E10" w:rsidRDefault="008D0DD0" w:rsidP="00250ABB">
      <w:pPr>
        <w:widowControl w:val="0"/>
        <w:autoSpaceDE w:val="0"/>
        <w:autoSpaceDN w:val="0"/>
        <w:adjustRightInd w:val="0"/>
        <w:spacing w:before="120" w:after="120" w:line="240" w:lineRule="atLeast"/>
        <w:ind w:left="131" w:firstLine="295"/>
        <w:jc w:val="both"/>
        <w:rPr>
          <w:rFonts w:ascii="gobCL" w:hAnsi="gobCL" w:cs="Century Gothic"/>
          <w:sz w:val="20"/>
          <w:szCs w:val="20"/>
        </w:rPr>
      </w:pPr>
      <w:r w:rsidRPr="00177E10">
        <w:rPr>
          <w:rFonts w:ascii="gobCL" w:hAnsi="gobCL" w:cs="Century Gothic"/>
          <w:sz w:val="20"/>
          <w:szCs w:val="20"/>
        </w:rPr>
        <w:t>Dem</w:t>
      </w:r>
      <w:r w:rsidRPr="00177E10">
        <w:rPr>
          <w:rFonts w:ascii="gobCL" w:hAnsi="gobCL" w:cs="Century Gothic"/>
          <w:spacing w:val="-1"/>
          <w:sz w:val="20"/>
          <w:szCs w:val="20"/>
        </w:rPr>
        <w:t>a</w:t>
      </w:r>
      <w:r w:rsidRPr="00177E10">
        <w:rPr>
          <w:rFonts w:ascii="gobCL" w:hAnsi="gobCL" w:cs="Century Gothic"/>
          <w:sz w:val="20"/>
          <w:szCs w:val="20"/>
        </w:rPr>
        <w:t>nda probable</w:t>
      </w:r>
      <w:r w:rsidRPr="00177E10">
        <w:rPr>
          <w:rFonts w:ascii="gobCL" w:hAnsi="gobCL" w:cs="Century Gothic"/>
          <w:spacing w:val="1"/>
          <w:sz w:val="20"/>
          <w:szCs w:val="20"/>
        </w:rPr>
        <w:t xml:space="preserve"> </w:t>
      </w:r>
      <w:r w:rsidRPr="00177E10">
        <w:rPr>
          <w:rFonts w:ascii="gobCL" w:hAnsi="gobCL" w:cs="Century Gothic"/>
          <w:spacing w:val="-4"/>
          <w:sz w:val="20"/>
          <w:szCs w:val="20"/>
        </w:rPr>
        <w:t>(</w:t>
      </w:r>
      <w:r w:rsidRPr="00177E10">
        <w:rPr>
          <w:rFonts w:ascii="gobCL" w:hAnsi="gobCL" w:cs="Century Gothic"/>
          <w:spacing w:val="4"/>
          <w:sz w:val="20"/>
          <w:szCs w:val="20"/>
        </w:rPr>
        <w:t>k</w:t>
      </w:r>
      <w:r w:rsidRPr="00177E10">
        <w:rPr>
          <w:rFonts w:ascii="gobCL" w:hAnsi="gobCL" w:cs="Century Gothic"/>
          <w:spacing w:val="-3"/>
          <w:sz w:val="20"/>
          <w:szCs w:val="20"/>
        </w:rPr>
        <w:t>W</w:t>
      </w:r>
      <w:r w:rsidRPr="00177E10">
        <w:rPr>
          <w:rFonts w:ascii="gobCL" w:hAnsi="gobCL" w:cs="Century Gothic"/>
          <w:sz w:val="20"/>
          <w:szCs w:val="20"/>
        </w:rPr>
        <w:t>h/m</w:t>
      </w:r>
      <w:r w:rsidRPr="00177E10">
        <w:rPr>
          <w:rFonts w:ascii="gobCL" w:hAnsi="gobCL" w:cs="Century Gothic"/>
          <w:position w:val="5"/>
          <w:sz w:val="20"/>
          <w:szCs w:val="20"/>
          <w:vertAlign w:val="superscript"/>
        </w:rPr>
        <w:t>2</w:t>
      </w:r>
      <w:r w:rsidRPr="00177E10">
        <w:rPr>
          <w:rFonts w:ascii="gobCL" w:hAnsi="gobCL" w:cs="Century Gothic"/>
          <w:spacing w:val="-1"/>
          <w:sz w:val="20"/>
          <w:szCs w:val="20"/>
        </w:rPr>
        <w:t>a</w:t>
      </w:r>
      <w:r w:rsidRPr="00177E10">
        <w:rPr>
          <w:rFonts w:ascii="gobCL" w:hAnsi="gobCL" w:cs="Century Gothic"/>
          <w:sz w:val="20"/>
          <w:szCs w:val="20"/>
        </w:rPr>
        <w:t>ñ</w:t>
      </w:r>
      <w:r w:rsidRPr="00177E10">
        <w:rPr>
          <w:rFonts w:ascii="gobCL" w:hAnsi="gobCL" w:cs="Century Gothic"/>
          <w:spacing w:val="-1"/>
          <w:sz w:val="20"/>
          <w:szCs w:val="20"/>
        </w:rPr>
        <w:t xml:space="preserve">o) </w:t>
      </w:r>
      <w:r w:rsidRPr="00177E10">
        <w:rPr>
          <w:rFonts w:ascii="gobCL" w:hAnsi="gobCL" w:cs="Century Gothic"/>
          <w:sz w:val="20"/>
          <w:szCs w:val="20"/>
        </w:rPr>
        <w:t>Cont</w:t>
      </w:r>
      <w:r w:rsidRPr="00177E10">
        <w:rPr>
          <w:rFonts w:ascii="gobCL" w:hAnsi="gobCL" w:cs="Century Gothic"/>
          <w:spacing w:val="1"/>
          <w:sz w:val="20"/>
          <w:szCs w:val="20"/>
        </w:rPr>
        <w:t>e</w:t>
      </w:r>
      <w:r w:rsidRPr="00177E10">
        <w:rPr>
          <w:rFonts w:ascii="gobCL" w:hAnsi="gobCL" w:cs="Century Gothic"/>
          <w:sz w:val="20"/>
          <w:szCs w:val="20"/>
        </w:rPr>
        <w:t xml:space="preserve">nido lámina y </w:t>
      </w:r>
      <w:r w:rsidRPr="00177E10">
        <w:rPr>
          <w:rFonts w:ascii="gobCL" w:hAnsi="gobCL" w:cs="Century Gothic"/>
          <w:spacing w:val="1"/>
          <w:sz w:val="20"/>
          <w:szCs w:val="20"/>
        </w:rPr>
        <w:t>e</w:t>
      </w:r>
      <w:r w:rsidRPr="00177E10">
        <w:rPr>
          <w:rFonts w:ascii="gobCL" w:hAnsi="gobCL" w:cs="Century Gothic"/>
          <w:spacing w:val="-1"/>
          <w:sz w:val="20"/>
          <w:szCs w:val="20"/>
        </w:rPr>
        <w:t>s</w:t>
      </w:r>
      <w:r w:rsidRPr="00177E10">
        <w:rPr>
          <w:rFonts w:ascii="gobCL" w:hAnsi="gobCL" w:cs="Century Gothic"/>
          <w:sz w:val="20"/>
          <w:szCs w:val="20"/>
        </w:rPr>
        <w:t>ca</w:t>
      </w:r>
      <w:r w:rsidRPr="00177E10">
        <w:rPr>
          <w:rFonts w:ascii="gobCL" w:hAnsi="gobCL" w:cs="Century Gothic"/>
          <w:spacing w:val="1"/>
          <w:sz w:val="20"/>
          <w:szCs w:val="20"/>
        </w:rPr>
        <w:t>l</w:t>
      </w:r>
      <w:r w:rsidRPr="00177E10">
        <w:rPr>
          <w:rFonts w:ascii="gobCL" w:hAnsi="gobCL" w:cs="Century Gothic"/>
          <w:sz w:val="20"/>
          <w:szCs w:val="20"/>
        </w:rPr>
        <w:t>as</w:t>
      </w:r>
    </w:p>
    <w:p w:rsidR="00A22870" w:rsidRPr="00177E10" w:rsidRDefault="008D0DD0" w:rsidP="00250ABB">
      <w:pPr>
        <w:widowControl w:val="0"/>
        <w:autoSpaceDE w:val="0"/>
        <w:autoSpaceDN w:val="0"/>
        <w:adjustRightInd w:val="0"/>
        <w:spacing w:before="120" w:after="120" w:line="240" w:lineRule="atLeast"/>
        <w:jc w:val="both"/>
        <w:rPr>
          <w:rFonts w:ascii="gobCL" w:hAnsi="gobCL" w:cs="Century Gothic"/>
          <w:sz w:val="20"/>
          <w:szCs w:val="20"/>
        </w:rPr>
      </w:pPr>
      <w:r w:rsidRPr="00177E10">
        <w:rPr>
          <w:rFonts w:ascii="gobCL" w:hAnsi="gobCL" w:cs="Century Gothic"/>
          <w:sz w:val="20"/>
          <w:szCs w:val="20"/>
        </w:rPr>
        <w:t>La</w:t>
      </w:r>
      <w:r w:rsidRPr="00177E10">
        <w:rPr>
          <w:rFonts w:ascii="gobCL" w:hAnsi="gobCL" w:cs="Century Gothic"/>
          <w:spacing w:val="38"/>
          <w:sz w:val="20"/>
          <w:szCs w:val="20"/>
        </w:rPr>
        <w:t xml:space="preserve"> </w:t>
      </w:r>
      <w:r w:rsidRPr="00177E10">
        <w:rPr>
          <w:rFonts w:ascii="gobCL" w:hAnsi="gobCL" w:cs="Century Gothic"/>
          <w:spacing w:val="2"/>
          <w:sz w:val="20"/>
          <w:szCs w:val="20"/>
        </w:rPr>
        <w:t>v</w:t>
      </w:r>
      <w:r w:rsidRPr="00177E10">
        <w:rPr>
          <w:rFonts w:ascii="gobCL" w:hAnsi="gobCL" w:cs="Century Gothic"/>
          <w:spacing w:val="-1"/>
          <w:sz w:val="20"/>
          <w:szCs w:val="20"/>
        </w:rPr>
        <w:t>iñe</w:t>
      </w:r>
      <w:r w:rsidRPr="00177E10">
        <w:rPr>
          <w:rFonts w:ascii="gobCL" w:hAnsi="gobCL" w:cs="Century Gothic"/>
          <w:spacing w:val="2"/>
          <w:sz w:val="20"/>
          <w:szCs w:val="20"/>
        </w:rPr>
        <w:t>t</w:t>
      </w:r>
      <w:r w:rsidRPr="00177E10">
        <w:rPr>
          <w:rFonts w:ascii="gobCL" w:hAnsi="gobCL" w:cs="Century Gothic"/>
          <w:sz w:val="20"/>
          <w:szCs w:val="20"/>
        </w:rPr>
        <w:t>a</w:t>
      </w:r>
      <w:r w:rsidRPr="00177E10">
        <w:rPr>
          <w:rFonts w:ascii="gobCL" w:hAnsi="gobCL" w:cs="Century Gothic"/>
          <w:spacing w:val="37"/>
          <w:sz w:val="20"/>
          <w:szCs w:val="20"/>
        </w:rPr>
        <w:t xml:space="preserve"> </w:t>
      </w:r>
      <w:r w:rsidRPr="00177E10">
        <w:rPr>
          <w:rFonts w:ascii="gobCL" w:hAnsi="gobCL" w:cs="Century Gothic"/>
          <w:sz w:val="20"/>
          <w:szCs w:val="20"/>
        </w:rPr>
        <w:t>tipo será</w:t>
      </w:r>
      <w:r w:rsidRPr="00177E10">
        <w:rPr>
          <w:rFonts w:ascii="gobCL" w:hAnsi="gobCL" w:cs="Century Gothic"/>
          <w:spacing w:val="38"/>
          <w:sz w:val="20"/>
          <w:szCs w:val="20"/>
        </w:rPr>
        <w:t xml:space="preserve"> </w:t>
      </w:r>
      <w:r w:rsidRPr="00177E10">
        <w:rPr>
          <w:rFonts w:ascii="gobCL" w:hAnsi="gobCL" w:cs="Century Gothic"/>
          <w:sz w:val="20"/>
          <w:szCs w:val="20"/>
        </w:rPr>
        <w:t>e</w:t>
      </w:r>
      <w:r w:rsidRPr="00177E10">
        <w:rPr>
          <w:rFonts w:ascii="gobCL" w:hAnsi="gobCL" w:cs="Century Gothic"/>
          <w:spacing w:val="-1"/>
          <w:sz w:val="20"/>
          <w:szCs w:val="20"/>
        </w:rPr>
        <w:t>n</w:t>
      </w:r>
      <w:r w:rsidRPr="00177E10">
        <w:rPr>
          <w:rFonts w:ascii="gobCL" w:hAnsi="gobCL" w:cs="Century Gothic"/>
          <w:spacing w:val="2"/>
          <w:sz w:val="20"/>
          <w:szCs w:val="20"/>
        </w:rPr>
        <w:t>t</w:t>
      </w:r>
      <w:r w:rsidRPr="00177E10">
        <w:rPr>
          <w:rFonts w:ascii="gobCL" w:hAnsi="gobCL" w:cs="Century Gothic"/>
          <w:sz w:val="20"/>
          <w:szCs w:val="20"/>
        </w:rPr>
        <w:t>regada</w:t>
      </w:r>
      <w:r w:rsidRPr="00177E10">
        <w:rPr>
          <w:rFonts w:ascii="gobCL" w:hAnsi="gobCL" w:cs="Century Gothic"/>
          <w:spacing w:val="38"/>
          <w:sz w:val="20"/>
          <w:szCs w:val="20"/>
        </w:rPr>
        <w:t xml:space="preserve"> </w:t>
      </w:r>
      <w:r w:rsidRPr="00177E10">
        <w:rPr>
          <w:rFonts w:ascii="gobCL" w:hAnsi="gobCL" w:cs="Century Gothic"/>
          <w:sz w:val="20"/>
          <w:szCs w:val="20"/>
        </w:rPr>
        <w:t>en</w:t>
      </w:r>
      <w:r w:rsidRPr="00177E10">
        <w:rPr>
          <w:rFonts w:ascii="gobCL" w:hAnsi="gobCL" w:cs="Century Gothic"/>
          <w:spacing w:val="39"/>
          <w:sz w:val="20"/>
          <w:szCs w:val="20"/>
        </w:rPr>
        <w:t xml:space="preserve"> </w:t>
      </w:r>
      <w:r w:rsidRPr="00177E10">
        <w:rPr>
          <w:rFonts w:ascii="gobCL" w:hAnsi="gobCL" w:cs="Century Gothic"/>
          <w:sz w:val="20"/>
          <w:szCs w:val="20"/>
        </w:rPr>
        <w:t>form</w:t>
      </w:r>
      <w:r w:rsidRPr="00177E10">
        <w:rPr>
          <w:rFonts w:ascii="gobCL" w:hAnsi="gobCL" w:cs="Century Gothic"/>
          <w:spacing w:val="-1"/>
          <w:sz w:val="20"/>
          <w:szCs w:val="20"/>
        </w:rPr>
        <w:t>a</w:t>
      </w:r>
      <w:r w:rsidRPr="00177E10">
        <w:rPr>
          <w:rFonts w:ascii="gobCL" w:hAnsi="gobCL" w:cs="Century Gothic"/>
          <w:spacing w:val="2"/>
          <w:sz w:val="20"/>
          <w:szCs w:val="20"/>
        </w:rPr>
        <w:t>t</w:t>
      </w:r>
      <w:r w:rsidRPr="00177E10">
        <w:rPr>
          <w:rFonts w:ascii="gobCL" w:hAnsi="gobCL" w:cs="Century Gothic"/>
          <w:sz w:val="20"/>
          <w:szCs w:val="20"/>
        </w:rPr>
        <w:t>o</w:t>
      </w:r>
      <w:r w:rsidRPr="00177E10">
        <w:rPr>
          <w:rFonts w:ascii="gobCL" w:hAnsi="gobCL" w:cs="Century Gothic"/>
          <w:spacing w:val="37"/>
          <w:sz w:val="20"/>
          <w:szCs w:val="20"/>
        </w:rPr>
        <w:t xml:space="preserve"> </w:t>
      </w:r>
      <w:r w:rsidRPr="00177E10">
        <w:rPr>
          <w:rFonts w:ascii="gobCL" w:hAnsi="gobCL" w:cs="Century Gothic"/>
          <w:sz w:val="20"/>
          <w:szCs w:val="20"/>
        </w:rPr>
        <w:t>digi</w:t>
      </w:r>
      <w:r w:rsidRPr="00177E10">
        <w:rPr>
          <w:rFonts w:ascii="gobCL" w:hAnsi="gobCL" w:cs="Century Gothic"/>
          <w:spacing w:val="2"/>
          <w:sz w:val="20"/>
          <w:szCs w:val="20"/>
        </w:rPr>
        <w:t>t</w:t>
      </w:r>
      <w:r w:rsidRPr="00177E10">
        <w:rPr>
          <w:rFonts w:ascii="gobCL" w:hAnsi="gobCL" w:cs="Century Gothic"/>
          <w:sz w:val="20"/>
          <w:szCs w:val="20"/>
        </w:rPr>
        <w:t>al</w:t>
      </w:r>
      <w:r w:rsidRPr="00177E10">
        <w:rPr>
          <w:rFonts w:ascii="gobCL" w:hAnsi="gobCL" w:cs="Century Gothic"/>
          <w:spacing w:val="39"/>
          <w:sz w:val="20"/>
          <w:szCs w:val="20"/>
        </w:rPr>
        <w:t xml:space="preserve"> </w:t>
      </w:r>
      <w:r w:rsidRPr="00177E10">
        <w:rPr>
          <w:rFonts w:ascii="gobCL" w:hAnsi="gobCL" w:cs="Century Gothic"/>
          <w:sz w:val="20"/>
          <w:szCs w:val="20"/>
        </w:rPr>
        <w:t>y podrá ser sol</w:t>
      </w:r>
      <w:r w:rsidRPr="00177E10">
        <w:rPr>
          <w:rFonts w:ascii="gobCL" w:hAnsi="gobCL" w:cs="Century Gothic"/>
          <w:spacing w:val="-2"/>
          <w:sz w:val="20"/>
          <w:szCs w:val="20"/>
        </w:rPr>
        <w:t>i</w:t>
      </w:r>
      <w:r w:rsidRPr="00177E10">
        <w:rPr>
          <w:rFonts w:ascii="gobCL" w:hAnsi="gobCL" w:cs="Century Gothic"/>
          <w:sz w:val="20"/>
          <w:szCs w:val="20"/>
        </w:rPr>
        <w:t>ci</w:t>
      </w:r>
      <w:r w:rsidRPr="00177E10">
        <w:rPr>
          <w:rFonts w:ascii="gobCL" w:hAnsi="gobCL" w:cs="Century Gothic"/>
          <w:spacing w:val="2"/>
          <w:sz w:val="20"/>
          <w:szCs w:val="20"/>
        </w:rPr>
        <w:t>t</w:t>
      </w:r>
      <w:r w:rsidRPr="00177E10">
        <w:rPr>
          <w:rFonts w:ascii="gobCL" w:hAnsi="gobCL" w:cs="Century Gothic"/>
          <w:sz w:val="20"/>
          <w:szCs w:val="20"/>
        </w:rPr>
        <w:t>ada a</w:t>
      </w:r>
      <w:r w:rsidR="00A22870" w:rsidRPr="00177E10">
        <w:rPr>
          <w:rFonts w:ascii="gobCL" w:hAnsi="gobCL" w:cs="Century Gothic"/>
          <w:sz w:val="20"/>
          <w:szCs w:val="20"/>
        </w:rPr>
        <w:t xml:space="preserve">l Director del Concurso mediante correo electrónico a </w:t>
      </w:r>
      <w:hyperlink r:id="rId21" w:history="1">
        <w:r w:rsidR="0094291C" w:rsidRPr="00177E10">
          <w:rPr>
            <w:rStyle w:val="Hipervnculo"/>
            <w:rFonts w:ascii="gobCL" w:hAnsi="gobCL" w:cs="Century Gothic"/>
            <w:b/>
            <w:bCs/>
            <w:color w:val="auto"/>
            <w:sz w:val="20"/>
            <w:szCs w:val="20"/>
            <w:u w:val="none"/>
          </w:rPr>
          <w:t>fcabreray@minvu.cl</w:t>
        </w:r>
      </w:hyperlink>
      <w:r w:rsidR="00A22870" w:rsidRPr="00177E10">
        <w:rPr>
          <w:rFonts w:ascii="gobCL" w:hAnsi="gobCL" w:cs="Century Gothic"/>
          <w:sz w:val="20"/>
          <w:szCs w:val="20"/>
        </w:rPr>
        <w:t>.</w:t>
      </w:r>
    </w:p>
    <w:p w:rsidR="00A22870" w:rsidRPr="00177E10" w:rsidRDefault="00A22870" w:rsidP="00250ABB">
      <w:pPr>
        <w:widowControl w:val="0"/>
        <w:autoSpaceDE w:val="0"/>
        <w:autoSpaceDN w:val="0"/>
        <w:adjustRightInd w:val="0"/>
        <w:spacing w:before="120" w:after="120" w:line="240" w:lineRule="atLeast"/>
        <w:jc w:val="both"/>
        <w:rPr>
          <w:rFonts w:ascii="gobCL" w:hAnsi="gobCL" w:cs="Century Gothic"/>
          <w:sz w:val="20"/>
          <w:szCs w:val="20"/>
        </w:rPr>
      </w:pPr>
    </w:p>
    <w:p w:rsidR="008D0DD0" w:rsidRPr="00177E10" w:rsidRDefault="00A22870" w:rsidP="00250ABB">
      <w:pPr>
        <w:pStyle w:val="Prrafodelista"/>
        <w:numPr>
          <w:ilvl w:val="0"/>
          <w:numId w:val="21"/>
        </w:numPr>
        <w:spacing w:before="120" w:after="120" w:line="240" w:lineRule="atLeast"/>
        <w:ind w:left="426" w:hanging="426"/>
        <w:rPr>
          <w:rFonts w:ascii="gobCL" w:hAnsi="gobCL"/>
          <w:b/>
          <w:sz w:val="20"/>
          <w:szCs w:val="20"/>
        </w:rPr>
      </w:pPr>
      <w:r w:rsidRPr="00177E10">
        <w:rPr>
          <w:rFonts w:ascii="gobCL" w:hAnsi="gobCL"/>
          <w:b/>
          <w:sz w:val="20"/>
          <w:szCs w:val="20"/>
        </w:rPr>
        <w:t>M</w:t>
      </w:r>
      <w:r w:rsidRPr="00177E10">
        <w:rPr>
          <w:rFonts w:ascii="gobCL" w:hAnsi="gobCL"/>
          <w:b/>
          <w:spacing w:val="1"/>
          <w:sz w:val="20"/>
          <w:szCs w:val="20"/>
        </w:rPr>
        <w:t>E</w:t>
      </w:r>
      <w:r w:rsidRPr="00177E10">
        <w:rPr>
          <w:rFonts w:ascii="gobCL" w:hAnsi="gobCL"/>
          <w:b/>
          <w:sz w:val="20"/>
          <w:szCs w:val="20"/>
        </w:rPr>
        <w:t>MO</w:t>
      </w:r>
      <w:r w:rsidRPr="00177E10">
        <w:rPr>
          <w:rFonts w:ascii="gobCL" w:hAnsi="gobCL"/>
          <w:b/>
          <w:spacing w:val="-2"/>
          <w:sz w:val="20"/>
          <w:szCs w:val="20"/>
        </w:rPr>
        <w:t>R</w:t>
      </w:r>
      <w:r w:rsidRPr="00177E10">
        <w:rPr>
          <w:rFonts w:ascii="gobCL" w:hAnsi="gobCL"/>
          <w:b/>
          <w:spacing w:val="2"/>
          <w:sz w:val="20"/>
          <w:szCs w:val="20"/>
        </w:rPr>
        <w:t>I</w:t>
      </w:r>
      <w:r w:rsidRPr="00177E10">
        <w:rPr>
          <w:rFonts w:ascii="gobCL" w:hAnsi="gobCL"/>
          <w:b/>
          <w:sz w:val="20"/>
          <w:szCs w:val="20"/>
        </w:rPr>
        <w:t>A ARQ</w:t>
      </w:r>
      <w:r w:rsidRPr="00177E10">
        <w:rPr>
          <w:rFonts w:ascii="gobCL" w:hAnsi="gobCL"/>
          <w:b/>
          <w:spacing w:val="-2"/>
          <w:sz w:val="20"/>
          <w:szCs w:val="20"/>
        </w:rPr>
        <w:t>U</w:t>
      </w:r>
      <w:r w:rsidRPr="00177E10">
        <w:rPr>
          <w:rFonts w:ascii="gobCL" w:hAnsi="gobCL"/>
          <w:b/>
          <w:spacing w:val="2"/>
          <w:sz w:val="20"/>
          <w:szCs w:val="20"/>
        </w:rPr>
        <w:t>I</w:t>
      </w:r>
      <w:r w:rsidRPr="00177E10">
        <w:rPr>
          <w:rFonts w:ascii="gobCL" w:hAnsi="gobCL"/>
          <w:b/>
          <w:sz w:val="20"/>
          <w:szCs w:val="20"/>
        </w:rPr>
        <w:t>T</w:t>
      </w:r>
      <w:r w:rsidRPr="00177E10">
        <w:rPr>
          <w:rFonts w:ascii="gobCL" w:hAnsi="gobCL"/>
          <w:b/>
          <w:spacing w:val="1"/>
          <w:sz w:val="20"/>
          <w:szCs w:val="20"/>
        </w:rPr>
        <w:t>E</w:t>
      </w:r>
      <w:r w:rsidRPr="00177E10">
        <w:rPr>
          <w:rFonts w:ascii="gobCL" w:hAnsi="gobCL"/>
          <w:b/>
          <w:sz w:val="20"/>
          <w:szCs w:val="20"/>
        </w:rPr>
        <w:t>CTÓNICA</w:t>
      </w:r>
    </w:p>
    <w:p w:rsidR="008D0DD0" w:rsidRPr="00177E10" w:rsidRDefault="008D0DD0" w:rsidP="00250ABB">
      <w:pPr>
        <w:widowControl w:val="0"/>
        <w:autoSpaceDE w:val="0"/>
        <w:autoSpaceDN w:val="0"/>
        <w:adjustRightInd w:val="0"/>
        <w:spacing w:before="120" w:after="120" w:line="240" w:lineRule="atLeast"/>
        <w:jc w:val="both"/>
        <w:rPr>
          <w:rFonts w:ascii="gobCL" w:hAnsi="gobCL" w:cs="Century Gothic"/>
          <w:sz w:val="20"/>
          <w:szCs w:val="20"/>
        </w:rPr>
      </w:pPr>
      <w:r w:rsidRPr="00177E10">
        <w:rPr>
          <w:rFonts w:ascii="gobCL" w:hAnsi="gobCL" w:cs="Century Gothic"/>
          <w:sz w:val="20"/>
          <w:szCs w:val="20"/>
        </w:rPr>
        <w:t>Se</w:t>
      </w:r>
      <w:r w:rsidRPr="00177E10">
        <w:rPr>
          <w:rFonts w:ascii="gobCL" w:hAnsi="gobCL" w:cs="Century Gothic"/>
          <w:spacing w:val="10"/>
          <w:sz w:val="20"/>
          <w:szCs w:val="20"/>
        </w:rPr>
        <w:t xml:space="preserve"> </w:t>
      </w:r>
      <w:r w:rsidRPr="00177E10">
        <w:rPr>
          <w:rFonts w:ascii="gobCL" w:hAnsi="gobCL" w:cs="Century Gothic"/>
          <w:sz w:val="20"/>
          <w:szCs w:val="20"/>
        </w:rPr>
        <w:t>en</w:t>
      </w:r>
      <w:r w:rsidRPr="00177E10">
        <w:rPr>
          <w:rFonts w:ascii="gobCL" w:hAnsi="gobCL" w:cs="Century Gothic"/>
          <w:spacing w:val="2"/>
          <w:sz w:val="20"/>
          <w:szCs w:val="20"/>
        </w:rPr>
        <w:t>t</w:t>
      </w:r>
      <w:r w:rsidRPr="00177E10">
        <w:rPr>
          <w:rFonts w:ascii="gobCL" w:hAnsi="gobCL" w:cs="Century Gothic"/>
          <w:spacing w:val="-1"/>
          <w:sz w:val="20"/>
          <w:szCs w:val="20"/>
        </w:rPr>
        <w:t>r</w:t>
      </w:r>
      <w:r w:rsidRPr="00177E10">
        <w:rPr>
          <w:rFonts w:ascii="gobCL" w:hAnsi="gobCL" w:cs="Century Gothic"/>
          <w:sz w:val="20"/>
          <w:szCs w:val="20"/>
        </w:rPr>
        <w:t>ega</w:t>
      </w:r>
      <w:r w:rsidRPr="00177E10">
        <w:rPr>
          <w:rFonts w:ascii="gobCL" w:hAnsi="gobCL" w:cs="Century Gothic"/>
          <w:spacing w:val="-1"/>
          <w:sz w:val="20"/>
          <w:szCs w:val="20"/>
        </w:rPr>
        <w:t>r</w:t>
      </w:r>
      <w:r w:rsidRPr="00177E10">
        <w:rPr>
          <w:rFonts w:ascii="gobCL" w:hAnsi="gobCL" w:cs="Century Gothic"/>
          <w:sz w:val="20"/>
          <w:szCs w:val="20"/>
        </w:rPr>
        <w:t>á</w:t>
      </w:r>
      <w:r w:rsidRPr="00177E10">
        <w:rPr>
          <w:rFonts w:ascii="gobCL" w:hAnsi="gobCL" w:cs="Century Gothic"/>
          <w:spacing w:val="10"/>
          <w:sz w:val="20"/>
          <w:szCs w:val="20"/>
        </w:rPr>
        <w:t xml:space="preserve"> </w:t>
      </w:r>
      <w:r w:rsidRPr="00177E10">
        <w:rPr>
          <w:rFonts w:ascii="gobCL" w:hAnsi="gobCL" w:cs="Century Gothic"/>
          <w:sz w:val="20"/>
          <w:szCs w:val="20"/>
        </w:rPr>
        <w:t>una</w:t>
      </w:r>
      <w:r w:rsidRPr="00177E10">
        <w:rPr>
          <w:rFonts w:ascii="gobCL" w:hAnsi="gobCL" w:cs="Century Gothic"/>
          <w:spacing w:val="8"/>
          <w:sz w:val="20"/>
          <w:szCs w:val="20"/>
        </w:rPr>
        <w:t xml:space="preserve"> </w:t>
      </w:r>
      <w:r w:rsidRPr="00177E10">
        <w:rPr>
          <w:rFonts w:ascii="gobCL" w:hAnsi="gobCL" w:cs="Century Gothic"/>
          <w:sz w:val="20"/>
          <w:szCs w:val="20"/>
        </w:rPr>
        <w:t>memoria</w:t>
      </w:r>
      <w:r w:rsidRPr="00177E10">
        <w:rPr>
          <w:rFonts w:ascii="gobCL" w:hAnsi="gobCL" w:cs="Century Gothic"/>
          <w:spacing w:val="10"/>
          <w:sz w:val="20"/>
          <w:szCs w:val="20"/>
        </w:rPr>
        <w:t xml:space="preserve"> </w:t>
      </w:r>
      <w:r w:rsidRPr="00177E10">
        <w:rPr>
          <w:rFonts w:ascii="gobCL" w:hAnsi="gobCL" w:cs="Century Gothic"/>
          <w:sz w:val="20"/>
          <w:szCs w:val="20"/>
        </w:rPr>
        <w:t>arqu</w:t>
      </w:r>
      <w:r w:rsidRPr="00177E10">
        <w:rPr>
          <w:rFonts w:ascii="gobCL" w:hAnsi="gobCL" w:cs="Century Gothic"/>
          <w:spacing w:val="-2"/>
          <w:sz w:val="20"/>
          <w:szCs w:val="20"/>
        </w:rPr>
        <w:t>i</w:t>
      </w:r>
      <w:r w:rsidRPr="00177E10">
        <w:rPr>
          <w:rFonts w:ascii="gobCL" w:hAnsi="gobCL" w:cs="Century Gothic"/>
          <w:spacing w:val="2"/>
          <w:sz w:val="20"/>
          <w:szCs w:val="20"/>
        </w:rPr>
        <w:t>t</w:t>
      </w:r>
      <w:r w:rsidRPr="00177E10">
        <w:rPr>
          <w:rFonts w:ascii="gobCL" w:hAnsi="gobCL" w:cs="Century Gothic"/>
          <w:sz w:val="20"/>
          <w:szCs w:val="20"/>
        </w:rPr>
        <w:t>e</w:t>
      </w:r>
      <w:r w:rsidRPr="00177E10">
        <w:rPr>
          <w:rFonts w:ascii="gobCL" w:hAnsi="gobCL" w:cs="Century Gothic"/>
          <w:spacing w:val="-1"/>
          <w:sz w:val="20"/>
          <w:szCs w:val="20"/>
        </w:rPr>
        <w:t>c</w:t>
      </w:r>
      <w:r w:rsidRPr="00177E10">
        <w:rPr>
          <w:rFonts w:ascii="gobCL" w:hAnsi="gobCL" w:cs="Century Gothic"/>
          <w:spacing w:val="2"/>
          <w:sz w:val="20"/>
          <w:szCs w:val="20"/>
        </w:rPr>
        <w:t>t</w:t>
      </w:r>
      <w:r w:rsidRPr="00177E10">
        <w:rPr>
          <w:rFonts w:ascii="gobCL" w:hAnsi="gobCL" w:cs="Century Gothic"/>
          <w:sz w:val="20"/>
          <w:szCs w:val="20"/>
        </w:rPr>
        <w:t>ónica,</w:t>
      </w:r>
      <w:r w:rsidRPr="00177E10">
        <w:rPr>
          <w:rFonts w:ascii="gobCL" w:hAnsi="gobCL" w:cs="Century Gothic"/>
          <w:spacing w:val="7"/>
          <w:sz w:val="20"/>
          <w:szCs w:val="20"/>
        </w:rPr>
        <w:t xml:space="preserve"> </w:t>
      </w:r>
      <w:r w:rsidRPr="00177E10">
        <w:rPr>
          <w:rFonts w:ascii="gobCL" w:hAnsi="gobCL" w:cs="Century Gothic"/>
          <w:sz w:val="20"/>
          <w:szCs w:val="20"/>
        </w:rPr>
        <w:t>e</w:t>
      </w:r>
      <w:r w:rsidRPr="00177E10">
        <w:rPr>
          <w:rFonts w:ascii="gobCL" w:hAnsi="gobCL" w:cs="Century Gothic"/>
          <w:spacing w:val="1"/>
          <w:sz w:val="20"/>
          <w:szCs w:val="20"/>
        </w:rPr>
        <w:t>x</w:t>
      </w:r>
      <w:r w:rsidRPr="00177E10">
        <w:rPr>
          <w:rFonts w:ascii="gobCL" w:hAnsi="gobCL" w:cs="Century Gothic"/>
          <w:sz w:val="20"/>
          <w:szCs w:val="20"/>
        </w:rPr>
        <w:t>pres</w:t>
      </w:r>
      <w:r w:rsidRPr="00177E10">
        <w:rPr>
          <w:rFonts w:ascii="gobCL" w:hAnsi="gobCL" w:cs="Century Gothic"/>
          <w:spacing w:val="-1"/>
          <w:sz w:val="20"/>
          <w:szCs w:val="20"/>
        </w:rPr>
        <w:t>a</w:t>
      </w:r>
      <w:r w:rsidRPr="00177E10">
        <w:rPr>
          <w:rFonts w:ascii="gobCL" w:hAnsi="gobCL" w:cs="Century Gothic"/>
          <w:sz w:val="20"/>
          <w:szCs w:val="20"/>
        </w:rPr>
        <w:t>ndo</w:t>
      </w:r>
      <w:r w:rsidRPr="00177E10">
        <w:rPr>
          <w:rFonts w:ascii="gobCL" w:hAnsi="gobCL" w:cs="Century Gothic"/>
          <w:spacing w:val="10"/>
          <w:sz w:val="20"/>
          <w:szCs w:val="20"/>
        </w:rPr>
        <w:t xml:space="preserve"> </w:t>
      </w:r>
      <w:r w:rsidRPr="00177E10">
        <w:rPr>
          <w:rFonts w:ascii="gobCL" w:hAnsi="gobCL" w:cs="Century Gothic"/>
          <w:sz w:val="20"/>
          <w:szCs w:val="20"/>
        </w:rPr>
        <w:t>en</w:t>
      </w:r>
      <w:r w:rsidRPr="00177E10">
        <w:rPr>
          <w:rFonts w:ascii="gobCL" w:hAnsi="gobCL" w:cs="Century Gothic"/>
          <w:spacing w:val="9"/>
          <w:sz w:val="20"/>
          <w:szCs w:val="20"/>
        </w:rPr>
        <w:t xml:space="preserve"> </w:t>
      </w:r>
      <w:r w:rsidRPr="00177E10">
        <w:rPr>
          <w:rFonts w:ascii="gobCL" w:hAnsi="gobCL" w:cs="Century Gothic"/>
          <w:spacing w:val="1"/>
          <w:sz w:val="20"/>
          <w:szCs w:val="20"/>
        </w:rPr>
        <w:t>u</w:t>
      </w:r>
      <w:r w:rsidRPr="00177E10">
        <w:rPr>
          <w:rFonts w:ascii="gobCL" w:hAnsi="gobCL" w:cs="Century Gothic"/>
          <w:sz w:val="20"/>
          <w:szCs w:val="20"/>
        </w:rPr>
        <w:t>n</w:t>
      </w:r>
      <w:r w:rsidRPr="00177E10">
        <w:rPr>
          <w:rFonts w:ascii="gobCL" w:hAnsi="gobCL" w:cs="Century Gothic"/>
          <w:spacing w:val="9"/>
          <w:sz w:val="20"/>
          <w:szCs w:val="20"/>
        </w:rPr>
        <w:t xml:space="preserve"> </w:t>
      </w:r>
      <w:r w:rsidRPr="00177E10">
        <w:rPr>
          <w:rFonts w:ascii="gobCL" w:hAnsi="gobCL" w:cs="Century Gothic"/>
          <w:sz w:val="20"/>
          <w:szCs w:val="20"/>
        </w:rPr>
        <w:t>máx</w:t>
      </w:r>
      <w:r w:rsidRPr="00177E10">
        <w:rPr>
          <w:rFonts w:ascii="gobCL" w:hAnsi="gobCL" w:cs="Century Gothic"/>
          <w:spacing w:val="-2"/>
          <w:sz w:val="20"/>
          <w:szCs w:val="20"/>
        </w:rPr>
        <w:t>i</w:t>
      </w:r>
      <w:r w:rsidRPr="00177E10">
        <w:rPr>
          <w:rFonts w:ascii="gobCL" w:hAnsi="gobCL" w:cs="Century Gothic"/>
          <w:spacing w:val="-1"/>
          <w:sz w:val="20"/>
          <w:szCs w:val="20"/>
        </w:rPr>
        <w:t>m</w:t>
      </w:r>
      <w:r w:rsidRPr="00177E10">
        <w:rPr>
          <w:rFonts w:ascii="gobCL" w:hAnsi="gobCL" w:cs="Century Gothic"/>
          <w:sz w:val="20"/>
          <w:szCs w:val="20"/>
        </w:rPr>
        <w:t>o</w:t>
      </w:r>
      <w:r w:rsidRPr="00177E10">
        <w:rPr>
          <w:rFonts w:ascii="gobCL" w:hAnsi="gobCL" w:cs="Century Gothic"/>
          <w:spacing w:val="9"/>
          <w:sz w:val="20"/>
          <w:szCs w:val="20"/>
        </w:rPr>
        <w:t xml:space="preserve"> </w:t>
      </w:r>
      <w:r w:rsidRPr="00177E10">
        <w:rPr>
          <w:rFonts w:ascii="gobCL" w:hAnsi="gobCL" w:cs="Century Gothic"/>
          <w:sz w:val="20"/>
          <w:szCs w:val="20"/>
        </w:rPr>
        <w:t>de</w:t>
      </w:r>
      <w:r w:rsidRPr="00177E10">
        <w:rPr>
          <w:rFonts w:ascii="gobCL" w:hAnsi="gobCL" w:cs="Century Gothic"/>
          <w:spacing w:val="10"/>
          <w:sz w:val="20"/>
          <w:szCs w:val="20"/>
        </w:rPr>
        <w:t xml:space="preserve"> </w:t>
      </w:r>
      <w:r w:rsidRPr="00177E10">
        <w:rPr>
          <w:rFonts w:ascii="gobCL" w:hAnsi="gobCL" w:cs="Century Gothic"/>
          <w:sz w:val="20"/>
          <w:szCs w:val="20"/>
        </w:rPr>
        <w:t>3</w:t>
      </w:r>
      <w:r w:rsidRPr="00177E10">
        <w:rPr>
          <w:rFonts w:ascii="gobCL" w:hAnsi="gobCL" w:cs="Century Gothic"/>
          <w:spacing w:val="10"/>
          <w:sz w:val="20"/>
          <w:szCs w:val="20"/>
        </w:rPr>
        <w:t xml:space="preserve"> </w:t>
      </w:r>
      <w:r w:rsidRPr="00177E10">
        <w:rPr>
          <w:rFonts w:ascii="gobCL" w:hAnsi="gobCL" w:cs="Century Gothic"/>
          <w:sz w:val="20"/>
          <w:szCs w:val="20"/>
        </w:rPr>
        <w:t>ho</w:t>
      </w:r>
      <w:r w:rsidRPr="00177E10">
        <w:rPr>
          <w:rFonts w:ascii="gobCL" w:hAnsi="gobCL" w:cs="Century Gothic"/>
          <w:spacing w:val="-1"/>
          <w:sz w:val="20"/>
          <w:szCs w:val="20"/>
        </w:rPr>
        <w:t>j</w:t>
      </w:r>
      <w:r w:rsidRPr="00177E10">
        <w:rPr>
          <w:rFonts w:ascii="gobCL" w:hAnsi="gobCL" w:cs="Century Gothic"/>
          <w:sz w:val="20"/>
          <w:szCs w:val="20"/>
        </w:rPr>
        <w:t>as</w:t>
      </w:r>
      <w:r w:rsidRPr="00177E10">
        <w:rPr>
          <w:rFonts w:ascii="gobCL" w:hAnsi="gobCL" w:cs="Century Gothic"/>
          <w:spacing w:val="9"/>
          <w:sz w:val="20"/>
          <w:szCs w:val="20"/>
        </w:rPr>
        <w:t xml:space="preserve"> </w:t>
      </w:r>
      <w:r w:rsidRPr="00177E10">
        <w:rPr>
          <w:rFonts w:ascii="gobCL" w:hAnsi="gobCL" w:cs="Century Gothic"/>
          <w:spacing w:val="-1"/>
          <w:sz w:val="20"/>
          <w:szCs w:val="20"/>
        </w:rPr>
        <w:t>f</w:t>
      </w:r>
      <w:r w:rsidRPr="00177E10">
        <w:rPr>
          <w:rFonts w:ascii="gobCL" w:hAnsi="gobCL" w:cs="Century Gothic"/>
          <w:sz w:val="20"/>
          <w:szCs w:val="20"/>
        </w:rPr>
        <w:t>orm</w:t>
      </w:r>
      <w:r w:rsidRPr="00177E10">
        <w:rPr>
          <w:rFonts w:ascii="gobCL" w:hAnsi="gobCL" w:cs="Century Gothic"/>
          <w:spacing w:val="-1"/>
          <w:sz w:val="20"/>
          <w:szCs w:val="20"/>
        </w:rPr>
        <w:t>a</w:t>
      </w:r>
      <w:r w:rsidRPr="00177E10">
        <w:rPr>
          <w:rFonts w:ascii="gobCL" w:hAnsi="gobCL" w:cs="Century Gothic"/>
          <w:spacing w:val="2"/>
          <w:sz w:val="20"/>
          <w:szCs w:val="20"/>
        </w:rPr>
        <w:t>t</w:t>
      </w:r>
      <w:r w:rsidRPr="00177E10">
        <w:rPr>
          <w:rFonts w:ascii="gobCL" w:hAnsi="gobCL" w:cs="Century Gothic"/>
          <w:sz w:val="20"/>
          <w:szCs w:val="20"/>
        </w:rPr>
        <w:t>o</w:t>
      </w:r>
      <w:r w:rsidRPr="00177E10">
        <w:rPr>
          <w:rFonts w:ascii="gobCL" w:hAnsi="gobCL" w:cs="Century Gothic"/>
          <w:spacing w:val="9"/>
          <w:sz w:val="20"/>
          <w:szCs w:val="20"/>
        </w:rPr>
        <w:t xml:space="preserve"> </w:t>
      </w:r>
      <w:r w:rsidRPr="00177E10">
        <w:rPr>
          <w:rFonts w:ascii="gobCL" w:hAnsi="gobCL" w:cs="Century Gothic"/>
          <w:spacing w:val="-1"/>
          <w:sz w:val="20"/>
          <w:szCs w:val="20"/>
        </w:rPr>
        <w:t>A</w:t>
      </w:r>
      <w:r w:rsidRPr="00177E10">
        <w:rPr>
          <w:rFonts w:ascii="gobCL" w:hAnsi="gobCL" w:cs="Century Gothic"/>
          <w:sz w:val="20"/>
          <w:szCs w:val="20"/>
        </w:rPr>
        <w:t>4</w:t>
      </w:r>
      <w:r w:rsidRPr="00177E10">
        <w:rPr>
          <w:rFonts w:ascii="gobCL" w:hAnsi="gobCL" w:cs="Century Gothic"/>
          <w:spacing w:val="9"/>
          <w:sz w:val="20"/>
          <w:szCs w:val="20"/>
        </w:rPr>
        <w:t xml:space="preserve"> </w:t>
      </w:r>
      <w:r w:rsidRPr="00177E10">
        <w:rPr>
          <w:rFonts w:ascii="gobCL" w:hAnsi="gobCL" w:cs="Century Gothic"/>
          <w:sz w:val="20"/>
          <w:szCs w:val="20"/>
        </w:rPr>
        <w:t>o</w:t>
      </w:r>
      <w:r w:rsidRPr="00177E10">
        <w:rPr>
          <w:rFonts w:ascii="gobCL" w:hAnsi="gobCL" w:cs="Century Gothic"/>
          <w:spacing w:val="9"/>
          <w:sz w:val="20"/>
          <w:szCs w:val="20"/>
        </w:rPr>
        <w:t xml:space="preserve"> </w:t>
      </w:r>
      <w:r w:rsidRPr="00177E10">
        <w:rPr>
          <w:rFonts w:ascii="gobCL" w:hAnsi="gobCL" w:cs="Century Gothic"/>
          <w:sz w:val="20"/>
          <w:szCs w:val="20"/>
        </w:rPr>
        <w:t>Ca</w:t>
      </w:r>
      <w:r w:rsidRPr="00177E10">
        <w:rPr>
          <w:rFonts w:ascii="gobCL" w:hAnsi="gobCL" w:cs="Century Gothic"/>
          <w:spacing w:val="-1"/>
          <w:sz w:val="20"/>
          <w:szCs w:val="20"/>
        </w:rPr>
        <w:t>r</w:t>
      </w:r>
      <w:r w:rsidRPr="00177E10">
        <w:rPr>
          <w:rFonts w:ascii="gobCL" w:hAnsi="gobCL" w:cs="Century Gothic"/>
          <w:spacing w:val="2"/>
          <w:sz w:val="20"/>
          <w:szCs w:val="20"/>
        </w:rPr>
        <w:t>t</w:t>
      </w:r>
      <w:r w:rsidRPr="00177E10">
        <w:rPr>
          <w:rFonts w:ascii="gobCL" w:hAnsi="gobCL" w:cs="Century Gothic"/>
          <w:sz w:val="20"/>
          <w:szCs w:val="20"/>
        </w:rPr>
        <w:t>a,</w:t>
      </w:r>
      <w:r w:rsidRPr="00177E10">
        <w:rPr>
          <w:rFonts w:ascii="gobCL" w:hAnsi="gobCL" w:cs="Century Gothic"/>
          <w:spacing w:val="7"/>
          <w:sz w:val="20"/>
          <w:szCs w:val="20"/>
        </w:rPr>
        <w:t xml:space="preserve"> </w:t>
      </w:r>
      <w:r w:rsidRPr="00177E10">
        <w:rPr>
          <w:rFonts w:ascii="gobCL" w:hAnsi="gobCL" w:cs="Century Gothic"/>
          <w:spacing w:val="1"/>
          <w:sz w:val="20"/>
          <w:szCs w:val="20"/>
        </w:rPr>
        <w:t>l</w:t>
      </w:r>
      <w:r w:rsidRPr="00177E10">
        <w:rPr>
          <w:rFonts w:ascii="gobCL" w:hAnsi="gobCL" w:cs="Century Gothic"/>
          <w:spacing w:val="-1"/>
          <w:sz w:val="20"/>
          <w:szCs w:val="20"/>
        </w:rPr>
        <w:t>e</w:t>
      </w:r>
      <w:r w:rsidRPr="00177E10">
        <w:rPr>
          <w:rFonts w:ascii="gobCL" w:hAnsi="gobCL" w:cs="Century Gothic"/>
          <w:sz w:val="20"/>
          <w:szCs w:val="20"/>
        </w:rPr>
        <w:t xml:space="preserve">tra </w:t>
      </w:r>
      <w:r w:rsidRPr="00177E10">
        <w:rPr>
          <w:rFonts w:ascii="gobCL" w:hAnsi="gobCL" w:cs="Century Gothic"/>
          <w:spacing w:val="-1"/>
          <w:sz w:val="20"/>
          <w:szCs w:val="20"/>
        </w:rPr>
        <w:t>A</w:t>
      </w:r>
      <w:r w:rsidRPr="00177E10">
        <w:rPr>
          <w:rFonts w:ascii="gobCL" w:hAnsi="gobCL" w:cs="Century Gothic"/>
          <w:sz w:val="20"/>
          <w:szCs w:val="20"/>
        </w:rPr>
        <w:t>r</w:t>
      </w:r>
      <w:r w:rsidRPr="00177E10">
        <w:rPr>
          <w:rFonts w:ascii="gobCL" w:hAnsi="gobCL" w:cs="Century Gothic"/>
          <w:spacing w:val="-1"/>
          <w:sz w:val="20"/>
          <w:szCs w:val="20"/>
        </w:rPr>
        <w:t>i</w:t>
      </w:r>
      <w:r w:rsidRPr="00177E10">
        <w:rPr>
          <w:rFonts w:ascii="gobCL" w:hAnsi="gobCL" w:cs="Century Gothic"/>
          <w:sz w:val="20"/>
          <w:szCs w:val="20"/>
        </w:rPr>
        <w:t>al 11 y</w:t>
      </w:r>
      <w:r w:rsidRPr="00177E10">
        <w:rPr>
          <w:rFonts w:ascii="gobCL" w:hAnsi="gobCL" w:cs="Century Gothic"/>
          <w:spacing w:val="-1"/>
          <w:sz w:val="20"/>
          <w:szCs w:val="20"/>
        </w:rPr>
        <w:t xml:space="preserve"> </w:t>
      </w:r>
      <w:r w:rsidRPr="00177E10">
        <w:rPr>
          <w:rFonts w:ascii="gobCL" w:hAnsi="gobCL" w:cs="Century Gothic"/>
          <w:sz w:val="20"/>
          <w:szCs w:val="20"/>
        </w:rPr>
        <w:t>a</w:t>
      </w:r>
      <w:r w:rsidRPr="00177E10">
        <w:rPr>
          <w:rFonts w:ascii="gobCL" w:hAnsi="gobCL" w:cs="Century Gothic"/>
          <w:spacing w:val="-1"/>
          <w:sz w:val="20"/>
          <w:szCs w:val="20"/>
        </w:rPr>
        <w:t xml:space="preserve"> </w:t>
      </w:r>
      <w:r w:rsidRPr="00177E10">
        <w:rPr>
          <w:rFonts w:ascii="gobCL" w:hAnsi="gobCL" w:cs="Century Gothic"/>
          <w:sz w:val="20"/>
          <w:szCs w:val="20"/>
        </w:rPr>
        <w:t>doble</w:t>
      </w:r>
      <w:r w:rsidRPr="00177E10">
        <w:rPr>
          <w:rFonts w:ascii="gobCL" w:hAnsi="gobCL" w:cs="Century Gothic"/>
          <w:spacing w:val="-1"/>
          <w:sz w:val="20"/>
          <w:szCs w:val="20"/>
        </w:rPr>
        <w:t xml:space="preserve"> </w:t>
      </w:r>
      <w:r w:rsidRPr="00177E10">
        <w:rPr>
          <w:rFonts w:ascii="gobCL" w:hAnsi="gobCL" w:cs="Century Gothic"/>
          <w:sz w:val="20"/>
          <w:szCs w:val="20"/>
        </w:rPr>
        <w:t>e</w:t>
      </w:r>
      <w:r w:rsidRPr="00177E10">
        <w:rPr>
          <w:rFonts w:ascii="gobCL" w:hAnsi="gobCL" w:cs="Century Gothic"/>
          <w:spacing w:val="-1"/>
          <w:sz w:val="20"/>
          <w:szCs w:val="20"/>
        </w:rPr>
        <w:t>s</w:t>
      </w:r>
      <w:r w:rsidRPr="00177E10">
        <w:rPr>
          <w:rFonts w:ascii="gobCL" w:hAnsi="gobCL" w:cs="Century Gothic"/>
          <w:sz w:val="20"/>
          <w:szCs w:val="20"/>
        </w:rPr>
        <w:t>p</w:t>
      </w:r>
      <w:r w:rsidRPr="00177E10">
        <w:rPr>
          <w:rFonts w:ascii="gobCL" w:hAnsi="gobCL" w:cs="Century Gothic"/>
          <w:spacing w:val="-1"/>
          <w:sz w:val="20"/>
          <w:szCs w:val="20"/>
        </w:rPr>
        <w:t>a</w:t>
      </w:r>
      <w:r w:rsidRPr="00177E10">
        <w:rPr>
          <w:rFonts w:ascii="gobCL" w:hAnsi="gobCL" w:cs="Century Gothic"/>
          <w:sz w:val="20"/>
          <w:szCs w:val="20"/>
        </w:rPr>
        <w:t>c</w:t>
      </w:r>
      <w:r w:rsidRPr="00177E10">
        <w:rPr>
          <w:rFonts w:ascii="gobCL" w:hAnsi="gobCL" w:cs="Century Gothic"/>
          <w:spacing w:val="-1"/>
          <w:sz w:val="20"/>
          <w:szCs w:val="20"/>
        </w:rPr>
        <w:t>i</w:t>
      </w:r>
      <w:r w:rsidRPr="00177E10">
        <w:rPr>
          <w:rFonts w:ascii="gobCL" w:hAnsi="gobCL" w:cs="Century Gothic"/>
          <w:sz w:val="20"/>
          <w:szCs w:val="20"/>
        </w:rPr>
        <w:t>o los s</w:t>
      </w:r>
      <w:r w:rsidRPr="00177E10">
        <w:rPr>
          <w:rFonts w:ascii="gobCL" w:hAnsi="gobCL" w:cs="Century Gothic"/>
          <w:spacing w:val="-1"/>
          <w:sz w:val="20"/>
          <w:szCs w:val="20"/>
        </w:rPr>
        <w:t>i</w:t>
      </w:r>
      <w:r w:rsidRPr="00177E10">
        <w:rPr>
          <w:rFonts w:ascii="gobCL" w:hAnsi="gobCL" w:cs="Century Gothic"/>
          <w:sz w:val="20"/>
          <w:szCs w:val="20"/>
        </w:rPr>
        <w:t>gu</w:t>
      </w:r>
      <w:r w:rsidRPr="00177E10">
        <w:rPr>
          <w:rFonts w:ascii="gobCL" w:hAnsi="gobCL" w:cs="Century Gothic"/>
          <w:spacing w:val="-1"/>
          <w:sz w:val="20"/>
          <w:szCs w:val="20"/>
        </w:rPr>
        <w:t>ien</w:t>
      </w:r>
      <w:r w:rsidRPr="00177E10">
        <w:rPr>
          <w:rFonts w:ascii="gobCL" w:hAnsi="gobCL" w:cs="Century Gothic"/>
          <w:spacing w:val="1"/>
          <w:sz w:val="20"/>
          <w:szCs w:val="20"/>
        </w:rPr>
        <w:t>t</w:t>
      </w:r>
      <w:r w:rsidRPr="00177E10">
        <w:rPr>
          <w:rFonts w:ascii="gobCL" w:hAnsi="gobCL" w:cs="Century Gothic"/>
          <w:sz w:val="20"/>
          <w:szCs w:val="20"/>
        </w:rPr>
        <w:t>es a</w:t>
      </w:r>
      <w:r w:rsidRPr="00177E10">
        <w:rPr>
          <w:rFonts w:ascii="gobCL" w:hAnsi="gobCL" w:cs="Century Gothic"/>
          <w:spacing w:val="-1"/>
          <w:sz w:val="20"/>
          <w:szCs w:val="20"/>
        </w:rPr>
        <w:t>s</w:t>
      </w:r>
      <w:r w:rsidRPr="00177E10">
        <w:rPr>
          <w:rFonts w:ascii="gobCL" w:hAnsi="gobCL" w:cs="Century Gothic"/>
          <w:sz w:val="20"/>
          <w:szCs w:val="20"/>
        </w:rPr>
        <w:t>pe</w:t>
      </w:r>
      <w:r w:rsidRPr="00177E10">
        <w:rPr>
          <w:rFonts w:ascii="gobCL" w:hAnsi="gobCL" w:cs="Century Gothic"/>
          <w:spacing w:val="-1"/>
          <w:sz w:val="20"/>
          <w:szCs w:val="20"/>
        </w:rPr>
        <w:t>ct</w:t>
      </w:r>
      <w:r w:rsidRPr="00177E10">
        <w:rPr>
          <w:rFonts w:ascii="gobCL" w:hAnsi="gobCL" w:cs="Century Gothic"/>
          <w:sz w:val="20"/>
          <w:szCs w:val="20"/>
        </w:rPr>
        <w:t>os:</w:t>
      </w:r>
    </w:p>
    <w:p w:rsidR="008D0DD0" w:rsidRPr="00177E10" w:rsidRDefault="008D0DD0" w:rsidP="00250ABB">
      <w:pPr>
        <w:widowControl w:val="0"/>
        <w:autoSpaceDE w:val="0"/>
        <w:autoSpaceDN w:val="0"/>
        <w:adjustRightInd w:val="0"/>
        <w:spacing w:before="120" w:after="120" w:line="240" w:lineRule="atLeast"/>
        <w:jc w:val="both"/>
        <w:rPr>
          <w:rFonts w:ascii="gobCL" w:hAnsi="gobCL" w:cs="Century Gothic"/>
          <w:sz w:val="20"/>
          <w:szCs w:val="20"/>
        </w:rPr>
      </w:pPr>
    </w:p>
    <w:p w:rsidR="00A22870" w:rsidRPr="00177E10" w:rsidRDefault="008D0DD0" w:rsidP="00250ABB">
      <w:pPr>
        <w:pStyle w:val="Prrafodelista"/>
        <w:widowControl w:val="0"/>
        <w:numPr>
          <w:ilvl w:val="0"/>
          <w:numId w:val="23"/>
        </w:numPr>
        <w:autoSpaceDE w:val="0"/>
        <w:autoSpaceDN w:val="0"/>
        <w:adjustRightInd w:val="0"/>
        <w:spacing w:before="120" w:after="120" w:line="240" w:lineRule="atLeast"/>
        <w:ind w:hanging="294"/>
        <w:jc w:val="both"/>
        <w:rPr>
          <w:rFonts w:ascii="gobCL" w:hAnsi="gobCL" w:cs="Century Gothic"/>
          <w:sz w:val="20"/>
          <w:szCs w:val="20"/>
        </w:rPr>
      </w:pPr>
      <w:r w:rsidRPr="00177E10">
        <w:rPr>
          <w:rFonts w:ascii="gobCL" w:hAnsi="gobCL" w:cs="Century Gothic"/>
          <w:spacing w:val="1"/>
          <w:sz w:val="20"/>
          <w:szCs w:val="20"/>
        </w:rPr>
        <w:t>Fu</w:t>
      </w:r>
      <w:r w:rsidRPr="00177E10">
        <w:rPr>
          <w:rFonts w:ascii="gobCL" w:hAnsi="gobCL" w:cs="Century Gothic"/>
          <w:sz w:val="20"/>
          <w:szCs w:val="20"/>
        </w:rPr>
        <w:t>ndam</w:t>
      </w:r>
      <w:r w:rsidRPr="00177E10">
        <w:rPr>
          <w:rFonts w:ascii="gobCL" w:hAnsi="gobCL" w:cs="Century Gothic"/>
          <w:spacing w:val="1"/>
          <w:sz w:val="20"/>
          <w:szCs w:val="20"/>
        </w:rPr>
        <w:t>e</w:t>
      </w:r>
      <w:r w:rsidRPr="00177E10">
        <w:rPr>
          <w:rFonts w:ascii="gobCL" w:hAnsi="gobCL" w:cs="Century Gothic"/>
          <w:spacing w:val="-1"/>
          <w:sz w:val="20"/>
          <w:szCs w:val="20"/>
        </w:rPr>
        <w:t>n</w:t>
      </w:r>
      <w:r w:rsidRPr="00177E10">
        <w:rPr>
          <w:rFonts w:ascii="gobCL" w:hAnsi="gobCL" w:cs="Century Gothic"/>
          <w:sz w:val="20"/>
          <w:szCs w:val="20"/>
        </w:rPr>
        <w:t>tos d</w:t>
      </w:r>
      <w:r w:rsidRPr="00177E10">
        <w:rPr>
          <w:rFonts w:ascii="gobCL" w:hAnsi="gobCL" w:cs="Century Gothic"/>
          <w:spacing w:val="1"/>
          <w:sz w:val="20"/>
          <w:szCs w:val="20"/>
        </w:rPr>
        <w:t>e</w:t>
      </w:r>
      <w:r w:rsidRPr="00177E10">
        <w:rPr>
          <w:rFonts w:ascii="gobCL" w:hAnsi="gobCL" w:cs="Century Gothic"/>
          <w:sz w:val="20"/>
          <w:szCs w:val="20"/>
        </w:rPr>
        <w:t>l</w:t>
      </w:r>
      <w:r w:rsidRPr="00177E10">
        <w:rPr>
          <w:rFonts w:ascii="gobCL" w:hAnsi="gobCL" w:cs="Century Gothic"/>
          <w:spacing w:val="1"/>
          <w:sz w:val="20"/>
          <w:szCs w:val="20"/>
        </w:rPr>
        <w:t xml:space="preserve"> </w:t>
      </w:r>
      <w:r w:rsidRPr="00177E10">
        <w:rPr>
          <w:rFonts w:ascii="gobCL" w:hAnsi="gobCL" w:cs="Century Gothic"/>
          <w:sz w:val="20"/>
          <w:szCs w:val="20"/>
        </w:rPr>
        <w:t>proyec</w:t>
      </w:r>
      <w:r w:rsidRPr="00177E10">
        <w:rPr>
          <w:rFonts w:ascii="gobCL" w:hAnsi="gobCL" w:cs="Century Gothic"/>
          <w:spacing w:val="2"/>
          <w:sz w:val="20"/>
          <w:szCs w:val="20"/>
        </w:rPr>
        <w:t>t</w:t>
      </w:r>
      <w:r w:rsidRPr="00177E10">
        <w:rPr>
          <w:rFonts w:ascii="gobCL" w:hAnsi="gobCL" w:cs="Century Gothic"/>
          <w:sz w:val="20"/>
          <w:szCs w:val="20"/>
        </w:rPr>
        <w:t xml:space="preserve">o y </w:t>
      </w:r>
      <w:r w:rsidRPr="00177E10">
        <w:rPr>
          <w:rFonts w:ascii="gobCL" w:hAnsi="gobCL" w:cs="Century Gothic"/>
          <w:spacing w:val="1"/>
          <w:sz w:val="20"/>
          <w:szCs w:val="20"/>
        </w:rPr>
        <w:t>l</w:t>
      </w:r>
      <w:r w:rsidRPr="00177E10">
        <w:rPr>
          <w:rFonts w:ascii="gobCL" w:hAnsi="gobCL" w:cs="Century Gothic"/>
          <w:sz w:val="20"/>
          <w:szCs w:val="20"/>
        </w:rPr>
        <w:t>as</w:t>
      </w:r>
      <w:r w:rsidRPr="00177E10">
        <w:rPr>
          <w:rFonts w:ascii="gobCL" w:hAnsi="gobCL" w:cs="Century Gothic"/>
          <w:spacing w:val="-2"/>
          <w:sz w:val="20"/>
          <w:szCs w:val="20"/>
        </w:rPr>
        <w:t xml:space="preserve"> </w:t>
      </w:r>
      <w:r w:rsidRPr="00177E10">
        <w:rPr>
          <w:rFonts w:ascii="gobCL" w:hAnsi="gobCL" w:cs="Century Gothic"/>
          <w:spacing w:val="1"/>
          <w:sz w:val="20"/>
          <w:szCs w:val="20"/>
        </w:rPr>
        <w:t>e</w:t>
      </w:r>
      <w:r w:rsidRPr="00177E10">
        <w:rPr>
          <w:rFonts w:ascii="gobCL" w:hAnsi="gobCL" w:cs="Century Gothic"/>
          <w:spacing w:val="-1"/>
          <w:sz w:val="20"/>
          <w:szCs w:val="20"/>
        </w:rPr>
        <w:t>s</w:t>
      </w:r>
      <w:r w:rsidRPr="00177E10">
        <w:rPr>
          <w:rFonts w:ascii="gobCL" w:hAnsi="gobCL" w:cs="Century Gothic"/>
          <w:spacing w:val="2"/>
          <w:sz w:val="20"/>
          <w:szCs w:val="20"/>
        </w:rPr>
        <w:t>t</w:t>
      </w:r>
      <w:r w:rsidRPr="00177E10">
        <w:rPr>
          <w:rFonts w:ascii="gobCL" w:hAnsi="gobCL" w:cs="Century Gothic"/>
          <w:spacing w:val="-1"/>
          <w:sz w:val="20"/>
          <w:szCs w:val="20"/>
        </w:rPr>
        <w:t>r</w:t>
      </w:r>
      <w:r w:rsidRPr="00177E10">
        <w:rPr>
          <w:rFonts w:ascii="gobCL" w:hAnsi="gobCL" w:cs="Century Gothic"/>
          <w:sz w:val="20"/>
          <w:szCs w:val="20"/>
        </w:rPr>
        <w:t>a</w:t>
      </w:r>
      <w:r w:rsidRPr="00177E10">
        <w:rPr>
          <w:rFonts w:ascii="gobCL" w:hAnsi="gobCL" w:cs="Century Gothic"/>
          <w:spacing w:val="2"/>
          <w:sz w:val="20"/>
          <w:szCs w:val="20"/>
        </w:rPr>
        <w:t>t</w:t>
      </w:r>
      <w:r w:rsidRPr="00177E10">
        <w:rPr>
          <w:rFonts w:ascii="gobCL" w:hAnsi="gobCL" w:cs="Century Gothic"/>
          <w:spacing w:val="1"/>
          <w:sz w:val="20"/>
          <w:szCs w:val="20"/>
        </w:rPr>
        <w:t>e</w:t>
      </w:r>
      <w:r w:rsidRPr="00177E10">
        <w:rPr>
          <w:rFonts w:ascii="gobCL" w:hAnsi="gobCL" w:cs="Century Gothic"/>
          <w:sz w:val="20"/>
          <w:szCs w:val="20"/>
        </w:rPr>
        <w:t xml:space="preserve">gias </w:t>
      </w:r>
      <w:r w:rsidRPr="00177E10">
        <w:rPr>
          <w:rFonts w:ascii="gobCL" w:hAnsi="gobCL" w:cs="Century Gothic"/>
          <w:spacing w:val="-2"/>
          <w:sz w:val="20"/>
          <w:szCs w:val="20"/>
        </w:rPr>
        <w:t>d</w:t>
      </w:r>
      <w:r w:rsidRPr="00177E10">
        <w:rPr>
          <w:rFonts w:ascii="gobCL" w:hAnsi="gobCL" w:cs="Century Gothic"/>
          <w:sz w:val="20"/>
          <w:szCs w:val="20"/>
        </w:rPr>
        <w:t>e</w:t>
      </w:r>
      <w:r w:rsidRPr="00177E10">
        <w:rPr>
          <w:rFonts w:ascii="gobCL" w:hAnsi="gobCL" w:cs="Century Gothic"/>
          <w:spacing w:val="1"/>
          <w:sz w:val="20"/>
          <w:szCs w:val="20"/>
        </w:rPr>
        <w:t xml:space="preserve"> </w:t>
      </w:r>
      <w:r w:rsidRPr="00177E10">
        <w:rPr>
          <w:rFonts w:ascii="gobCL" w:hAnsi="gobCL" w:cs="Century Gothic"/>
          <w:sz w:val="20"/>
          <w:szCs w:val="20"/>
        </w:rPr>
        <w:t>s</w:t>
      </w:r>
      <w:r w:rsidRPr="00177E10">
        <w:rPr>
          <w:rFonts w:ascii="gobCL" w:hAnsi="gobCL" w:cs="Century Gothic"/>
          <w:spacing w:val="1"/>
          <w:sz w:val="20"/>
          <w:szCs w:val="20"/>
        </w:rPr>
        <w:t>u</w:t>
      </w:r>
      <w:r w:rsidRPr="00177E10">
        <w:rPr>
          <w:rFonts w:ascii="gobCL" w:hAnsi="gobCL" w:cs="Century Gothic"/>
          <w:sz w:val="20"/>
          <w:szCs w:val="20"/>
        </w:rPr>
        <w:t>s</w:t>
      </w:r>
      <w:r w:rsidRPr="00177E10">
        <w:rPr>
          <w:rFonts w:ascii="gobCL" w:hAnsi="gobCL" w:cs="Century Gothic"/>
          <w:spacing w:val="1"/>
          <w:sz w:val="20"/>
          <w:szCs w:val="20"/>
        </w:rPr>
        <w:t>t</w:t>
      </w:r>
      <w:r w:rsidRPr="00177E10">
        <w:rPr>
          <w:rFonts w:ascii="gobCL" w:hAnsi="gobCL" w:cs="Century Gothic"/>
          <w:sz w:val="20"/>
          <w:szCs w:val="20"/>
        </w:rPr>
        <w:t>en</w:t>
      </w:r>
      <w:r w:rsidRPr="00177E10">
        <w:rPr>
          <w:rFonts w:ascii="gobCL" w:hAnsi="gobCL" w:cs="Century Gothic"/>
          <w:spacing w:val="2"/>
          <w:sz w:val="20"/>
          <w:szCs w:val="20"/>
        </w:rPr>
        <w:t>t</w:t>
      </w:r>
      <w:r w:rsidRPr="00177E10">
        <w:rPr>
          <w:rFonts w:ascii="gobCL" w:hAnsi="gobCL" w:cs="Century Gothic"/>
          <w:spacing w:val="-1"/>
          <w:sz w:val="20"/>
          <w:szCs w:val="20"/>
        </w:rPr>
        <w:t>a</w:t>
      </w:r>
      <w:r w:rsidRPr="00177E10">
        <w:rPr>
          <w:rFonts w:ascii="gobCL" w:hAnsi="gobCL" w:cs="Century Gothic"/>
          <w:sz w:val="20"/>
          <w:szCs w:val="20"/>
        </w:rPr>
        <w:t>bi</w:t>
      </w:r>
      <w:r w:rsidRPr="00177E10">
        <w:rPr>
          <w:rFonts w:ascii="gobCL" w:hAnsi="gobCL" w:cs="Century Gothic"/>
          <w:spacing w:val="1"/>
          <w:sz w:val="20"/>
          <w:szCs w:val="20"/>
        </w:rPr>
        <w:t>l</w:t>
      </w:r>
      <w:r w:rsidRPr="00177E10">
        <w:rPr>
          <w:rFonts w:ascii="gobCL" w:hAnsi="gobCL" w:cs="Century Gothic"/>
          <w:spacing w:val="-1"/>
          <w:sz w:val="20"/>
          <w:szCs w:val="20"/>
        </w:rPr>
        <w:t>i</w:t>
      </w:r>
      <w:r w:rsidRPr="00177E10">
        <w:rPr>
          <w:rFonts w:ascii="gobCL" w:hAnsi="gobCL" w:cs="Century Gothic"/>
          <w:sz w:val="20"/>
          <w:szCs w:val="20"/>
        </w:rPr>
        <w:t>dad.</w:t>
      </w:r>
    </w:p>
    <w:p w:rsidR="00A22870" w:rsidRPr="00177E10" w:rsidRDefault="008D0DD0" w:rsidP="00250ABB">
      <w:pPr>
        <w:pStyle w:val="Prrafodelista"/>
        <w:widowControl w:val="0"/>
        <w:numPr>
          <w:ilvl w:val="0"/>
          <w:numId w:val="23"/>
        </w:numPr>
        <w:autoSpaceDE w:val="0"/>
        <w:autoSpaceDN w:val="0"/>
        <w:adjustRightInd w:val="0"/>
        <w:spacing w:before="120" w:after="120" w:line="240" w:lineRule="atLeast"/>
        <w:ind w:hanging="294"/>
        <w:jc w:val="both"/>
        <w:rPr>
          <w:rFonts w:ascii="gobCL" w:hAnsi="gobCL" w:cs="Century Gothic"/>
          <w:sz w:val="20"/>
          <w:szCs w:val="20"/>
        </w:rPr>
      </w:pPr>
      <w:r w:rsidRPr="00177E10">
        <w:rPr>
          <w:rFonts w:ascii="gobCL" w:hAnsi="gobCL" w:cs="Century Gothic"/>
          <w:sz w:val="20"/>
          <w:szCs w:val="20"/>
        </w:rPr>
        <w:t>M</w:t>
      </w:r>
      <w:r w:rsidRPr="00177E10">
        <w:rPr>
          <w:rFonts w:ascii="gobCL" w:hAnsi="gobCL" w:cs="Century Gothic"/>
          <w:spacing w:val="1"/>
          <w:sz w:val="20"/>
          <w:szCs w:val="20"/>
        </w:rPr>
        <w:t>e</w:t>
      </w:r>
      <w:r w:rsidRPr="00177E10">
        <w:rPr>
          <w:rFonts w:ascii="gobCL" w:hAnsi="gobCL" w:cs="Century Gothic"/>
          <w:sz w:val="20"/>
          <w:szCs w:val="20"/>
        </w:rPr>
        <w:t>moria</w:t>
      </w:r>
      <w:r w:rsidRPr="00177E10">
        <w:rPr>
          <w:rFonts w:ascii="gobCL" w:hAnsi="gobCL" w:cs="Century Gothic"/>
          <w:spacing w:val="25"/>
          <w:sz w:val="20"/>
          <w:szCs w:val="20"/>
        </w:rPr>
        <w:t xml:space="preserve"> </w:t>
      </w:r>
      <w:r w:rsidRPr="00177E10">
        <w:rPr>
          <w:rFonts w:ascii="gobCL" w:hAnsi="gobCL" w:cs="Century Gothic"/>
          <w:sz w:val="20"/>
          <w:szCs w:val="20"/>
        </w:rPr>
        <w:t>de</w:t>
      </w:r>
      <w:r w:rsidRPr="00177E10">
        <w:rPr>
          <w:rFonts w:ascii="gobCL" w:hAnsi="gobCL" w:cs="Century Gothic"/>
          <w:spacing w:val="25"/>
          <w:sz w:val="20"/>
          <w:szCs w:val="20"/>
        </w:rPr>
        <w:t xml:space="preserve"> </w:t>
      </w:r>
      <w:r w:rsidRPr="00177E10">
        <w:rPr>
          <w:rFonts w:ascii="gobCL" w:hAnsi="gobCL" w:cs="Century Gothic"/>
          <w:sz w:val="20"/>
          <w:szCs w:val="20"/>
        </w:rPr>
        <w:t>cá</w:t>
      </w:r>
      <w:r w:rsidRPr="00177E10">
        <w:rPr>
          <w:rFonts w:ascii="gobCL" w:hAnsi="gobCL" w:cs="Century Gothic"/>
          <w:spacing w:val="1"/>
          <w:sz w:val="20"/>
          <w:szCs w:val="20"/>
        </w:rPr>
        <w:t>l</w:t>
      </w:r>
      <w:r w:rsidRPr="00177E10">
        <w:rPr>
          <w:rFonts w:ascii="gobCL" w:hAnsi="gobCL" w:cs="Century Gothic"/>
          <w:spacing w:val="-1"/>
          <w:sz w:val="20"/>
          <w:szCs w:val="20"/>
        </w:rPr>
        <w:t>c</w:t>
      </w:r>
      <w:r w:rsidRPr="00177E10">
        <w:rPr>
          <w:rFonts w:ascii="gobCL" w:hAnsi="gobCL" w:cs="Century Gothic"/>
          <w:sz w:val="20"/>
          <w:szCs w:val="20"/>
        </w:rPr>
        <w:t>u</w:t>
      </w:r>
      <w:r w:rsidRPr="00177E10">
        <w:rPr>
          <w:rFonts w:ascii="gobCL" w:hAnsi="gobCL" w:cs="Century Gothic"/>
          <w:spacing w:val="1"/>
          <w:sz w:val="20"/>
          <w:szCs w:val="20"/>
        </w:rPr>
        <w:t>l</w:t>
      </w:r>
      <w:r w:rsidRPr="00177E10">
        <w:rPr>
          <w:rFonts w:ascii="gobCL" w:hAnsi="gobCL" w:cs="Century Gothic"/>
          <w:sz w:val="20"/>
          <w:szCs w:val="20"/>
        </w:rPr>
        <w:t>o</w:t>
      </w:r>
      <w:r w:rsidRPr="00177E10">
        <w:rPr>
          <w:rFonts w:ascii="gobCL" w:hAnsi="gobCL" w:cs="Century Gothic"/>
          <w:spacing w:val="25"/>
          <w:sz w:val="20"/>
          <w:szCs w:val="20"/>
        </w:rPr>
        <w:t xml:space="preserve"> </w:t>
      </w:r>
      <w:r w:rsidRPr="00177E10">
        <w:rPr>
          <w:rFonts w:ascii="gobCL" w:hAnsi="gobCL" w:cs="Century Gothic"/>
          <w:sz w:val="20"/>
          <w:szCs w:val="20"/>
        </w:rPr>
        <w:t>de</w:t>
      </w:r>
      <w:r w:rsidRPr="00177E10">
        <w:rPr>
          <w:rFonts w:ascii="gobCL" w:hAnsi="gobCL" w:cs="Century Gothic"/>
          <w:spacing w:val="25"/>
          <w:sz w:val="20"/>
          <w:szCs w:val="20"/>
        </w:rPr>
        <w:t xml:space="preserve"> </w:t>
      </w:r>
      <w:r w:rsidRPr="00177E10">
        <w:rPr>
          <w:rFonts w:ascii="gobCL" w:hAnsi="gobCL" w:cs="Century Gothic"/>
          <w:sz w:val="20"/>
          <w:szCs w:val="20"/>
        </w:rPr>
        <w:t>d</w:t>
      </w:r>
      <w:r w:rsidRPr="00177E10">
        <w:rPr>
          <w:rFonts w:ascii="gobCL" w:hAnsi="gobCL" w:cs="Century Gothic"/>
          <w:spacing w:val="1"/>
          <w:sz w:val="20"/>
          <w:szCs w:val="20"/>
        </w:rPr>
        <w:t>e</w:t>
      </w:r>
      <w:r w:rsidRPr="00177E10">
        <w:rPr>
          <w:rFonts w:ascii="gobCL" w:hAnsi="gobCL" w:cs="Century Gothic"/>
          <w:sz w:val="20"/>
          <w:szCs w:val="20"/>
        </w:rPr>
        <w:t>manda</w:t>
      </w:r>
      <w:r w:rsidRPr="00177E10">
        <w:rPr>
          <w:rFonts w:ascii="gobCL" w:hAnsi="gobCL" w:cs="Century Gothic"/>
          <w:spacing w:val="24"/>
          <w:sz w:val="20"/>
          <w:szCs w:val="20"/>
        </w:rPr>
        <w:t xml:space="preserve"> </w:t>
      </w:r>
      <w:r w:rsidRPr="00177E10">
        <w:rPr>
          <w:rFonts w:ascii="gobCL" w:hAnsi="gobCL" w:cs="Century Gothic"/>
          <w:spacing w:val="1"/>
          <w:sz w:val="20"/>
          <w:szCs w:val="20"/>
        </w:rPr>
        <w:t>e</w:t>
      </w:r>
      <w:r w:rsidRPr="00177E10">
        <w:rPr>
          <w:rFonts w:ascii="gobCL" w:hAnsi="gobCL" w:cs="Century Gothic"/>
          <w:spacing w:val="-1"/>
          <w:sz w:val="20"/>
          <w:szCs w:val="20"/>
        </w:rPr>
        <w:t>n</w:t>
      </w:r>
      <w:r w:rsidRPr="00177E10">
        <w:rPr>
          <w:rFonts w:ascii="gobCL" w:hAnsi="gobCL" w:cs="Century Gothic"/>
          <w:spacing w:val="1"/>
          <w:sz w:val="20"/>
          <w:szCs w:val="20"/>
        </w:rPr>
        <w:t>e</w:t>
      </w:r>
      <w:r w:rsidRPr="00177E10">
        <w:rPr>
          <w:rFonts w:ascii="gobCL" w:hAnsi="gobCL" w:cs="Century Gothic"/>
          <w:sz w:val="20"/>
          <w:szCs w:val="20"/>
        </w:rPr>
        <w:t>rgé</w:t>
      </w:r>
      <w:r w:rsidRPr="00177E10">
        <w:rPr>
          <w:rFonts w:ascii="gobCL" w:hAnsi="gobCL" w:cs="Century Gothic"/>
          <w:spacing w:val="2"/>
          <w:sz w:val="20"/>
          <w:szCs w:val="20"/>
        </w:rPr>
        <w:t>t</w:t>
      </w:r>
      <w:r w:rsidRPr="00177E10">
        <w:rPr>
          <w:rFonts w:ascii="gobCL" w:hAnsi="gobCL" w:cs="Century Gothic"/>
          <w:spacing w:val="-1"/>
          <w:sz w:val="20"/>
          <w:szCs w:val="20"/>
        </w:rPr>
        <w:t>i</w:t>
      </w:r>
      <w:r w:rsidRPr="00177E10">
        <w:rPr>
          <w:rFonts w:ascii="gobCL" w:hAnsi="gobCL" w:cs="Century Gothic"/>
          <w:sz w:val="20"/>
          <w:szCs w:val="20"/>
        </w:rPr>
        <w:t>ca</w:t>
      </w:r>
      <w:r w:rsidRPr="00177E10">
        <w:rPr>
          <w:rFonts w:ascii="gobCL" w:hAnsi="gobCL" w:cs="Century Gothic"/>
          <w:spacing w:val="24"/>
          <w:sz w:val="20"/>
          <w:szCs w:val="20"/>
        </w:rPr>
        <w:t xml:space="preserve"> </w:t>
      </w:r>
      <w:r w:rsidRPr="00177E10">
        <w:rPr>
          <w:rFonts w:ascii="gobCL" w:hAnsi="gobCL" w:cs="Century Gothic"/>
          <w:spacing w:val="1"/>
          <w:sz w:val="20"/>
          <w:szCs w:val="20"/>
        </w:rPr>
        <w:t>e</w:t>
      </w:r>
      <w:r w:rsidRPr="00177E10">
        <w:rPr>
          <w:rFonts w:ascii="gobCL" w:hAnsi="gobCL" w:cs="Century Gothic"/>
          <w:sz w:val="20"/>
          <w:szCs w:val="20"/>
        </w:rPr>
        <w:t>n</w:t>
      </w:r>
      <w:r w:rsidRPr="00177E10">
        <w:rPr>
          <w:rFonts w:ascii="gobCL" w:hAnsi="gobCL" w:cs="Century Gothic"/>
          <w:spacing w:val="25"/>
          <w:sz w:val="20"/>
          <w:szCs w:val="20"/>
        </w:rPr>
        <w:t xml:space="preserve"> </w:t>
      </w:r>
      <w:r w:rsidRPr="00177E10">
        <w:rPr>
          <w:rFonts w:ascii="gobCL" w:hAnsi="gobCL" w:cs="Century Gothic"/>
          <w:sz w:val="20"/>
          <w:szCs w:val="20"/>
        </w:rPr>
        <w:t>c</w:t>
      </w:r>
      <w:r w:rsidRPr="00177E10">
        <w:rPr>
          <w:rFonts w:ascii="gobCL" w:hAnsi="gobCL" w:cs="Century Gothic"/>
          <w:spacing w:val="-2"/>
          <w:sz w:val="20"/>
          <w:szCs w:val="20"/>
        </w:rPr>
        <w:t>a</w:t>
      </w:r>
      <w:r w:rsidRPr="00177E10">
        <w:rPr>
          <w:rFonts w:ascii="gobCL" w:hAnsi="gobCL" w:cs="Century Gothic"/>
          <w:sz w:val="20"/>
          <w:szCs w:val="20"/>
        </w:rPr>
        <w:t>l</w:t>
      </w:r>
      <w:r w:rsidRPr="00177E10">
        <w:rPr>
          <w:rFonts w:ascii="gobCL" w:hAnsi="gobCL" w:cs="Century Gothic"/>
          <w:spacing w:val="1"/>
          <w:sz w:val="20"/>
          <w:szCs w:val="20"/>
        </w:rPr>
        <w:t>e</w:t>
      </w:r>
      <w:r w:rsidRPr="00177E10">
        <w:rPr>
          <w:rFonts w:ascii="gobCL" w:hAnsi="gobCL" w:cs="Century Gothic"/>
          <w:sz w:val="20"/>
          <w:szCs w:val="20"/>
        </w:rPr>
        <w:t>facción.</w:t>
      </w:r>
      <w:r w:rsidRPr="00177E10">
        <w:rPr>
          <w:rFonts w:ascii="gobCL" w:hAnsi="gobCL" w:cs="Century Gothic"/>
          <w:spacing w:val="24"/>
          <w:sz w:val="20"/>
          <w:szCs w:val="20"/>
        </w:rPr>
        <w:t xml:space="preserve"> </w:t>
      </w:r>
      <w:r w:rsidRPr="00177E10">
        <w:rPr>
          <w:rFonts w:ascii="gobCL" w:hAnsi="gobCL" w:cs="Century Gothic"/>
          <w:sz w:val="20"/>
          <w:szCs w:val="20"/>
        </w:rPr>
        <w:t>La</w:t>
      </w:r>
      <w:r w:rsidRPr="00177E10">
        <w:rPr>
          <w:rFonts w:ascii="gobCL" w:hAnsi="gobCL" w:cs="Century Gothic"/>
          <w:spacing w:val="26"/>
          <w:sz w:val="20"/>
          <w:szCs w:val="20"/>
        </w:rPr>
        <w:t xml:space="preserve"> </w:t>
      </w:r>
      <w:r w:rsidRPr="00177E10">
        <w:rPr>
          <w:rFonts w:ascii="gobCL" w:hAnsi="gobCL" w:cs="Century Gothic"/>
          <w:sz w:val="20"/>
          <w:szCs w:val="20"/>
        </w:rPr>
        <w:t>m</w:t>
      </w:r>
      <w:r w:rsidRPr="00177E10">
        <w:rPr>
          <w:rFonts w:ascii="gobCL" w:hAnsi="gobCL" w:cs="Century Gothic"/>
          <w:spacing w:val="-1"/>
          <w:sz w:val="20"/>
          <w:szCs w:val="20"/>
        </w:rPr>
        <w:t>e</w:t>
      </w:r>
      <w:r w:rsidRPr="00177E10">
        <w:rPr>
          <w:rFonts w:ascii="gobCL" w:hAnsi="gobCL" w:cs="Century Gothic"/>
          <w:sz w:val="20"/>
          <w:szCs w:val="20"/>
        </w:rPr>
        <w:t>moria</w:t>
      </w:r>
      <w:r w:rsidRPr="00177E10">
        <w:rPr>
          <w:rFonts w:ascii="gobCL" w:hAnsi="gobCL" w:cs="Century Gothic"/>
          <w:spacing w:val="25"/>
          <w:sz w:val="20"/>
          <w:szCs w:val="20"/>
        </w:rPr>
        <w:t xml:space="preserve"> </w:t>
      </w:r>
      <w:r w:rsidRPr="00177E10">
        <w:rPr>
          <w:rFonts w:ascii="gobCL" w:hAnsi="gobCL" w:cs="Century Gothic"/>
          <w:sz w:val="20"/>
          <w:szCs w:val="20"/>
        </w:rPr>
        <w:t>d</w:t>
      </w:r>
      <w:r w:rsidRPr="00177E10">
        <w:rPr>
          <w:rFonts w:ascii="gobCL" w:hAnsi="gobCL" w:cs="Century Gothic"/>
          <w:spacing w:val="-1"/>
          <w:sz w:val="20"/>
          <w:szCs w:val="20"/>
        </w:rPr>
        <w:t>e</w:t>
      </w:r>
      <w:r w:rsidRPr="00177E10">
        <w:rPr>
          <w:rFonts w:ascii="gobCL" w:hAnsi="gobCL" w:cs="Century Gothic"/>
          <w:sz w:val="20"/>
          <w:szCs w:val="20"/>
        </w:rPr>
        <w:t xml:space="preserve">berá </w:t>
      </w:r>
      <w:r w:rsidRPr="00177E10">
        <w:rPr>
          <w:rFonts w:ascii="gobCL" w:hAnsi="gobCL" w:cs="Century Gothic"/>
          <w:spacing w:val="1"/>
          <w:sz w:val="20"/>
          <w:szCs w:val="20"/>
        </w:rPr>
        <w:t>e</w:t>
      </w:r>
      <w:r w:rsidRPr="00177E10">
        <w:rPr>
          <w:rFonts w:ascii="gobCL" w:hAnsi="gobCL" w:cs="Century Gothic"/>
          <w:sz w:val="20"/>
          <w:szCs w:val="20"/>
        </w:rPr>
        <w:t>sp</w:t>
      </w:r>
      <w:r w:rsidRPr="00177E10">
        <w:rPr>
          <w:rFonts w:ascii="gobCL" w:hAnsi="gobCL" w:cs="Century Gothic"/>
          <w:spacing w:val="1"/>
          <w:sz w:val="20"/>
          <w:szCs w:val="20"/>
        </w:rPr>
        <w:t>e</w:t>
      </w:r>
      <w:r w:rsidRPr="00177E10">
        <w:rPr>
          <w:rFonts w:ascii="gobCL" w:hAnsi="gobCL" w:cs="Century Gothic"/>
          <w:sz w:val="20"/>
          <w:szCs w:val="20"/>
        </w:rPr>
        <w:t>cificar</w:t>
      </w:r>
      <w:r w:rsidRPr="00177E10">
        <w:rPr>
          <w:rFonts w:ascii="gobCL" w:hAnsi="gobCL" w:cs="Century Gothic"/>
          <w:spacing w:val="13"/>
          <w:sz w:val="20"/>
          <w:szCs w:val="20"/>
        </w:rPr>
        <w:t xml:space="preserve"> </w:t>
      </w:r>
      <w:r w:rsidRPr="00177E10">
        <w:rPr>
          <w:rFonts w:ascii="gobCL" w:hAnsi="gobCL" w:cs="Century Gothic"/>
          <w:spacing w:val="1"/>
          <w:sz w:val="20"/>
          <w:szCs w:val="20"/>
        </w:rPr>
        <w:t>e</w:t>
      </w:r>
      <w:r w:rsidRPr="00177E10">
        <w:rPr>
          <w:rFonts w:ascii="gobCL" w:hAnsi="gobCL" w:cs="Century Gothic"/>
          <w:sz w:val="20"/>
          <w:szCs w:val="20"/>
        </w:rPr>
        <w:t>l</w:t>
      </w:r>
      <w:r w:rsidRPr="00177E10">
        <w:rPr>
          <w:rFonts w:ascii="gobCL" w:hAnsi="gobCL" w:cs="Century Gothic"/>
          <w:spacing w:val="13"/>
          <w:sz w:val="20"/>
          <w:szCs w:val="20"/>
        </w:rPr>
        <w:t xml:space="preserve"> </w:t>
      </w:r>
      <w:r w:rsidRPr="00177E10">
        <w:rPr>
          <w:rFonts w:ascii="gobCL" w:hAnsi="gobCL" w:cs="Century Gothic"/>
          <w:sz w:val="20"/>
          <w:szCs w:val="20"/>
        </w:rPr>
        <w:t>mé</w:t>
      </w:r>
      <w:r w:rsidRPr="00177E10">
        <w:rPr>
          <w:rFonts w:ascii="gobCL" w:hAnsi="gobCL" w:cs="Century Gothic"/>
          <w:spacing w:val="1"/>
          <w:sz w:val="20"/>
          <w:szCs w:val="20"/>
        </w:rPr>
        <w:t>t</w:t>
      </w:r>
      <w:r w:rsidRPr="00177E10">
        <w:rPr>
          <w:rFonts w:ascii="gobCL" w:hAnsi="gobCL" w:cs="Century Gothic"/>
          <w:sz w:val="20"/>
          <w:szCs w:val="20"/>
        </w:rPr>
        <w:t>odo</w:t>
      </w:r>
      <w:r w:rsidRPr="00177E10">
        <w:rPr>
          <w:rFonts w:ascii="gobCL" w:hAnsi="gobCL" w:cs="Century Gothic"/>
          <w:spacing w:val="13"/>
          <w:sz w:val="20"/>
          <w:szCs w:val="20"/>
        </w:rPr>
        <w:t xml:space="preserve"> </w:t>
      </w:r>
      <w:r w:rsidRPr="00177E10">
        <w:rPr>
          <w:rFonts w:ascii="gobCL" w:hAnsi="gobCL" w:cs="Century Gothic"/>
          <w:sz w:val="20"/>
          <w:szCs w:val="20"/>
        </w:rPr>
        <w:t>de</w:t>
      </w:r>
      <w:r w:rsidRPr="00177E10">
        <w:rPr>
          <w:rFonts w:ascii="gobCL" w:hAnsi="gobCL" w:cs="Century Gothic"/>
          <w:spacing w:val="14"/>
          <w:sz w:val="20"/>
          <w:szCs w:val="20"/>
        </w:rPr>
        <w:t xml:space="preserve"> </w:t>
      </w:r>
      <w:r w:rsidRPr="00177E10">
        <w:rPr>
          <w:rFonts w:ascii="gobCL" w:hAnsi="gobCL" w:cs="Century Gothic"/>
          <w:sz w:val="20"/>
          <w:szCs w:val="20"/>
        </w:rPr>
        <w:t>cá</w:t>
      </w:r>
      <w:r w:rsidRPr="00177E10">
        <w:rPr>
          <w:rFonts w:ascii="gobCL" w:hAnsi="gobCL" w:cs="Century Gothic"/>
          <w:spacing w:val="1"/>
          <w:sz w:val="20"/>
          <w:szCs w:val="20"/>
        </w:rPr>
        <w:t>l</w:t>
      </w:r>
      <w:r w:rsidRPr="00177E10">
        <w:rPr>
          <w:rFonts w:ascii="gobCL" w:hAnsi="gobCL" w:cs="Century Gothic"/>
          <w:spacing w:val="-1"/>
          <w:sz w:val="20"/>
          <w:szCs w:val="20"/>
        </w:rPr>
        <w:t>c</w:t>
      </w:r>
      <w:r w:rsidRPr="00177E10">
        <w:rPr>
          <w:rFonts w:ascii="gobCL" w:hAnsi="gobCL" w:cs="Century Gothic"/>
          <w:sz w:val="20"/>
          <w:szCs w:val="20"/>
        </w:rPr>
        <w:t>u</w:t>
      </w:r>
      <w:r w:rsidRPr="00177E10">
        <w:rPr>
          <w:rFonts w:ascii="gobCL" w:hAnsi="gobCL" w:cs="Century Gothic"/>
          <w:spacing w:val="1"/>
          <w:sz w:val="20"/>
          <w:szCs w:val="20"/>
        </w:rPr>
        <w:t>l</w:t>
      </w:r>
      <w:r w:rsidRPr="00177E10">
        <w:rPr>
          <w:rFonts w:ascii="gobCL" w:hAnsi="gobCL" w:cs="Century Gothic"/>
          <w:sz w:val="20"/>
          <w:szCs w:val="20"/>
        </w:rPr>
        <w:t>o</w:t>
      </w:r>
      <w:r w:rsidRPr="00177E10">
        <w:rPr>
          <w:rFonts w:ascii="gobCL" w:hAnsi="gobCL" w:cs="Century Gothic"/>
          <w:spacing w:val="13"/>
          <w:sz w:val="20"/>
          <w:szCs w:val="20"/>
        </w:rPr>
        <w:t xml:space="preserve"> </w:t>
      </w:r>
      <w:r w:rsidRPr="00177E10">
        <w:rPr>
          <w:rFonts w:ascii="gobCL" w:hAnsi="gobCL" w:cs="Century Gothic"/>
          <w:spacing w:val="1"/>
          <w:sz w:val="20"/>
          <w:szCs w:val="20"/>
        </w:rPr>
        <w:t>e</w:t>
      </w:r>
      <w:r w:rsidRPr="00177E10">
        <w:rPr>
          <w:rFonts w:ascii="gobCL" w:hAnsi="gobCL" w:cs="Century Gothic"/>
          <w:spacing w:val="-1"/>
          <w:sz w:val="20"/>
          <w:szCs w:val="20"/>
        </w:rPr>
        <w:t>s</w:t>
      </w:r>
      <w:r w:rsidRPr="00177E10">
        <w:rPr>
          <w:rFonts w:ascii="gobCL" w:hAnsi="gobCL" w:cs="Century Gothic"/>
          <w:sz w:val="20"/>
          <w:szCs w:val="20"/>
        </w:rPr>
        <w:t>tab</w:t>
      </w:r>
      <w:r w:rsidRPr="00177E10">
        <w:rPr>
          <w:rFonts w:ascii="gobCL" w:hAnsi="gobCL" w:cs="Century Gothic"/>
          <w:spacing w:val="1"/>
          <w:sz w:val="20"/>
          <w:szCs w:val="20"/>
        </w:rPr>
        <w:t>le</w:t>
      </w:r>
      <w:r w:rsidRPr="00177E10">
        <w:rPr>
          <w:rFonts w:ascii="gobCL" w:hAnsi="gobCL" w:cs="Century Gothic"/>
          <w:sz w:val="20"/>
          <w:szCs w:val="20"/>
        </w:rPr>
        <w:t>cido,</w:t>
      </w:r>
      <w:r w:rsidRPr="00177E10">
        <w:rPr>
          <w:rFonts w:ascii="gobCL" w:hAnsi="gobCL" w:cs="Century Gothic"/>
          <w:spacing w:val="13"/>
          <w:sz w:val="20"/>
          <w:szCs w:val="20"/>
        </w:rPr>
        <w:t xml:space="preserve"> </w:t>
      </w:r>
      <w:r w:rsidRPr="00177E10">
        <w:rPr>
          <w:rFonts w:ascii="gobCL" w:hAnsi="gobCL" w:cs="Century Gothic"/>
          <w:spacing w:val="1"/>
          <w:sz w:val="20"/>
          <w:szCs w:val="20"/>
        </w:rPr>
        <w:t>e</w:t>
      </w:r>
      <w:r w:rsidRPr="00177E10">
        <w:rPr>
          <w:rFonts w:ascii="gobCL" w:hAnsi="gobCL" w:cs="Century Gothic"/>
          <w:sz w:val="20"/>
          <w:szCs w:val="20"/>
        </w:rPr>
        <w:t>xp</w:t>
      </w:r>
      <w:r w:rsidRPr="00177E10">
        <w:rPr>
          <w:rFonts w:ascii="gobCL" w:hAnsi="gobCL" w:cs="Century Gothic"/>
          <w:spacing w:val="1"/>
          <w:sz w:val="20"/>
          <w:szCs w:val="20"/>
        </w:rPr>
        <w:t>l</w:t>
      </w:r>
      <w:r w:rsidRPr="00177E10">
        <w:rPr>
          <w:rFonts w:ascii="gobCL" w:hAnsi="gobCL" w:cs="Century Gothic"/>
          <w:sz w:val="20"/>
          <w:szCs w:val="20"/>
        </w:rPr>
        <w:t>icar</w:t>
      </w:r>
      <w:r w:rsidRPr="00177E10">
        <w:rPr>
          <w:rFonts w:ascii="gobCL" w:hAnsi="gobCL" w:cs="Century Gothic"/>
          <w:spacing w:val="13"/>
          <w:sz w:val="20"/>
          <w:szCs w:val="20"/>
        </w:rPr>
        <w:t xml:space="preserve"> </w:t>
      </w:r>
      <w:r w:rsidRPr="00177E10">
        <w:rPr>
          <w:rFonts w:ascii="gobCL" w:hAnsi="gobCL" w:cs="Century Gothic"/>
          <w:sz w:val="20"/>
          <w:szCs w:val="20"/>
        </w:rPr>
        <w:t>el</w:t>
      </w:r>
      <w:r w:rsidRPr="00177E10">
        <w:rPr>
          <w:rFonts w:ascii="gobCL" w:hAnsi="gobCL" w:cs="Century Gothic"/>
          <w:spacing w:val="13"/>
          <w:sz w:val="20"/>
          <w:szCs w:val="20"/>
        </w:rPr>
        <w:t xml:space="preserve"> </w:t>
      </w:r>
      <w:r w:rsidRPr="00177E10">
        <w:rPr>
          <w:rFonts w:ascii="gobCL" w:hAnsi="gobCL" w:cs="Century Gothic"/>
          <w:sz w:val="20"/>
          <w:szCs w:val="20"/>
        </w:rPr>
        <w:t>proc</w:t>
      </w:r>
      <w:r w:rsidRPr="00177E10">
        <w:rPr>
          <w:rFonts w:ascii="gobCL" w:hAnsi="gobCL" w:cs="Century Gothic"/>
          <w:spacing w:val="1"/>
          <w:sz w:val="20"/>
          <w:szCs w:val="20"/>
        </w:rPr>
        <w:t>e</w:t>
      </w:r>
      <w:r w:rsidRPr="00177E10">
        <w:rPr>
          <w:rFonts w:ascii="gobCL" w:hAnsi="gobCL" w:cs="Century Gothic"/>
          <w:sz w:val="20"/>
          <w:szCs w:val="20"/>
        </w:rPr>
        <w:t>dimien</w:t>
      </w:r>
      <w:r w:rsidRPr="00177E10">
        <w:rPr>
          <w:rFonts w:ascii="gobCL" w:hAnsi="gobCL" w:cs="Century Gothic"/>
          <w:spacing w:val="2"/>
          <w:sz w:val="20"/>
          <w:szCs w:val="20"/>
        </w:rPr>
        <w:t>t</w:t>
      </w:r>
      <w:r w:rsidRPr="00177E10">
        <w:rPr>
          <w:rFonts w:ascii="gobCL" w:hAnsi="gobCL" w:cs="Century Gothic"/>
          <w:sz w:val="20"/>
          <w:szCs w:val="20"/>
        </w:rPr>
        <w:t>o</w:t>
      </w:r>
      <w:r w:rsidRPr="00177E10">
        <w:rPr>
          <w:rFonts w:ascii="gobCL" w:hAnsi="gobCL" w:cs="Century Gothic"/>
          <w:spacing w:val="13"/>
          <w:sz w:val="20"/>
          <w:szCs w:val="20"/>
        </w:rPr>
        <w:t xml:space="preserve"> </w:t>
      </w:r>
      <w:r w:rsidRPr="00177E10">
        <w:rPr>
          <w:rFonts w:ascii="gobCL" w:hAnsi="gobCL" w:cs="Century Gothic"/>
          <w:sz w:val="20"/>
          <w:szCs w:val="20"/>
        </w:rPr>
        <w:t>e</w:t>
      </w:r>
      <w:r w:rsidRPr="00177E10">
        <w:rPr>
          <w:rFonts w:ascii="gobCL" w:hAnsi="gobCL" w:cs="Century Gothic"/>
          <w:spacing w:val="14"/>
          <w:sz w:val="20"/>
          <w:szCs w:val="20"/>
        </w:rPr>
        <w:t xml:space="preserve"> </w:t>
      </w:r>
      <w:r w:rsidRPr="00177E10">
        <w:rPr>
          <w:rFonts w:ascii="gobCL" w:hAnsi="gobCL" w:cs="Century Gothic"/>
          <w:sz w:val="20"/>
          <w:szCs w:val="20"/>
        </w:rPr>
        <w:t>indicar</w:t>
      </w:r>
      <w:r w:rsidRPr="00177E10">
        <w:rPr>
          <w:rFonts w:ascii="gobCL" w:hAnsi="gobCL" w:cs="Century Gothic"/>
          <w:spacing w:val="13"/>
          <w:sz w:val="20"/>
          <w:szCs w:val="20"/>
        </w:rPr>
        <w:t xml:space="preserve"> </w:t>
      </w:r>
      <w:r w:rsidRPr="00177E10">
        <w:rPr>
          <w:rFonts w:ascii="gobCL" w:hAnsi="gobCL" w:cs="Century Gothic"/>
          <w:sz w:val="20"/>
          <w:szCs w:val="20"/>
        </w:rPr>
        <w:t>f</w:t>
      </w:r>
      <w:r w:rsidRPr="00177E10">
        <w:rPr>
          <w:rFonts w:ascii="gobCL" w:hAnsi="gobCL" w:cs="Century Gothic"/>
          <w:spacing w:val="1"/>
          <w:sz w:val="20"/>
          <w:szCs w:val="20"/>
        </w:rPr>
        <w:t>ue</w:t>
      </w:r>
      <w:r w:rsidRPr="00177E10">
        <w:rPr>
          <w:rFonts w:ascii="gobCL" w:hAnsi="gobCL" w:cs="Century Gothic"/>
          <w:spacing w:val="-1"/>
          <w:sz w:val="20"/>
          <w:szCs w:val="20"/>
        </w:rPr>
        <w:t>n</w:t>
      </w:r>
      <w:r w:rsidRPr="00177E10">
        <w:rPr>
          <w:rFonts w:ascii="gobCL" w:hAnsi="gobCL" w:cs="Century Gothic"/>
          <w:sz w:val="20"/>
          <w:szCs w:val="20"/>
        </w:rPr>
        <w:t>t</w:t>
      </w:r>
      <w:r w:rsidRPr="00177E10">
        <w:rPr>
          <w:rFonts w:ascii="gobCL" w:hAnsi="gobCL" w:cs="Century Gothic"/>
          <w:spacing w:val="1"/>
          <w:sz w:val="20"/>
          <w:szCs w:val="20"/>
        </w:rPr>
        <w:t>e</w:t>
      </w:r>
      <w:r w:rsidRPr="00177E10">
        <w:rPr>
          <w:rFonts w:ascii="gobCL" w:hAnsi="gobCL" w:cs="Century Gothic"/>
          <w:sz w:val="20"/>
          <w:szCs w:val="20"/>
        </w:rPr>
        <w:t>s</w:t>
      </w:r>
      <w:r w:rsidRPr="00177E10">
        <w:rPr>
          <w:rFonts w:ascii="gobCL" w:hAnsi="gobCL" w:cs="Century Gothic"/>
          <w:spacing w:val="13"/>
          <w:sz w:val="20"/>
          <w:szCs w:val="20"/>
        </w:rPr>
        <w:t xml:space="preserve"> </w:t>
      </w:r>
      <w:r w:rsidRPr="00177E10">
        <w:rPr>
          <w:rFonts w:ascii="gobCL" w:hAnsi="gobCL" w:cs="Century Gothic"/>
          <w:spacing w:val="-2"/>
          <w:sz w:val="20"/>
          <w:szCs w:val="20"/>
        </w:rPr>
        <w:t>d</w:t>
      </w:r>
      <w:r w:rsidRPr="00177E10">
        <w:rPr>
          <w:rFonts w:ascii="gobCL" w:hAnsi="gobCL" w:cs="Century Gothic"/>
          <w:sz w:val="20"/>
          <w:szCs w:val="20"/>
        </w:rPr>
        <w:t>e</w:t>
      </w:r>
      <w:r w:rsidRPr="00177E10">
        <w:rPr>
          <w:rFonts w:ascii="gobCL" w:hAnsi="gobCL" w:cs="Century Gothic"/>
          <w:spacing w:val="13"/>
          <w:sz w:val="20"/>
          <w:szCs w:val="20"/>
        </w:rPr>
        <w:t xml:space="preserve"> </w:t>
      </w:r>
      <w:r w:rsidRPr="00177E10">
        <w:rPr>
          <w:rFonts w:ascii="gobCL" w:hAnsi="gobCL" w:cs="Century Gothic"/>
          <w:sz w:val="20"/>
          <w:szCs w:val="20"/>
        </w:rPr>
        <w:t>da</w:t>
      </w:r>
      <w:r w:rsidRPr="00177E10">
        <w:rPr>
          <w:rFonts w:ascii="gobCL" w:hAnsi="gobCL" w:cs="Century Gothic"/>
          <w:spacing w:val="2"/>
          <w:sz w:val="20"/>
          <w:szCs w:val="20"/>
        </w:rPr>
        <w:t>t</w:t>
      </w:r>
      <w:r w:rsidRPr="00177E10">
        <w:rPr>
          <w:rFonts w:ascii="gobCL" w:hAnsi="gobCL" w:cs="Century Gothic"/>
          <w:sz w:val="20"/>
          <w:szCs w:val="20"/>
        </w:rPr>
        <w:t>os</w:t>
      </w:r>
      <w:r w:rsidR="00A22870" w:rsidRPr="00177E10">
        <w:rPr>
          <w:rFonts w:ascii="gobCL" w:hAnsi="gobCL" w:cs="Century Gothic"/>
          <w:sz w:val="20"/>
          <w:szCs w:val="20"/>
        </w:rPr>
        <w:t xml:space="preserve"> </w:t>
      </w:r>
      <w:r w:rsidRPr="00177E10">
        <w:rPr>
          <w:rFonts w:ascii="gobCL" w:hAnsi="gobCL" w:cs="Century Gothic"/>
          <w:sz w:val="20"/>
          <w:szCs w:val="20"/>
        </w:rPr>
        <w:t>u</w:t>
      </w:r>
      <w:r w:rsidRPr="00177E10">
        <w:rPr>
          <w:rFonts w:ascii="gobCL" w:hAnsi="gobCL" w:cs="Century Gothic"/>
          <w:spacing w:val="2"/>
          <w:sz w:val="20"/>
          <w:szCs w:val="20"/>
        </w:rPr>
        <w:t>t</w:t>
      </w:r>
      <w:r w:rsidRPr="00177E10">
        <w:rPr>
          <w:rFonts w:ascii="gobCL" w:hAnsi="gobCL" w:cs="Century Gothic"/>
          <w:sz w:val="20"/>
          <w:szCs w:val="20"/>
        </w:rPr>
        <w:t>i</w:t>
      </w:r>
      <w:r w:rsidRPr="00177E10">
        <w:rPr>
          <w:rFonts w:ascii="gobCL" w:hAnsi="gobCL" w:cs="Century Gothic"/>
          <w:spacing w:val="1"/>
          <w:sz w:val="20"/>
          <w:szCs w:val="20"/>
        </w:rPr>
        <w:t>l</w:t>
      </w:r>
      <w:r w:rsidRPr="00177E10">
        <w:rPr>
          <w:rFonts w:ascii="gobCL" w:hAnsi="gobCL" w:cs="Century Gothic"/>
          <w:sz w:val="20"/>
          <w:szCs w:val="20"/>
        </w:rPr>
        <w:t>izados.</w:t>
      </w:r>
      <w:r w:rsidRPr="00177E10">
        <w:rPr>
          <w:rFonts w:ascii="gobCL" w:hAnsi="gobCL" w:cs="Century Gothic"/>
          <w:spacing w:val="45"/>
          <w:sz w:val="20"/>
          <w:szCs w:val="20"/>
        </w:rPr>
        <w:t xml:space="preserve"> </w:t>
      </w:r>
      <w:r w:rsidRPr="00177E10">
        <w:rPr>
          <w:rFonts w:ascii="gobCL" w:hAnsi="gobCL" w:cs="Century Gothic"/>
          <w:sz w:val="20"/>
          <w:szCs w:val="20"/>
        </w:rPr>
        <w:t>Para</w:t>
      </w:r>
      <w:r w:rsidRPr="00177E10">
        <w:rPr>
          <w:rFonts w:ascii="gobCL" w:hAnsi="gobCL" w:cs="Century Gothic"/>
          <w:spacing w:val="45"/>
          <w:sz w:val="20"/>
          <w:szCs w:val="20"/>
        </w:rPr>
        <w:t xml:space="preserve"> </w:t>
      </w:r>
      <w:r w:rsidRPr="00177E10">
        <w:rPr>
          <w:rFonts w:ascii="gobCL" w:hAnsi="gobCL" w:cs="Century Gothic"/>
          <w:sz w:val="20"/>
          <w:szCs w:val="20"/>
        </w:rPr>
        <w:t>el</w:t>
      </w:r>
      <w:r w:rsidRPr="00177E10">
        <w:rPr>
          <w:rFonts w:ascii="gobCL" w:hAnsi="gobCL" w:cs="Century Gothic"/>
          <w:spacing w:val="46"/>
          <w:sz w:val="20"/>
          <w:szCs w:val="20"/>
        </w:rPr>
        <w:t xml:space="preserve"> </w:t>
      </w:r>
      <w:r w:rsidRPr="00177E10">
        <w:rPr>
          <w:rFonts w:ascii="gobCL" w:hAnsi="gobCL" w:cs="Century Gothic"/>
          <w:sz w:val="20"/>
          <w:szCs w:val="20"/>
        </w:rPr>
        <w:t>cá</w:t>
      </w:r>
      <w:r w:rsidRPr="00177E10">
        <w:rPr>
          <w:rFonts w:ascii="gobCL" w:hAnsi="gobCL" w:cs="Century Gothic"/>
          <w:spacing w:val="1"/>
          <w:sz w:val="20"/>
          <w:szCs w:val="20"/>
        </w:rPr>
        <w:t>l</w:t>
      </w:r>
      <w:r w:rsidRPr="00177E10">
        <w:rPr>
          <w:rFonts w:ascii="gobCL" w:hAnsi="gobCL" w:cs="Century Gothic"/>
          <w:spacing w:val="-1"/>
          <w:sz w:val="20"/>
          <w:szCs w:val="20"/>
        </w:rPr>
        <w:t>c</w:t>
      </w:r>
      <w:r w:rsidRPr="00177E10">
        <w:rPr>
          <w:rFonts w:ascii="gobCL" w:hAnsi="gobCL" w:cs="Century Gothic"/>
          <w:spacing w:val="1"/>
          <w:sz w:val="20"/>
          <w:szCs w:val="20"/>
        </w:rPr>
        <w:t>ul</w:t>
      </w:r>
      <w:r w:rsidRPr="00177E10">
        <w:rPr>
          <w:rFonts w:ascii="gobCL" w:hAnsi="gobCL" w:cs="Century Gothic"/>
          <w:sz w:val="20"/>
          <w:szCs w:val="20"/>
        </w:rPr>
        <w:t>o</w:t>
      </w:r>
      <w:r w:rsidRPr="00177E10">
        <w:rPr>
          <w:rFonts w:ascii="gobCL" w:hAnsi="gobCL" w:cs="Century Gothic"/>
          <w:spacing w:val="44"/>
          <w:sz w:val="20"/>
          <w:szCs w:val="20"/>
        </w:rPr>
        <w:t xml:space="preserve"> </w:t>
      </w:r>
      <w:r w:rsidRPr="00177E10">
        <w:rPr>
          <w:rFonts w:ascii="gobCL" w:hAnsi="gobCL" w:cs="Century Gothic"/>
          <w:sz w:val="20"/>
          <w:szCs w:val="20"/>
        </w:rPr>
        <w:t>de</w:t>
      </w:r>
      <w:r w:rsidRPr="00177E10">
        <w:rPr>
          <w:rFonts w:ascii="gobCL" w:hAnsi="gobCL" w:cs="Century Gothic"/>
          <w:spacing w:val="45"/>
          <w:sz w:val="20"/>
          <w:szCs w:val="20"/>
        </w:rPr>
        <w:t xml:space="preserve"> </w:t>
      </w:r>
      <w:r w:rsidRPr="00177E10">
        <w:rPr>
          <w:rFonts w:ascii="gobCL" w:hAnsi="gobCL" w:cs="Century Gothic"/>
          <w:spacing w:val="1"/>
          <w:sz w:val="20"/>
          <w:szCs w:val="20"/>
        </w:rPr>
        <w:t>l</w:t>
      </w:r>
      <w:r w:rsidRPr="00177E10">
        <w:rPr>
          <w:rFonts w:ascii="gobCL" w:hAnsi="gobCL" w:cs="Century Gothic"/>
          <w:spacing w:val="-1"/>
          <w:sz w:val="20"/>
          <w:szCs w:val="20"/>
        </w:rPr>
        <w:t>a</w:t>
      </w:r>
      <w:r w:rsidRPr="00177E10">
        <w:rPr>
          <w:rFonts w:ascii="gobCL" w:hAnsi="gobCL" w:cs="Century Gothic"/>
          <w:sz w:val="20"/>
          <w:szCs w:val="20"/>
        </w:rPr>
        <w:t>s</w:t>
      </w:r>
      <w:r w:rsidRPr="00177E10">
        <w:rPr>
          <w:rFonts w:ascii="gobCL" w:hAnsi="gobCL" w:cs="Century Gothic"/>
          <w:spacing w:val="44"/>
          <w:sz w:val="20"/>
          <w:szCs w:val="20"/>
        </w:rPr>
        <w:t xml:space="preserve"> </w:t>
      </w:r>
      <w:r w:rsidRPr="00177E10">
        <w:rPr>
          <w:rFonts w:ascii="gobCL" w:hAnsi="gobCL" w:cs="Century Gothic"/>
          <w:sz w:val="20"/>
          <w:szCs w:val="20"/>
        </w:rPr>
        <w:t>d</w:t>
      </w:r>
      <w:r w:rsidRPr="00177E10">
        <w:rPr>
          <w:rFonts w:ascii="gobCL" w:hAnsi="gobCL" w:cs="Century Gothic"/>
          <w:spacing w:val="1"/>
          <w:sz w:val="20"/>
          <w:szCs w:val="20"/>
        </w:rPr>
        <w:t>e</w:t>
      </w:r>
      <w:r w:rsidRPr="00177E10">
        <w:rPr>
          <w:rFonts w:ascii="gobCL" w:hAnsi="gobCL" w:cs="Century Gothic"/>
          <w:sz w:val="20"/>
          <w:szCs w:val="20"/>
        </w:rPr>
        <w:t>mandas</w:t>
      </w:r>
      <w:r w:rsidRPr="00177E10">
        <w:rPr>
          <w:rFonts w:ascii="gobCL" w:hAnsi="gobCL" w:cs="Century Gothic"/>
          <w:spacing w:val="44"/>
          <w:sz w:val="20"/>
          <w:szCs w:val="20"/>
        </w:rPr>
        <w:t xml:space="preserve"> </w:t>
      </w:r>
      <w:r w:rsidRPr="00177E10">
        <w:rPr>
          <w:rFonts w:ascii="gobCL" w:hAnsi="gobCL" w:cs="Century Gothic"/>
          <w:spacing w:val="1"/>
          <w:sz w:val="20"/>
          <w:szCs w:val="20"/>
        </w:rPr>
        <w:t>e</w:t>
      </w:r>
      <w:r w:rsidRPr="00177E10">
        <w:rPr>
          <w:rFonts w:ascii="gobCL" w:hAnsi="gobCL" w:cs="Century Gothic"/>
          <w:spacing w:val="-1"/>
          <w:sz w:val="20"/>
          <w:szCs w:val="20"/>
        </w:rPr>
        <w:t>n</w:t>
      </w:r>
      <w:r w:rsidRPr="00177E10">
        <w:rPr>
          <w:rFonts w:ascii="gobCL" w:hAnsi="gobCL" w:cs="Century Gothic"/>
          <w:spacing w:val="1"/>
          <w:sz w:val="20"/>
          <w:szCs w:val="20"/>
        </w:rPr>
        <w:t>er</w:t>
      </w:r>
      <w:r w:rsidRPr="00177E10">
        <w:rPr>
          <w:rFonts w:ascii="gobCL" w:hAnsi="gobCL" w:cs="Century Gothic"/>
          <w:spacing w:val="-1"/>
          <w:sz w:val="20"/>
          <w:szCs w:val="20"/>
        </w:rPr>
        <w:t>gé</w:t>
      </w:r>
      <w:r w:rsidRPr="00177E10">
        <w:rPr>
          <w:rFonts w:ascii="gobCL" w:hAnsi="gobCL" w:cs="Century Gothic"/>
          <w:spacing w:val="2"/>
          <w:sz w:val="20"/>
          <w:szCs w:val="20"/>
        </w:rPr>
        <w:t>t</w:t>
      </w:r>
      <w:r w:rsidRPr="00177E10">
        <w:rPr>
          <w:rFonts w:ascii="gobCL" w:hAnsi="gobCL" w:cs="Century Gothic"/>
          <w:spacing w:val="-1"/>
          <w:sz w:val="20"/>
          <w:szCs w:val="20"/>
        </w:rPr>
        <w:t>ica</w:t>
      </w:r>
      <w:r w:rsidRPr="00177E10">
        <w:rPr>
          <w:rFonts w:ascii="gobCL" w:hAnsi="gobCL" w:cs="Century Gothic"/>
          <w:sz w:val="20"/>
          <w:szCs w:val="20"/>
        </w:rPr>
        <w:t>s</w:t>
      </w:r>
      <w:r w:rsidRPr="00177E10">
        <w:rPr>
          <w:rFonts w:ascii="gobCL" w:hAnsi="gobCL" w:cs="Century Gothic"/>
          <w:spacing w:val="45"/>
          <w:sz w:val="20"/>
          <w:szCs w:val="20"/>
        </w:rPr>
        <w:t xml:space="preserve"> </w:t>
      </w:r>
      <w:r w:rsidRPr="00177E10">
        <w:rPr>
          <w:rFonts w:ascii="gobCL" w:hAnsi="gobCL" w:cs="Century Gothic"/>
          <w:spacing w:val="1"/>
          <w:sz w:val="20"/>
          <w:szCs w:val="20"/>
        </w:rPr>
        <w:t>e</w:t>
      </w:r>
      <w:r w:rsidRPr="00177E10">
        <w:rPr>
          <w:rFonts w:ascii="gobCL" w:hAnsi="gobCL" w:cs="Century Gothic"/>
          <w:sz w:val="20"/>
          <w:szCs w:val="20"/>
        </w:rPr>
        <w:t>n</w:t>
      </w:r>
      <w:r w:rsidRPr="00177E10">
        <w:rPr>
          <w:rFonts w:ascii="gobCL" w:hAnsi="gobCL" w:cs="Century Gothic"/>
          <w:spacing w:val="44"/>
          <w:sz w:val="20"/>
          <w:szCs w:val="20"/>
        </w:rPr>
        <w:t xml:space="preserve"> </w:t>
      </w:r>
      <w:r w:rsidRPr="00177E10">
        <w:rPr>
          <w:rFonts w:ascii="gobCL" w:hAnsi="gobCL" w:cs="Century Gothic"/>
          <w:spacing w:val="-1"/>
          <w:sz w:val="20"/>
          <w:szCs w:val="20"/>
        </w:rPr>
        <w:t>ca</w:t>
      </w:r>
      <w:r w:rsidRPr="00177E10">
        <w:rPr>
          <w:rFonts w:ascii="gobCL" w:hAnsi="gobCL" w:cs="Century Gothic"/>
          <w:spacing w:val="1"/>
          <w:sz w:val="20"/>
          <w:szCs w:val="20"/>
        </w:rPr>
        <w:t>le</w:t>
      </w:r>
      <w:r w:rsidRPr="00177E10">
        <w:rPr>
          <w:rFonts w:ascii="gobCL" w:hAnsi="gobCL" w:cs="Century Gothic"/>
          <w:spacing w:val="-1"/>
          <w:sz w:val="20"/>
          <w:szCs w:val="20"/>
        </w:rPr>
        <w:t>facció</w:t>
      </w:r>
      <w:r w:rsidRPr="00177E10">
        <w:rPr>
          <w:rFonts w:ascii="gobCL" w:hAnsi="gobCL" w:cs="Century Gothic"/>
          <w:sz w:val="20"/>
          <w:szCs w:val="20"/>
        </w:rPr>
        <w:t>n</w:t>
      </w:r>
      <w:r w:rsidRPr="00177E10">
        <w:rPr>
          <w:rFonts w:ascii="gobCL" w:hAnsi="gobCL" w:cs="Century Gothic"/>
          <w:spacing w:val="45"/>
          <w:sz w:val="20"/>
          <w:szCs w:val="20"/>
        </w:rPr>
        <w:t xml:space="preserve"> </w:t>
      </w:r>
      <w:r w:rsidRPr="00177E10">
        <w:rPr>
          <w:rFonts w:ascii="gobCL" w:hAnsi="gobCL" w:cs="Century Gothic"/>
          <w:spacing w:val="-1"/>
          <w:sz w:val="20"/>
          <w:szCs w:val="20"/>
        </w:rPr>
        <w:t>s</w:t>
      </w:r>
      <w:r w:rsidRPr="00177E10">
        <w:rPr>
          <w:rFonts w:ascii="gobCL" w:hAnsi="gobCL" w:cs="Century Gothic"/>
          <w:sz w:val="20"/>
          <w:szCs w:val="20"/>
        </w:rPr>
        <w:t>e</w:t>
      </w:r>
      <w:r w:rsidRPr="00177E10">
        <w:rPr>
          <w:rFonts w:ascii="gobCL" w:hAnsi="gobCL" w:cs="Century Gothic"/>
          <w:spacing w:val="45"/>
          <w:sz w:val="20"/>
          <w:szCs w:val="20"/>
        </w:rPr>
        <w:t xml:space="preserve"> </w:t>
      </w:r>
      <w:r w:rsidRPr="00177E10">
        <w:rPr>
          <w:rFonts w:ascii="gobCL" w:hAnsi="gobCL" w:cs="Century Gothic"/>
          <w:spacing w:val="-1"/>
          <w:sz w:val="20"/>
          <w:szCs w:val="20"/>
        </w:rPr>
        <w:t>req</w:t>
      </w:r>
      <w:r w:rsidRPr="00177E10">
        <w:rPr>
          <w:rFonts w:ascii="gobCL" w:hAnsi="gobCL" w:cs="Century Gothic"/>
          <w:spacing w:val="1"/>
          <w:sz w:val="20"/>
          <w:szCs w:val="20"/>
        </w:rPr>
        <w:t>u</w:t>
      </w:r>
      <w:r w:rsidRPr="00177E10">
        <w:rPr>
          <w:rFonts w:ascii="gobCL" w:hAnsi="gobCL" w:cs="Century Gothic"/>
          <w:spacing w:val="-1"/>
          <w:sz w:val="20"/>
          <w:szCs w:val="20"/>
        </w:rPr>
        <w:t>i</w:t>
      </w:r>
      <w:r w:rsidRPr="00177E10">
        <w:rPr>
          <w:rFonts w:ascii="gobCL" w:hAnsi="gobCL" w:cs="Century Gothic"/>
          <w:spacing w:val="1"/>
          <w:sz w:val="20"/>
          <w:szCs w:val="20"/>
        </w:rPr>
        <w:t>e</w:t>
      </w:r>
      <w:r w:rsidRPr="00177E10">
        <w:rPr>
          <w:rFonts w:ascii="gobCL" w:hAnsi="gobCL" w:cs="Century Gothic"/>
          <w:spacing w:val="-1"/>
          <w:sz w:val="20"/>
          <w:szCs w:val="20"/>
        </w:rPr>
        <w:t>r</w:t>
      </w:r>
      <w:r w:rsidRPr="00177E10">
        <w:rPr>
          <w:rFonts w:ascii="gobCL" w:hAnsi="gobCL" w:cs="Century Gothic"/>
          <w:sz w:val="20"/>
          <w:szCs w:val="20"/>
        </w:rPr>
        <w:t>e</w:t>
      </w:r>
      <w:r w:rsidRPr="00177E10">
        <w:rPr>
          <w:rFonts w:ascii="gobCL" w:hAnsi="gobCL" w:cs="Century Gothic"/>
          <w:spacing w:val="46"/>
          <w:sz w:val="20"/>
          <w:szCs w:val="20"/>
        </w:rPr>
        <w:t xml:space="preserve"> </w:t>
      </w:r>
      <w:r w:rsidRPr="00177E10">
        <w:rPr>
          <w:rFonts w:ascii="gobCL" w:hAnsi="gobCL" w:cs="Century Gothic"/>
          <w:spacing w:val="-1"/>
          <w:sz w:val="20"/>
          <w:szCs w:val="20"/>
        </w:rPr>
        <w:t>respe</w:t>
      </w:r>
      <w:r w:rsidRPr="00177E10">
        <w:rPr>
          <w:rFonts w:ascii="gobCL" w:hAnsi="gobCL" w:cs="Century Gothic"/>
          <w:spacing w:val="1"/>
          <w:sz w:val="20"/>
          <w:szCs w:val="20"/>
        </w:rPr>
        <w:t>t</w:t>
      </w:r>
      <w:r w:rsidRPr="00177E10">
        <w:rPr>
          <w:rFonts w:ascii="gobCL" w:hAnsi="gobCL" w:cs="Century Gothic"/>
          <w:spacing w:val="-1"/>
          <w:sz w:val="20"/>
          <w:szCs w:val="20"/>
        </w:rPr>
        <w:t>a</w:t>
      </w:r>
      <w:r w:rsidRPr="00177E10">
        <w:rPr>
          <w:rFonts w:ascii="gobCL" w:hAnsi="gobCL" w:cs="Century Gothic"/>
          <w:sz w:val="20"/>
          <w:szCs w:val="20"/>
        </w:rPr>
        <w:t>r</w:t>
      </w:r>
      <w:r w:rsidRPr="00177E10">
        <w:rPr>
          <w:rFonts w:ascii="gobCL" w:hAnsi="gobCL" w:cs="Century Gothic"/>
          <w:spacing w:val="45"/>
          <w:sz w:val="20"/>
          <w:szCs w:val="20"/>
        </w:rPr>
        <w:t xml:space="preserve"> </w:t>
      </w:r>
      <w:r w:rsidRPr="00177E10">
        <w:rPr>
          <w:rFonts w:ascii="gobCL" w:hAnsi="gobCL" w:cs="Century Gothic"/>
          <w:spacing w:val="1"/>
          <w:sz w:val="20"/>
          <w:szCs w:val="20"/>
        </w:rPr>
        <w:t>l</w:t>
      </w:r>
      <w:r w:rsidRPr="00177E10">
        <w:rPr>
          <w:rFonts w:ascii="gobCL" w:hAnsi="gobCL" w:cs="Century Gothic"/>
          <w:spacing w:val="-2"/>
          <w:sz w:val="20"/>
          <w:szCs w:val="20"/>
        </w:rPr>
        <w:t>o</w:t>
      </w:r>
      <w:r w:rsidRPr="00177E10">
        <w:rPr>
          <w:rFonts w:ascii="gobCL" w:hAnsi="gobCL" w:cs="Century Gothic"/>
          <w:sz w:val="20"/>
          <w:szCs w:val="20"/>
        </w:rPr>
        <w:t>s siguientes paráme</w:t>
      </w:r>
      <w:r w:rsidRPr="00177E10">
        <w:rPr>
          <w:rFonts w:ascii="gobCL" w:hAnsi="gobCL" w:cs="Century Gothic"/>
          <w:spacing w:val="2"/>
          <w:sz w:val="20"/>
          <w:szCs w:val="20"/>
        </w:rPr>
        <w:t>t</w:t>
      </w:r>
      <w:r w:rsidRPr="00177E10">
        <w:rPr>
          <w:rFonts w:ascii="gobCL" w:hAnsi="gobCL" w:cs="Century Gothic"/>
          <w:sz w:val="20"/>
          <w:szCs w:val="20"/>
        </w:rPr>
        <w:t>ros:</w:t>
      </w:r>
    </w:p>
    <w:p w:rsidR="00A22870" w:rsidRPr="00177E10" w:rsidRDefault="00A22870" w:rsidP="00250ABB">
      <w:pPr>
        <w:pStyle w:val="Prrafodelista"/>
        <w:widowControl w:val="0"/>
        <w:autoSpaceDE w:val="0"/>
        <w:autoSpaceDN w:val="0"/>
        <w:adjustRightInd w:val="0"/>
        <w:spacing w:before="120" w:after="120" w:line="240" w:lineRule="atLeast"/>
        <w:jc w:val="both"/>
        <w:rPr>
          <w:rFonts w:ascii="gobCL" w:hAnsi="gobCL" w:cs="Century Gothic"/>
          <w:sz w:val="20"/>
          <w:szCs w:val="20"/>
        </w:rPr>
      </w:pPr>
    </w:p>
    <w:p w:rsidR="00A22870" w:rsidRPr="00177E10" w:rsidRDefault="008D0DD0" w:rsidP="00250ABB">
      <w:pPr>
        <w:pStyle w:val="Prrafodelista"/>
        <w:widowControl w:val="0"/>
        <w:autoSpaceDE w:val="0"/>
        <w:autoSpaceDN w:val="0"/>
        <w:adjustRightInd w:val="0"/>
        <w:spacing w:before="120" w:after="120" w:line="240" w:lineRule="atLeast"/>
        <w:jc w:val="both"/>
        <w:rPr>
          <w:rFonts w:ascii="gobCL" w:hAnsi="gobCL" w:cs="Century Gothic"/>
          <w:sz w:val="20"/>
          <w:szCs w:val="20"/>
        </w:rPr>
      </w:pPr>
      <w:r w:rsidRPr="00177E10">
        <w:rPr>
          <w:rFonts w:ascii="gobCL" w:hAnsi="gobCL" w:cs="Century Gothic"/>
          <w:sz w:val="20"/>
          <w:szCs w:val="20"/>
        </w:rPr>
        <w:t>Tasa de</w:t>
      </w:r>
      <w:r w:rsidRPr="00177E10">
        <w:rPr>
          <w:rFonts w:ascii="gobCL" w:hAnsi="gobCL" w:cs="Century Gothic"/>
          <w:spacing w:val="1"/>
          <w:sz w:val="20"/>
          <w:szCs w:val="20"/>
        </w:rPr>
        <w:t xml:space="preserve"> </w:t>
      </w:r>
      <w:r w:rsidRPr="00177E10">
        <w:rPr>
          <w:rFonts w:ascii="gobCL" w:hAnsi="gobCL" w:cs="Century Gothic"/>
          <w:sz w:val="20"/>
          <w:szCs w:val="20"/>
        </w:rPr>
        <w:t>infiltracion</w:t>
      </w:r>
      <w:r w:rsidRPr="00177E10">
        <w:rPr>
          <w:rFonts w:ascii="gobCL" w:hAnsi="gobCL" w:cs="Century Gothic"/>
          <w:spacing w:val="1"/>
          <w:sz w:val="20"/>
          <w:szCs w:val="20"/>
        </w:rPr>
        <w:t>e</w:t>
      </w:r>
      <w:r w:rsidRPr="00177E10">
        <w:rPr>
          <w:rFonts w:ascii="gobCL" w:hAnsi="gobCL" w:cs="Century Gothic"/>
          <w:sz w:val="20"/>
          <w:szCs w:val="20"/>
        </w:rPr>
        <w:t>s de</w:t>
      </w:r>
      <w:r w:rsidRPr="00177E10">
        <w:rPr>
          <w:rFonts w:ascii="gobCL" w:hAnsi="gobCL" w:cs="Century Gothic"/>
          <w:spacing w:val="-1"/>
          <w:sz w:val="20"/>
          <w:szCs w:val="20"/>
        </w:rPr>
        <w:t xml:space="preserve"> </w:t>
      </w:r>
      <w:r w:rsidRPr="00177E10">
        <w:rPr>
          <w:rFonts w:ascii="gobCL" w:hAnsi="gobCL" w:cs="Century Gothic"/>
          <w:sz w:val="20"/>
          <w:szCs w:val="20"/>
        </w:rPr>
        <w:t>1</w:t>
      </w:r>
      <w:r w:rsidRPr="00177E10">
        <w:rPr>
          <w:rFonts w:ascii="gobCL" w:hAnsi="gobCL" w:cs="Century Gothic"/>
          <w:spacing w:val="1"/>
          <w:sz w:val="20"/>
          <w:szCs w:val="20"/>
        </w:rPr>
        <w:t xml:space="preserve"> </w:t>
      </w:r>
      <w:r w:rsidRPr="00177E10">
        <w:rPr>
          <w:rFonts w:ascii="gobCL" w:hAnsi="gobCL" w:cs="Century Gothic"/>
          <w:sz w:val="20"/>
          <w:szCs w:val="20"/>
        </w:rPr>
        <w:t>r</w:t>
      </w:r>
      <w:r w:rsidRPr="00177E10">
        <w:rPr>
          <w:rFonts w:ascii="gobCL" w:hAnsi="gobCL" w:cs="Century Gothic"/>
          <w:spacing w:val="1"/>
          <w:sz w:val="20"/>
          <w:szCs w:val="20"/>
        </w:rPr>
        <w:t>e</w:t>
      </w:r>
      <w:r w:rsidRPr="00177E10">
        <w:rPr>
          <w:rFonts w:ascii="gobCL" w:hAnsi="gobCL" w:cs="Century Gothic"/>
          <w:sz w:val="20"/>
          <w:szCs w:val="20"/>
        </w:rPr>
        <w:t>n</w:t>
      </w:r>
      <w:r w:rsidRPr="00177E10">
        <w:rPr>
          <w:rFonts w:ascii="gobCL" w:hAnsi="gobCL" w:cs="Century Gothic"/>
          <w:spacing w:val="-2"/>
          <w:sz w:val="20"/>
          <w:szCs w:val="20"/>
        </w:rPr>
        <w:t>o</w:t>
      </w:r>
      <w:r w:rsidRPr="00177E10">
        <w:rPr>
          <w:rFonts w:ascii="gobCL" w:hAnsi="gobCL" w:cs="Century Gothic"/>
          <w:spacing w:val="1"/>
          <w:sz w:val="20"/>
          <w:szCs w:val="20"/>
        </w:rPr>
        <w:t>v</w:t>
      </w:r>
      <w:r w:rsidRPr="00177E10">
        <w:rPr>
          <w:rFonts w:ascii="gobCL" w:hAnsi="gobCL" w:cs="Century Gothic"/>
          <w:sz w:val="20"/>
          <w:szCs w:val="20"/>
        </w:rPr>
        <w:t>aci</w:t>
      </w:r>
      <w:r w:rsidRPr="00177E10">
        <w:rPr>
          <w:rFonts w:ascii="gobCL" w:hAnsi="gobCL" w:cs="Century Gothic"/>
          <w:spacing w:val="-2"/>
          <w:sz w:val="20"/>
          <w:szCs w:val="20"/>
        </w:rPr>
        <w:t>ó</w:t>
      </w:r>
      <w:r w:rsidRPr="00177E10">
        <w:rPr>
          <w:rFonts w:ascii="gobCL" w:hAnsi="gobCL" w:cs="Century Gothic"/>
          <w:sz w:val="20"/>
          <w:szCs w:val="20"/>
        </w:rPr>
        <w:t>n de</w:t>
      </w:r>
      <w:r w:rsidRPr="00177E10">
        <w:rPr>
          <w:rFonts w:ascii="gobCL" w:hAnsi="gobCL" w:cs="Century Gothic"/>
          <w:spacing w:val="1"/>
          <w:sz w:val="20"/>
          <w:szCs w:val="20"/>
        </w:rPr>
        <w:t xml:space="preserve"> </w:t>
      </w:r>
      <w:r w:rsidRPr="00177E10">
        <w:rPr>
          <w:rFonts w:ascii="gobCL" w:hAnsi="gobCL" w:cs="Century Gothic"/>
          <w:sz w:val="20"/>
          <w:szCs w:val="20"/>
        </w:rPr>
        <w:t>aire</w:t>
      </w:r>
      <w:r w:rsidRPr="00177E10">
        <w:rPr>
          <w:rFonts w:ascii="gobCL" w:hAnsi="gobCL" w:cs="Century Gothic"/>
          <w:spacing w:val="1"/>
          <w:sz w:val="20"/>
          <w:szCs w:val="20"/>
        </w:rPr>
        <w:t xml:space="preserve"> </w:t>
      </w:r>
      <w:r w:rsidRPr="00177E10">
        <w:rPr>
          <w:rFonts w:ascii="gobCL" w:hAnsi="gobCL" w:cs="Century Gothic"/>
          <w:sz w:val="20"/>
          <w:szCs w:val="20"/>
        </w:rPr>
        <w:t>h</w:t>
      </w:r>
      <w:r w:rsidRPr="00177E10">
        <w:rPr>
          <w:rFonts w:ascii="gobCL" w:hAnsi="gobCL" w:cs="Century Gothic"/>
          <w:spacing w:val="-2"/>
          <w:sz w:val="20"/>
          <w:szCs w:val="20"/>
        </w:rPr>
        <w:t>o</w:t>
      </w:r>
      <w:r w:rsidRPr="00177E10">
        <w:rPr>
          <w:rFonts w:ascii="gobCL" w:hAnsi="gobCL" w:cs="Century Gothic"/>
          <w:sz w:val="20"/>
          <w:szCs w:val="20"/>
        </w:rPr>
        <w:t xml:space="preserve">ra </w:t>
      </w:r>
      <w:r w:rsidRPr="00177E10">
        <w:rPr>
          <w:rFonts w:ascii="gobCL" w:hAnsi="gobCL" w:cs="Century Gothic"/>
          <w:spacing w:val="1"/>
          <w:sz w:val="20"/>
          <w:szCs w:val="20"/>
        </w:rPr>
        <w:t>e</w:t>
      </w:r>
      <w:r w:rsidRPr="00177E10">
        <w:rPr>
          <w:rFonts w:ascii="gobCL" w:hAnsi="gobCL" w:cs="Century Gothic"/>
          <w:sz w:val="20"/>
          <w:szCs w:val="20"/>
        </w:rPr>
        <w:t>n</w:t>
      </w:r>
      <w:r w:rsidRPr="00177E10">
        <w:rPr>
          <w:rFonts w:ascii="gobCL" w:hAnsi="gobCL" w:cs="Century Gothic"/>
          <w:spacing w:val="-1"/>
          <w:sz w:val="20"/>
          <w:szCs w:val="20"/>
        </w:rPr>
        <w:t xml:space="preserve"> </w:t>
      </w:r>
      <w:r w:rsidRPr="00177E10">
        <w:rPr>
          <w:rFonts w:ascii="gobCL" w:hAnsi="gobCL" w:cs="Century Gothic"/>
          <w:spacing w:val="2"/>
          <w:sz w:val="20"/>
          <w:szCs w:val="20"/>
        </w:rPr>
        <w:t>t</w:t>
      </w:r>
      <w:r w:rsidRPr="00177E10">
        <w:rPr>
          <w:rFonts w:ascii="gobCL" w:hAnsi="gobCL" w:cs="Century Gothic"/>
          <w:sz w:val="20"/>
          <w:szCs w:val="20"/>
        </w:rPr>
        <w:t>odos</w:t>
      </w:r>
      <w:r w:rsidRPr="00177E10">
        <w:rPr>
          <w:rFonts w:ascii="gobCL" w:hAnsi="gobCL" w:cs="Century Gothic"/>
          <w:spacing w:val="-1"/>
          <w:sz w:val="20"/>
          <w:szCs w:val="20"/>
        </w:rPr>
        <w:t xml:space="preserve"> </w:t>
      </w:r>
      <w:r w:rsidRPr="00177E10">
        <w:rPr>
          <w:rFonts w:ascii="gobCL" w:hAnsi="gobCL" w:cs="Century Gothic"/>
          <w:sz w:val="20"/>
          <w:szCs w:val="20"/>
        </w:rPr>
        <w:t>los r</w:t>
      </w:r>
      <w:r w:rsidRPr="00177E10">
        <w:rPr>
          <w:rFonts w:ascii="gobCL" w:hAnsi="gobCL" w:cs="Century Gothic"/>
          <w:spacing w:val="1"/>
          <w:sz w:val="20"/>
          <w:szCs w:val="20"/>
        </w:rPr>
        <w:t>e</w:t>
      </w:r>
      <w:r w:rsidRPr="00177E10">
        <w:rPr>
          <w:rFonts w:ascii="gobCL" w:hAnsi="gobCL" w:cs="Century Gothic"/>
          <w:sz w:val="20"/>
          <w:szCs w:val="20"/>
        </w:rPr>
        <w:t>cin</w:t>
      </w:r>
      <w:r w:rsidRPr="00177E10">
        <w:rPr>
          <w:rFonts w:ascii="gobCL" w:hAnsi="gobCL" w:cs="Century Gothic"/>
          <w:spacing w:val="2"/>
          <w:sz w:val="20"/>
          <w:szCs w:val="20"/>
        </w:rPr>
        <w:t>t</w:t>
      </w:r>
      <w:r w:rsidRPr="00177E10">
        <w:rPr>
          <w:rFonts w:ascii="gobCL" w:hAnsi="gobCL" w:cs="Century Gothic"/>
          <w:sz w:val="20"/>
          <w:szCs w:val="20"/>
        </w:rPr>
        <w:t xml:space="preserve">os </w:t>
      </w:r>
      <w:r w:rsidRPr="00177E10">
        <w:rPr>
          <w:rFonts w:ascii="gobCL" w:hAnsi="gobCL" w:cs="Century Gothic"/>
          <w:spacing w:val="-2"/>
          <w:sz w:val="20"/>
          <w:szCs w:val="20"/>
        </w:rPr>
        <w:t>i</w:t>
      </w:r>
      <w:r w:rsidRPr="00177E10">
        <w:rPr>
          <w:rFonts w:ascii="gobCL" w:hAnsi="gobCL" w:cs="Century Gothic"/>
          <w:spacing w:val="-1"/>
          <w:sz w:val="20"/>
          <w:szCs w:val="20"/>
        </w:rPr>
        <w:t>n</w:t>
      </w:r>
      <w:r w:rsidRPr="00177E10">
        <w:rPr>
          <w:rFonts w:ascii="gobCL" w:hAnsi="gobCL" w:cs="Century Gothic"/>
          <w:sz w:val="20"/>
          <w:szCs w:val="20"/>
        </w:rPr>
        <w:t>t</w:t>
      </w:r>
      <w:r w:rsidRPr="00177E10">
        <w:rPr>
          <w:rFonts w:ascii="gobCL" w:hAnsi="gobCL" w:cs="Century Gothic"/>
          <w:spacing w:val="1"/>
          <w:sz w:val="20"/>
          <w:szCs w:val="20"/>
        </w:rPr>
        <w:t>e</w:t>
      </w:r>
      <w:r w:rsidRPr="00177E10">
        <w:rPr>
          <w:rFonts w:ascii="gobCL" w:hAnsi="gobCL" w:cs="Century Gothic"/>
          <w:sz w:val="20"/>
          <w:szCs w:val="20"/>
        </w:rPr>
        <w:t>rior</w:t>
      </w:r>
      <w:r w:rsidRPr="00177E10">
        <w:rPr>
          <w:rFonts w:ascii="gobCL" w:hAnsi="gobCL" w:cs="Century Gothic"/>
          <w:spacing w:val="1"/>
          <w:sz w:val="20"/>
          <w:szCs w:val="20"/>
        </w:rPr>
        <w:t>e</w:t>
      </w:r>
      <w:r w:rsidRPr="00177E10">
        <w:rPr>
          <w:rFonts w:ascii="gobCL" w:hAnsi="gobCL" w:cs="Century Gothic"/>
          <w:sz w:val="20"/>
          <w:szCs w:val="20"/>
        </w:rPr>
        <w:t>s</w:t>
      </w:r>
      <w:r w:rsidR="00A22870" w:rsidRPr="00177E10">
        <w:rPr>
          <w:rFonts w:ascii="gobCL" w:hAnsi="gobCL" w:cs="Century Gothic"/>
          <w:sz w:val="20"/>
          <w:szCs w:val="20"/>
        </w:rPr>
        <w:t>.</w:t>
      </w:r>
    </w:p>
    <w:p w:rsidR="00A22870" w:rsidRPr="00177E10" w:rsidRDefault="00A22870" w:rsidP="00250ABB">
      <w:pPr>
        <w:widowControl w:val="0"/>
        <w:autoSpaceDE w:val="0"/>
        <w:autoSpaceDN w:val="0"/>
        <w:adjustRightInd w:val="0"/>
        <w:spacing w:before="120" w:after="120" w:line="240" w:lineRule="atLeast"/>
        <w:jc w:val="both"/>
        <w:rPr>
          <w:rFonts w:ascii="gobCL" w:hAnsi="gobCL"/>
          <w:spacing w:val="1"/>
          <w:sz w:val="20"/>
          <w:szCs w:val="20"/>
        </w:rPr>
      </w:pPr>
    </w:p>
    <w:p w:rsidR="008D0DD0" w:rsidRPr="00177E10" w:rsidRDefault="000C2824" w:rsidP="00250ABB">
      <w:pPr>
        <w:pStyle w:val="Prrafodelista"/>
        <w:numPr>
          <w:ilvl w:val="0"/>
          <w:numId w:val="21"/>
        </w:numPr>
        <w:spacing w:before="120" w:after="120" w:line="240" w:lineRule="atLeast"/>
        <w:ind w:left="426" w:hanging="426"/>
        <w:rPr>
          <w:rFonts w:ascii="gobCL" w:hAnsi="gobCL"/>
          <w:b/>
          <w:sz w:val="20"/>
          <w:szCs w:val="20"/>
        </w:rPr>
      </w:pPr>
      <w:r w:rsidRPr="00177E10">
        <w:rPr>
          <w:rFonts w:ascii="gobCL" w:hAnsi="gobCL"/>
          <w:b/>
          <w:spacing w:val="1"/>
          <w:sz w:val="20"/>
          <w:szCs w:val="20"/>
        </w:rPr>
        <w:t>E</w:t>
      </w:r>
      <w:r w:rsidRPr="00177E10">
        <w:rPr>
          <w:rFonts w:ascii="gobCL" w:hAnsi="gobCL"/>
          <w:b/>
          <w:sz w:val="20"/>
          <w:szCs w:val="20"/>
        </w:rPr>
        <w:t>S</w:t>
      </w:r>
      <w:r w:rsidRPr="00177E10">
        <w:rPr>
          <w:rFonts w:ascii="gobCL" w:hAnsi="gobCL"/>
          <w:b/>
          <w:spacing w:val="-1"/>
          <w:sz w:val="20"/>
          <w:szCs w:val="20"/>
        </w:rPr>
        <w:t>P</w:t>
      </w:r>
      <w:r w:rsidRPr="00177E10">
        <w:rPr>
          <w:rFonts w:ascii="gobCL" w:hAnsi="gobCL"/>
          <w:b/>
          <w:spacing w:val="1"/>
          <w:sz w:val="20"/>
          <w:szCs w:val="20"/>
        </w:rPr>
        <w:t>E</w:t>
      </w:r>
      <w:r w:rsidRPr="00177E10">
        <w:rPr>
          <w:rFonts w:ascii="gobCL" w:hAnsi="gobCL"/>
          <w:b/>
          <w:spacing w:val="-1"/>
          <w:sz w:val="20"/>
          <w:szCs w:val="20"/>
        </w:rPr>
        <w:t>C</w:t>
      </w:r>
      <w:r w:rsidRPr="00177E10">
        <w:rPr>
          <w:rFonts w:ascii="gobCL" w:hAnsi="gobCL"/>
          <w:b/>
          <w:sz w:val="20"/>
          <w:szCs w:val="20"/>
        </w:rPr>
        <w:t>I</w:t>
      </w:r>
      <w:r w:rsidRPr="00177E10">
        <w:rPr>
          <w:rFonts w:ascii="gobCL" w:hAnsi="gobCL"/>
          <w:b/>
          <w:spacing w:val="-1"/>
          <w:sz w:val="20"/>
          <w:szCs w:val="20"/>
        </w:rPr>
        <w:t>F</w:t>
      </w:r>
      <w:r w:rsidRPr="00177E10">
        <w:rPr>
          <w:rFonts w:ascii="gobCL" w:hAnsi="gobCL"/>
          <w:b/>
          <w:sz w:val="20"/>
          <w:szCs w:val="20"/>
        </w:rPr>
        <w:t>IC</w:t>
      </w:r>
      <w:r w:rsidRPr="00177E10">
        <w:rPr>
          <w:rFonts w:ascii="gobCL" w:hAnsi="gobCL"/>
          <w:b/>
          <w:spacing w:val="-1"/>
          <w:sz w:val="20"/>
          <w:szCs w:val="20"/>
        </w:rPr>
        <w:t>AC</w:t>
      </w:r>
      <w:r w:rsidRPr="00177E10">
        <w:rPr>
          <w:rFonts w:ascii="gobCL" w:hAnsi="gobCL"/>
          <w:b/>
          <w:spacing w:val="2"/>
          <w:sz w:val="20"/>
          <w:szCs w:val="20"/>
        </w:rPr>
        <w:t>I</w:t>
      </w:r>
      <w:r w:rsidRPr="00177E10">
        <w:rPr>
          <w:rFonts w:ascii="gobCL" w:hAnsi="gobCL"/>
          <w:b/>
          <w:spacing w:val="-1"/>
          <w:sz w:val="20"/>
          <w:szCs w:val="20"/>
        </w:rPr>
        <w:t>O</w:t>
      </w:r>
      <w:r w:rsidRPr="00177E10">
        <w:rPr>
          <w:rFonts w:ascii="gobCL" w:hAnsi="gobCL"/>
          <w:b/>
          <w:spacing w:val="1"/>
          <w:sz w:val="20"/>
          <w:szCs w:val="20"/>
        </w:rPr>
        <w:t>NE</w:t>
      </w:r>
      <w:r w:rsidRPr="00177E10">
        <w:rPr>
          <w:rFonts w:ascii="gobCL" w:hAnsi="gobCL"/>
          <w:b/>
          <w:sz w:val="20"/>
          <w:szCs w:val="20"/>
        </w:rPr>
        <w:t xml:space="preserve">S </w:t>
      </w:r>
      <w:r w:rsidRPr="00177E10">
        <w:rPr>
          <w:rFonts w:ascii="gobCL" w:hAnsi="gobCL"/>
          <w:b/>
          <w:spacing w:val="-1"/>
          <w:sz w:val="20"/>
          <w:szCs w:val="20"/>
        </w:rPr>
        <w:t>T</w:t>
      </w:r>
      <w:r w:rsidRPr="00177E10">
        <w:rPr>
          <w:rFonts w:ascii="gobCL" w:hAnsi="gobCL"/>
          <w:b/>
          <w:spacing w:val="1"/>
          <w:sz w:val="20"/>
          <w:szCs w:val="20"/>
        </w:rPr>
        <w:t>É</w:t>
      </w:r>
      <w:r w:rsidRPr="00177E10">
        <w:rPr>
          <w:rFonts w:ascii="gobCL" w:hAnsi="gobCL"/>
          <w:b/>
          <w:spacing w:val="-1"/>
          <w:sz w:val="20"/>
          <w:szCs w:val="20"/>
        </w:rPr>
        <w:t>CN</w:t>
      </w:r>
      <w:r w:rsidRPr="00177E10">
        <w:rPr>
          <w:rFonts w:ascii="gobCL" w:hAnsi="gobCL"/>
          <w:b/>
          <w:sz w:val="20"/>
          <w:szCs w:val="20"/>
        </w:rPr>
        <w:t>IC</w:t>
      </w:r>
      <w:r w:rsidRPr="00177E10">
        <w:rPr>
          <w:rFonts w:ascii="gobCL" w:hAnsi="gobCL"/>
          <w:b/>
          <w:spacing w:val="-1"/>
          <w:sz w:val="20"/>
          <w:szCs w:val="20"/>
        </w:rPr>
        <w:t>A</w:t>
      </w:r>
      <w:r w:rsidRPr="00177E10">
        <w:rPr>
          <w:rFonts w:ascii="gobCL" w:hAnsi="gobCL"/>
          <w:b/>
          <w:sz w:val="20"/>
          <w:szCs w:val="20"/>
        </w:rPr>
        <w:t>S</w:t>
      </w:r>
    </w:p>
    <w:p w:rsidR="00A22870" w:rsidRPr="00177E10" w:rsidRDefault="008D0DD0" w:rsidP="00250ABB">
      <w:pPr>
        <w:widowControl w:val="0"/>
        <w:autoSpaceDE w:val="0"/>
        <w:autoSpaceDN w:val="0"/>
        <w:adjustRightInd w:val="0"/>
        <w:spacing w:before="120" w:after="120" w:line="240" w:lineRule="atLeast"/>
        <w:ind w:right="93"/>
        <w:jc w:val="both"/>
        <w:rPr>
          <w:rFonts w:ascii="gobCL" w:hAnsi="gobCL" w:cs="Century Gothic"/>
          <w:sz w:val="20"/>
          <w:szCs w:val="20"/>
        </w:rPr>
      </w:pPr>
      <w:r w:rsidRPr="00177E10">
        <w:rPr>
          <w:rFonts w:ascii="gobCL" w:hAnsi="gobCL" w:cs="Century Gothic"/>
          <w:sz w:val="20"/>
          <w:szCs w:val="20"/>
        </w:rPr>
        <w:t>Se</w:t>
      </w:r>
      <w:r w:rsidRPr="00177E10">
        <w:rPr>
          <w:rFonts w:ascii="gobCL" w:hAnsi="gobCL" w:cs="Century Gothic"/>
          <w:spacing w:val="2"/>
          <w:sz w:val="20"/>
          <w:szCs w:val="20"/>
        </w:rPr>
        <w:t xml:space="preserve"> </w:t>
      </w:r>
      <w:r w:rsidRPr="00177E10">
        <w:rPr>
          <w:rFonts w:ascii="gobCL" w:hAnsi="gobCL" w:cs="Century Gothic"/>
          <w:spacing w:val="1"/>
          <w:sz w:val="20"/>
          <w:szCs w:val="20"/>
        </w:rPr>
        <w:t>e</w:t>
      </w:r>
      <w:r w:rsidRPr="00177E10">
        <w:rPr>
          <w:rFonts w:ascii="gobCL" w:hAnsi="gobCL" w:cs="Century Gothic"/>
          <w:sz w:val="20"/>
          <w:szCs w:val="20"/>
        </w:rPr>
        <w:t>sp</w:t>
      </w:r>
      <w:r w:rsidRPr="00177E10">
        <w:rPr>
          <w:rFonts w:ascii="gobCL" w:hAnsi="gobCL" w:cs="Century Gothic"/>
          <w:spacing w:val="1"/>
          <w:sz w:val="20"/>
          <w:szCs w:val="20"/>
        </w:rPr>
        <w:t>e</w:t>
      </w:r>
      <w:r w:rsidRPr="00177E10">
        <w:rPr>
          <w:rFonts w:ascii="gobCL" w:hAnsi="gobCL" w:cs="Century Gothic"/>
          <w:sz w:val="20"/>
          <w:szCs w:val="20"/>
        </w:rPr>
        <w:t xml:space="preserve">cificarán </w:t>
      </w:r>
      <w:r w:rsidRPr="00177E10">
        <w:rPr>
          <w:rFonts w:ascii="gobCL" w:hAnsi="gobCL" w:cs="Century Gothic"/>
          <w:spacing w:val="1"/>
          <w:sz w:val="20"/>
          <w:szCs w:val="20"/>
        </w:rPr>
        <w:t>l</w:t>
      </w:r>
      <w:r w:rsidRPr="00177E10">
        <w:rPr>
          <w:rFonts w:ascii="gobCL" w:hAnsi="gobCL" w:cs="Century Gothic"/>
          <w:spacing w:val="-2"/>
          <w:sz w:val="20"/>
          <w:szCs w:val="20"/>
        </w:rPr>
        <w:t>o</w:t>
      </w:r>
      <w:r w:rsidRPr="00177E10">
        <w:rPr>
          <w:rFonts w:ascii="gobCL" w:hAnsi="gobCL" w:cs="Century Gothic"/>
          <w:sz w:val="20"/>
          <w:szCs w:val="20"/>
        </w:rPr>
        <w:t>s asp</w:t>
      </w:r>
      <w:r w:rsidRPr="00177E10">
        <w:rPr>
          <w:rFonts w:ascii="gobCL" w:hAnsi="gobCL" w:cs="Century Gothic"/>
          <w:spacing w:val="1"/>
          <w:sz w:val="20"/>
          <w:szCs w:val="20"/>
        </w:rPr>
        <w:t>e</w:t>
      </w:r>
      <w:r w:rsidRPr="00177E10">
        <w:rPr>
          <w:rFonts w:ascii="gobCL" w:hAnsi="gobCL" w:cs="Century Gothic"/>
          <w:sz w:val="20"/>
          <w:szCs w:val="20"/>
        </w:rPr>
        <w:t>c</w:t>
      </w:r>
      <w:r w:rsidRPr="00177E10">
        <w:rPr>
          <w:rFonts w:ascii="gobCL" w:hAnsi="gobCL" w:cs="Century Gothic"/>
          <w:spacing w:val="1"/>
          <w:sz w:val="20"/>
          <w:szCs w:val="20"/>
        </w:rPr>
        <w:t>t</w:t>
      </w:r>
      <w:r w:rsidRPr="00177E10">
        <w:rPr>
          <w:rFonts w:ascii="gobCL" w:hAnsi="gobCL" w:cs="Century Gothic"/>
          <w:sz w:val="20"/>
          <w:szCs w:val="20"/>
        </w:rPr>
        <w:t>os</w:t>
      </w:r>
      <w:r w:rsidRPr="00177E10">
        <w:rPr>
          <w:rFonts w:ascii="gobCL" w:hAnsi="gobCL" w:cs="Century Gothic"/>
          <w:spacing w:val="1"/>
          <w:sz w:val="20"/>
          <w:szCs w:val="20"/>
        </w:rPr>
        <w:t xml:space="preserve"> té</w:t>
      </w:r>
      <w:r w:rsidRPr="00177E10">
        <w:rPr>
          <w:rFonts w:ascii="gobCL" w:hAnsi="gobCL" w:cs="Century Gothic"/>
          <w:sz w:val="20"/>
          <w:szCs w:val="20"/>
        </w:rPr>
        <w:t>cnicos</w:t>
      </w:r>
      <w:r w:rsidRPr="00177E10">
        <w:rPr>
          <w:rFonts w:ascii="gobCL" w:hAnsi="gobCL" w:cs="Century Gothic"/>
          <w:spacing w:val="2"/>
          <w:sz w:val="20"/>
          <w:szCs w:val="20"/>
        </w:rPr>
        <w:t xml:space="preserve"> </w:t>
      </w:r>
      <w:r w:rsidRPr="00177E10">
        <w:rPr>
          <w:rFonts w:ascii="gobCL" w:hAnsi="gobCL" w:cs="Century Gothic"/>
          <w:sz w:val="20"/>
          <w:szCs w:val="20"/>
        </w:rPr>
        <w:t>y</w:t>
      </w:r>
      <w:r w:rsidRPr="00177E10">
        <w:rPr>
          <w:rFonts w:ascii="gobCL" w:hAnsi="gobCL" w:cs="Century Gothic"/>
          <w:spacing w:val="2"/>
          <w:sz w:val="20"/>
          <w:szCs w:val="20"/>
        </w:rPr>
        <w:t xml:space="preserve"> </w:t>
      </w:r>
      <w:r w:rsidRPr="00177E10">
        <w:rPr>
          <w:rFonts w:ascii="gobCL" w:hAnsi="gobCL" w:cs="Century Gothic"/>
          <w:sz w:val="20"/>
          <w:szCs w:val="20"/>
        </w:rPr>
        <w:t>cons</w:t>
      </w:r>
      <w:r w:rsidRPr="00177E10">
        <w:rPr>
          <w:rFonts w:ascii="gobCL" w:hAnsi="gobCL" w:cs="Century Gothic"/>
          <w:spacing w:val="2"/>
          <w:sz w:val="20"/>
          <w:szCs w:val="20"/>
        </w:rPr>
        <w:t>t</w:t>
      </w:r>
      <w:r w:rsidRPr="00177E10">
        <w:rPr>
          <w:rFonts w:ascii="gobCL" w:hAnsi="gobCL" w:cs="Century Gothic"/>
          <w:sz w:val="20"/>
          <w:szCs w:val="20"/>
        </w:rPr>
        <w:t>ruc</w:t>
      </w:r>
      <w:r w:rsidRPr="00177E10">
        <w:rPr>
          <w:rFonts w:ascii="gobCL" w:hAnsi="gobCL" w:cs="Century Gothic"/>
          <w:spacing w:val="2"/>
          <w:sz w:val="20"/>
          <w:szCs w:val="20"/>
        </w:rPr>
        <w:t>t</w:t>
      </w:r>
      <w:r w:rsidRPr="00177E10">
        <w:rPr>
          <w:rFonts w:ascii="gobCL" w:hAnsi="gobCL" w:cs="Century Gothic"/>
          <w:spacing w:val="-1"/>
          <w:sz w:val="20"/>
          <w:szCs w:val="20"/>
        </w:rPr>
        <w:t>i</w:t>
      </w:r>
      <w:r w:rsidRPr="00177E10">
        <w:rPr>
          <w:rFonts w:ascii="gobCL" w:hAnsi="gobCL" w:cs="Century Gothic"/>
          <w:spacing w:val="2"/>
          <w:sz w:val="20"/>
          <w:szCs w:val="20"/>
        </w:rPr>
        <w:t>v</w:t>
      </w:r>
      <w:r w:rsidRPr="00177E10">
        <w:rPr>
          <w:rFonts w:ascii="gobCL" w:hAnsi="gobCL" w:cs="Century Gothic"/>
          <w:spacing w:val="-2"/>
          <w:sz w:val="20"/>
          <w:szCs w:val="20"/>
        </w:rPr>
        <w:t>o</w:t>
      </w:r>
      <w:r w:rsidRPr="00177E10">
        <w:rPr>
          <w:rFonts w:ascii="gobCL" w:hAnsi="gobCL" w:cs="Century Gothic"/>
          <w:sz w:val="20"/>
          <w:szCs w:val="20"/>
        </w:rPr>
        <w:t>s</w:t>
      </w:r>
      <w:r w:rsidRPr="00177E10">
        <w:rPr>
          <w:rFonts w:ascii="gobCL" w:hAnsi="gobCL" w:cs="Century Gothic"/>
          <w:spacing w:val="2"/>
          <w:sz w:val="20"/>
          <w:szCs w:val="20"/>
        </w:rPr>
        <w:t xml:space="preserve"> </w:t>
      </w:r>
      <w:r w:rsidRPr="00177E10">
        <w:rPr>
          <w:rFonts w:ascii="gobCL" w:hAnsi="gobCL" w:cs="Century Gothic"/>
          <w:sz w:val="20"/>
          <w:szCs w:val="20"/>
        </w:rPr>
        <w:t>en</w:t>
      </w:r>
      <w:r w:rsidRPr="00177E10">
        <w:rPr>
          <w:rFonts w:ascii="gobCL" w:hAnsi="gobCL" w:cs="Century Gothic"/>
          <w:spacing w:val="2"/>
          <w:sz w:val="20"/>
          <w:szCs w:val="20"/>
        </w:rPr>
        <w:t xml:space="preserve"> </w:t>
      </w:r>
      <w:r w:rsidRPr="00177E10">
        <w:rPr>
          <w:rFonts w:ascii="gobCL" w:hAnsi="gobCL" w:cs="Century Gothic"/>
          <w:sz w:val="20"/>
          <w:szCs w:val="20"/>
        </w:rPr>
        <w:t>forma gen</w:t>
      </w:r>
      <w:r w:rsidRPr="00177E10">
        <w:rPr>
          <w:rFonts w:ascii="gobCL" w:hAnsi="gobCL" w:cs="Century Gothic"/>
          <w:spacing w:val="1"/>
          <w:sz w:val="20"/>
          <w:szCs w:val="20"/>
        </w:rPr>
        <w:t>e</w:t>
      </w:r>
      <w:r w:rsidRPr="00177E10">
        <w:rPr>
          <w:rFonts w:ascii="gobCL" w:hAnsi="gobCL" w:cs="Century Gothic"/>
          <w:sz w:val="20"/>
          <w:szCs w:val="20"/>
        </w:rPr>
        <w:t>ra</w:t>
      </w:r>
      <w:r w:rsidRPr="00177E10">
        <w:rPr>
          <w:rFonts w:ascii="gobCL" w:hAnsi="gobCL" w:cs="Century Gothic"/>
          <w:spacing w:val="1"/>
          <w:sz w:val="20"/>
          <w:szCs w:val="20"/>
        </w:rPr>
        <w:t>l</w:t>
      </w:r>
      <w:r w:rsidRPr="00177E10">
        <w:rPr>
          <w:rFonts w:ascii="gobCL" w:hAnsi="gobCL" w:cs="Century Gothic"/>
          <w:sz w:val="20"/>
          <w:szCs w:val="20"/>
        </w:rPr>
        <w:t>,</w:t>
      </w:r>
      <w:r w:rsidRPr="00177E10">
        <w:rPr>
          <w:rFonts w:ascii="gobCL" w:hAnsi="gobCL" w:cs="Century Gothic"/>
          <w:spacing w:val="55"/>
          <w:sz w:val="20"/>
          <w:szCs w:val="20"/>
        </w:rPr>
        <w:t xml:space="preserve"> </w:t>
      </w:r>
      <w:r w:rsidRPr="00177E10">
        <w:rPr>
          <w:rFonts w:ascii="gobCL" w:hAnsi="gobCL" w:cs="Century Gothic"/>
          <w:sz w:val="20"/>
          <w:szCs w:val="20"/>
        </w:rPr>
        <w:t>de</w:t>
      </w:r>
      <w:r w:rsidRPr="00177E10">
        <w:rPr>
          <w:rFonts w:ascii="gobCL" w:hAnsi="gobCL" w:cs="Century Gothic"/>
          <w:spacing w:val="3"/>
          <w:sz w:val="20"/>
          <w:szCs w:val="20"/>
        </w:rPr>
        <w:t xml:space="preserve"> </w:t>
      </w:r>
      <w:r w:rsidRPr="00177E10">
        <w:rPr>
          <w:rFonts w:ascii="gobCL" w:hAnsi="gobCL" w:cs="Century Gothic"/>
          <w:spacing w:val="1"/>
          <w:sz w:val="20"/>
          <w:szCs w:val="20"/>
        </w:rPr>
        <w:t>f</w:t>
      </w:r>
      <w:r w:rsidRPr="00177E10">
        <w:rPr>
          <w:rFonts w:ascii="gobCL" w:hAnsi="gobCL" w:cs="Century Gothic"/>
          <w:sz w:val="20"/>
          <w:szCs w:val="20"/>
        </w:rPr>
        <w:t>orma coh</w:t>
      </w:r>
      <w:r w:rsidRPr="00177E10">
        <w:rPr>
          <w:rFonts w:ascii="gobCL" w:hAnsi="gobCL" w:cs="Century Gothic"/>
          <w:spacing w:val="1"/>
          <w:sz w:val="20"/>
          <w:szCs w:val="20"/>
        </w:rPr>
        <w:t>e</w:t>
      </w:r>
      <w:r w:rsidRPr="00177E10">
        <w:rPr>
          <w:rFonts w:ascii="gobCL" w:hAnsi="gobCL" w:cs="Century Gothic"/>
          <w:sz w:val="20"/>
          <w:szCs w:val="20"/>
        </w:rPr>
        <w:t>r</w:t>
      </w:r>
      <w:r w:rsidRPr="00177E10">
        <w:rPr>
          <w:rFonts w:ascii="gobCL" w:hAnsi="gobCL" w:cs="Century Gothic"/>
          <w:spacing w:val="1"/>
          <w:sz w:val="20"/>
          <w:szCs w:val="20"/>
        </w:rPr>
        <w:t>e</w:t>
      </w:r>
      <w:r w:rsidRPr="00177E10">
        <w:rPr>
          <w:rFonts w:ascii="gobCL" w:hAnsi="gobCL" w:cs="Century Gothic"/>
          <w:sz w:val="20"/>
          <w:szCs w:val="20"/>
        </w:rPr>
        <w:t>nte</w:t>
      </w:r>
      <w:r w:rsidRPr="00177E10">
        <w:rPr>
          <w:rFonts w:ascii="gobCL" w:hAnsi="gobCL" w:cs="Century Gothic"/>
          <w:spacing w:val="2"/>
          <w:sz w:val="20"/>
          <w:szCs w:val="20"/>
        </w:rPr>
        <w:t xml:space="preserve"> </w:t>
      </w:r>
      <w:r w:rsidRPr="00177E10">
        <w:rPr>
          <w:rFonts w:ascii="gobCL" w:hAnsi="gobCL" w:cs="Century Gothic"/>
          <w:sz w:val="20"/>
          <w:szCs w:val="20"/>
        </w:rPr>
        <w:t>con</w:t>
      </w:r>
      <w:r w:rsidRPr="00177E10">
        <w:rPr>
          <w:rFonts w:ascii="gobCL" w:hAnsi="gobCL" w:cs="Century Gothic"/>
          <w:spacing w:val="1"/>
          <w:sz w:val="20"/>
          <w:szCs w:val="20"/>
        </w:rPr>
        <w:t xml:space="preserve"> </w:t>
      </w:r>
      <w:r w:rsidRPr="00177E10">
        <w:rPr>
          <w:rFonts w:ascii="gobCL" w:hAnsi="gobCL" w:cs="Century Gothic"/>
          <w:sz w:val="20"/>
          <w:szCs w:val="20"/>
        </w:rPr>
        <w:t xml:space="preserve">la memoria de </w:t>
      </w:r>
      <w:r w:rsidRPr="00381CF7">
        <w:rPr>
          <w:rFonts w:ascii="gobCL" w:hAnsi="gobCL" w:cs="Century Gothic"/>
          <w:sz w:val="20"/>
          <w:szCs w:val="20"/>
        </w:rPr>
        <w:t>cos</w:t>
      </w:r>
      <w:r w:rsidRPr="00381CF7">
        <w:rPr>
          <w:rFonts w:ascii="gobCL" w:hAnsi="gobCL" w:cs="Century Gothic"/>
          <w:spacing w:val="2"/>
          <w:sz w:val="20"/>
          <w:szCs w:val="20"/>
        </w:rPr>
        <w:t>t</w:t>
      </w:r>
      <w:r w:rsidRPr="00381CF7">
        <w:rPr>
          <w:rFonts w:ascii="gobCL" w:hAnsi="gobCL" w:cs="Century Gothic"/>
          <w:sz w:val="20"/>
          <w:szCs w:val="20"/>
        </w:rPr>
        <w:t>o y el Itemizado Técnico</w:t>
      </w:r>
      <w:r w:rsidRPr="00381CF7">
        <w:rPr>
          <w:rFonts w:ascii="gobCL" w:hAnsi="gobCL" w:cs="Century Gothic"/>
          <w:spacing w:val="1"/>
          <w:sz w:val="20"/>
          <w:szCs w:val="20"/>
        </w:rPr>
        <w:t xml:space="preserve"> </w:t>
      </w:r>
      <w:r w:rsidRPr="00381CF7">
        <w:rPr>
          <w:rFonts w:ascii="gobCL" w:hAnsi="gobCL" w:cs="Century Gothic"/>
          <w:spacing w:val="-3"/>
          <w:sz w:val="20"/>
          <w:szCs w:val="20"/>
        </w:rPr>
        <w:t>(</w:t>
      </w:r>
      <w:r w:rsidRPr="00381CF7">
        <w:rPr>
          <w:rFonts w:ascii="gobCL" w:hAnsi="gobCL" w:cs="Century Gothic"/>
          <w:spacing w:val="-1"/>
          <w:sz w:val="20"/>
          <w:szCs w:val="20"/>
        </w:rPr>
        <w:t>A</w:t>
      </w:r>
      <w:r w:rsidRPr="00381CF7">
        <w:rPr>
          <w:rFonts w:ascii="gobCL" w:hAnsi="gobCL" w:cs="Century Gothic"/>
          <w:sz w:val="20"/>
          <w:szCs w:val="20"/>
        </w:rPr>
        <w:t>ne</w:t>
      </w:r>
      <w:r w:rsidRPr="00381CF7">
        <w:rPr>
          <w:rFonts w:ascii="gobCL" w:hAnsi="gobCL" w:cs="Century Gothic"/>
          <w:spacing w:val="1"/>
          <w:sz w:val="20"/>
          <w:szCs w:val="20"/>
        </w:rPr>
        <w:t>x</w:t>
      </w:r>
      <w:r w:rsidR="00A22870" w:rsidRPr="00381CF7">
        <w:rPr>
          <w:rFonts w:ascii="gobCL" w:hAnsi="gobCL" w:cs="Century Gothic"/>
          <w:sz w:val="20"/>
          <w:szCs w:val="20"/>
        </w:rPr>
        <w:t>o 3).</w:t>
      </w:r>
    </w:p>
    <w:p w:rsidR="00A22870" w:rsidRPr="00177E10" w:rsidRDefault="00A22870" w:rsidP="00250ABB">
      <w:pPr>
        <w:widowControl w:val="0"/>
        <w:autoSpaceDE w:val="0"/>
        <w:autoSpaceDN w:val="0"/>
        <w:adjustRightInd w:val="0"/>
        <w:spacing w:before="120" w:after="120" w:line="240" w:lineRule="atLeast"/>
        <w:ind w:right="93"/>
        <w:jc w:val="both"/>
        <w:rPr>
          <w:rFonts w:ascii="gobCL" w:hAnsi="gobCL" w:cs="Century Gothic"/>
          <w:sz w:val="20"/>
          <w:szCs w:val="20"/>
        </w:rPr>
      </w:pPr>
    </w:p>
    <w:p w:rsidR="008D0DD0" w:rsidRPr="00177E10" w:rsidRDefault="00894498" w:rsidP="00250ABB">
      <w:pPr>
        <w:pStyle w:val="Prrafodelista"/>
        <w:numPr>
          <w:ilvl w:val="0"/>
          <w:numId w:val="21"/>
        </w:numPr>
        <w:spacing w:before="120" w:after="120" w:line="240" w:lineRule="atLeast"/>
        <w:ind w:left="426" w:hanging="426"/>
        <w:rPr>
          <w:rFonts w:ascii="gobCL" w:hAnsi="gobCL"/>
          <w:b/>
          <w:sz w:val="20"/>
          <w:szCs w:val="20"/>
        </w:rPr>
      </w:pPr>
      <w:r w:rsidRPr="00177E10">
        <w:rPr>
          <w:rFonts w:ascii="gobCL" w:hAnsi="gobCL"/>
          <w:b/>
          <w:sz w:val="20"/>
          <w:szCs w:val="20"/>
        </w:rPr>
        <w:t>M</w:t>
      </w:r>
      <w:r w:rsidRPr="00177E10">
        <w:rPr>
          <w:rFonts w:ascii="gobCL" w:hAnsi="gobCL"/>
          <w:b/>
          <w:spacing w:val="1"/>
          <w:sz w:val="20"/>
          <w:szCs w:val="20"/>
        </w:rPr>
        <w:t>E</w:t>
      </w:r>
      <w:r w:rsidRPr="00177E10">
        <w:rPr>
          <w:rFonts w:ascii="gobCL" w:hAnsi="gobCL"/>
          <w:b/>
          <w:sz w:val="20"/>
          <w:szCs w:val="20"/>
        </w:rPr>
        <w:t>MO</w:t>
      </w:r>
      <w:r w:rsidRPr="00177E10">
        <w:rPr>
          <w:rFonts w:ascii="gobCL" w:hAnsi="gobCL"/>
          <w:b/>
          <w:spacing w:val="-2"/>
          <w:sz w:val="20"/>
          <w:szCs w:val="20"/>
        </w:rPr>
        <w:t>R</w:t>
      </w:r>
      <w:r w:rsidRPr="00177E10">
        <w:rPr>
          <w:rFonts w:ascii="gobCL" w:hAnsi="gobCL"/>
          <w:b/>
          <w:spacing w:val="2"/>
          <w:sz w:val="20"/>
          <w:szCs w:val="20"/>
        </w:rPr>
        <w:t>I</w:t>
      </w:r>
      <w:r w:rsidRPr="00177E10">
        <w:rPr>
          <w:rFonts w:ascii="gobCL" w:hAnsi="gobCL"/>
          <w:b/>
          <w:sz w:val="20"/>
          <w:szCs w:val="20"/>
        </w:rPr>
        <w:t>A DE</w:t>
      </w:r>
      <w:r w:rsidRPr="00177E10">
        <w:rPr>
          <w:rFonts w:ascii="gobCL" w:hAnsi="gobCL"/>
          <w:b/>
          <w:spacing w:val="1"/>
          <w:sz w:val="20"/>
          <w:szCs w:val="20"/>
        </w:rPr>
        <w:t xml:space="preserve"> </w:t>
      </w:r>
      <w:r w:rsidRPr="00177E10">
        <w:rPr>
          <w:rFonts w:ascii="gobCL" w:hAnsi="gobCL"/>
          <w:b/>
          <w:sz w:val="20"/>
          <w:szCs w:val="20"/>
        </w:rPr>
        <w:t>COSTO</w:t>
      </w:r>
    </w:p>
    <w:p w:rsidR="00A22870" w:rsidRPr="00177E10" w:rsidRDefault="008D0DD0" w:rsidP="00250ABB">
      <w:pPr>
        <w:widowControl w:val="0"/>
        <w:autoSpaceDE w:val="0"/>
        <w:autoSpaceDN w:val="0"/>
        <w:adjustRightInd w:val="0"/>
        <w:spacing w:before="120" w:after="120" w:line="240" w:lineRule="atLeast"/>
        <w:ind w:right="93"/>
        <w:jc w:val="both"/>
        <w:rPr>
          <w:rFonts w:ascii="gobCL" w:hAnsi="gobCL" w:cs="Century Gothic"/>
          <w:sz w:val="20"/>
          <w:szCs w:val="20"/>
        </w:rPr>
      </w:pPr>
      <w:r w:rsidRPr="00177E10">
        <w:rPr>
          <w:rFonts w:ascii="gobCL" w:hAnsi="gobCL" w:cs="Century Gothic"/>
          <w:sz w:val="20"/>
          <w:szCs w:val="20"/>
        </w:rPr>
        <w:t>Se</w:t>
      </w:r>
      <w:r w:rsidRPr="00177E10">
        <w:rPr>
          <w:rFonts w:ascii="gobCL" w:hAnsi="gobCL" w:cs="Century Gothic"/>
          <w:spacing w:val="18"/>
          <w:sz w:val="20"/>
          <w:szCs w:val="20"/>
        </w:rPr>
        <w:t xml:space="preserve"> </w:t>
      </w:r>
      <w:r w:rsidRPr="00177E10">
        <w:rPr>
          <w:rFonts w:ascii="gobCL" w:hAnsi="gobCL" w:cs="Century Gothic"/>
          <w:sz w:val="20"/>
          <w:szCs w:val="20"/>
        </w:rPr>
        <w:t>p</w:t>
      </w:r>
      <w:r w:rsidRPr="00177E10">
        <w:rPr>
          <w:rFonts w:ascii="gobCL" w:hAnsi="gobCL" w:cs="Century Gothic"/>
          <w:spacing w:val="-1"/>
          <w:sz w:val="20"/>
          <w:szCs w:val="20"/>
        </w:rPr>
        <w:t>i</w:t>
      </w:r>
      <w:r w:rsidRPr="00177E10">
        <w:rPr>
          <w:rFonts w:ascii="gobCL" w:hAnsi="gobCL" w:cs="Century Gothic"/>
          <w:sz w:val="20"/>
          <w:szCs w:val="20"/>
        </w:rPr>
        <w:t>de</w:t>
      </w:r>
      <w:r w:rsidRPr="00177E10">
        <w:rPr>
          <w:rFonts w:ascii="gobCL" w:hAnsi="gobCL" w:cs="Century Gothic"/>
          <w:spacing w:val="17"/>
          <w:sz w:val="20"/>
          <w:szCs w:val="20"/>
        </w:rPr>
        <w:t xml:space="preserve"> </w:t>
      </w:r>
      <w:r w:rsidRPr="00177E10">
        <w:rPr>
          <w:rFonts w:ascii="gobCL" w:hAnsi="gobCL" w:cs="Century Gothic"/>
          <w:sz w:val="20"/>
          <w:szCs w:val="20"/>
        </w:rPr>
        <w:t>un</w:t>
      </w:r>
      <w:r w:rsidRPr="00177E10">
        <w:rPr>
          <w:rFonts w:ascii="gobCL" w:hAnsi="gobCL" w:cs="Century Gothic"/>
          <w:spacing w:val="17"/>
          <w:sz w:val="20"/>
          <w:szCs w:val="20"/>
        </w:rPr>
        <w:t xml:space="preserve"> </w:t>
      </w:r>
      <w:r w:rsidRPr="00177E10">
        <w:rPr>
          <w:rFonts w:ascii="gobCL" w:hAnsi="gobCL" w:cs="Century Gothic"/>
          <w:sz w:val="20"/>
          <w:szCs w:val="20"/>
        </w:rPr>
        <w:t>cál</w:t>
      </w:r>
      <w:r w:rsidRPr="00177E10">
        <w:rPr>
          <w:rFonts w:ascii="gobCL" w:hAnsi="gobCL" w:cs="Century Gothic"/>
          <w:spacing w:val="-1"/>
          <w:sz w:val="20"/>
          <w:szCs w:val="20"/>
        </w:rPr>
        <w:t>c</w:t>
      </w:r>
      <w:r w:rsidRPr="00177E10">
        <w:rPr>
          <w:rFonts w:ascii="gobCL" w:hAnsi="gobCL" w:cs="Century Gothic"/>
          <w:sz w:val="20"/>
          <w:szCs w:val="20"/>
        </w:rPr>
        <w:t>ulo</w:t>
      </w:r>
      <w:r w:rsidRPr="00177E10">
        <w:rPr>
          <w:rFonts w:ascii="gobCL" w:hAnsi="gobCL" w:cs="Century Gothic"/>
          <w:spacing w:val="18"/>
          <w:sz w:val="20"/>
          <w:szCs w:val="20"/>
        </w:rPr>
        <w:t xml:space="preserve"> </w:t>
      </w:r>
      <w:r w:rsidRPr="00177E10">
        <w:rPr>
          <w:rFonts w:ascii="gobCL" w:hAnsi="gobCL" w:cs="Century Gothic"/>
          <w:spacing w:val="-2"/>
          <w:sz w:val="20"/>
          <w:szCs w:val="20"/>
        </w:rPr>
        <w:t>d</w:t>
      </w:r>
      <w:r w:rsidRPr="00177E10">
        <w:rPr>
          <w:rFonts w:ascii="gobCL" w:hAnsi="gobCL" w:cs="Century Gothic"/>
          <w:sz w:val="20"/>
          <w:szCs w:val="20"/>
        </w:rPr>
        <w:t>e</w:t>
      </w:r>
      <w:r w:rsidRPr="00177E10">
        <w:rPr>
          <w:rFonts w:ascii="gobCL" w:hAnsi="gobCL" w:cs="Century Gothic"/>
          <w:spacing w:val="17"/>
          <w:sz w:val="20"/>
          <w:szCs w:val="20"/>
        </w:rPr>
        <w:t xml:space="preserve"> </w:t>
      </w:r>
      <w:r w:rsidRPr="00177E10">
        <w:rPr>
          <w:rFonts w:ascii="gobCL" w:hAnsi="gobCL" w:cs="Century Gothic"/>
          <w:sz w:val="20"/>
          <w:szCs w:val="20"/>
        </w:rPr>
        <w:t>co</w:t>
      </w:r>
      <w:r w:rsidRPr="00177E10">
        <w:rPr>
          <w:rFonts w:ascii="gobCL" w:hAnsi="gobCL" w:cs="Century Gothic"/>
          <w:spacing w:val="-1"/>
          <w:sz w:val="20"/>
          <w:szCs w:val="20"/>
        </w:rPr>
        <w:t>s</w:t>
      </w:r>
      <w:r w:rsidRPr="00177E10">
        <w:rPr>
          <w:rFonts w:ascii="gobCL" w:hAnsi="gobCL" w:cs="Century Gothic"/>
          <w:spacing w:val="2"/>
          <w:sz w:val="20"/>
          <w:szCs w:val="20"/>
        </w:rPr>
        <w:t>t</w:t>
      </w:r>
      <w:r w:rsidRPr="00177E10">
        <w:rPr>
          <w:rFonts w:ascii="gobCL" w:hAnsi="gobCL" w:cs="Century Gothic"/>
          <w:sz w:val="20"/>
          <w:szCs w:val="20"/>
        </w:rPr>
        <w:t>o</w:t>
      </w:r>
      <w:r w:rsidRPr="00177E10">
        <w:rPr>
          <w:rFonts w:ascii="gobCL" w:hAnsi="gobCL" w:cs="Century Gothic"/>
          <w:spacing w:val="18"/>
          <w:sz w:val="20"/>
          <w:szCs w:val="20"/>
        </w:rPr>
        <w:t xml:space="preserve"> </w:t>
      </w:r>
      <w:r w:rsidRPr="00177E10">
        <w:rPr>
          <w:rFonts w:ascii="gobCL" w:hAnsi="gobCL" w:cs="Century Gothic"/>
          <w:spacing w:val="-1"/>
          <w:sz w:val="20"/>
          <w:szCs w:val="20"/>
        </w:rPr>
        <w:t>qu</w:t>
      </w:r>
      <w:r w:rsidRPr="00177E10">
        <w:rPr>
          <w:rFonts w:ascii="gobCL" w:hAnsi="gobCL" w:cs="Century Gothic"/>
          <w:sz w:val="20"/>
          <w:szCs w:val="20"/>
        </w:rPr>
        <w:t>e</w:t>
      </w:r>
      <w:r w:rsidRPr="00177E10">
        <w:rPr>
          <w:rFonts w:ascii="gobCL" w:hAnsi="gobCL" w:cs="Century Gothic"/>
          <w:spacing w:val="18"/>
          <w:sz w:val="20"/>
          <w:szCs w:val="20"/>
        </w:rPr>
        <w:t xml:space="preserve"> </w:t>
      </w:r>
      <w:r w:rsidRPr="00177E10">
        <w:rPr>
          <w:rFonts w:ascii="gobCL" w:hAnsi="gobCL" w:cs="Century Gothic"/>
          <w:spacing w:val="-1"/>
          <w:sz w:val="20"/>
          <w:szCs w:val="20"/>
        </w:rPr>
        <w:t>s</w:t>
      </w:r>
      <w:r w:rsidRPr="00177E10">
        <w:rPr>
          <w:rFonts w:ascii="gobCL" w:hAnsi="gobCL" w:cs="Century Gothic"/>
          <w:sz w:val="20"/>
          <w:szCs w:val="20"/>
        </w:rPr>
        <w:t>e</w:t>
      </w:r>
      <w:r w:rsidRPr="00177E10">
        <w:rPr>
          <w:rFonts w:ascii="gobCL" w:hAnsi="gobCL" w:cs="Century Gothic"/>
          <w:spacing w:val="19"/>
          <w:sz w:val="20"/>
          <w:szCs w:val="20"/>
        </w:rPr>
        <w:t xml:space="preserve"> </w:t>
      </w:r>
      <w:r w:rsidRPr="00177E10">
        <w:rPr>
          <w:rFonts w:ascii="gobCL" w:hAnsi="gobCL" w:cs="Century Gothic"/>
          <w:sz w:val="20"/>
          <w:szCs w:val="20"/>
        </w:rPr>
        <w:t>a</w:t>
      </w:r>
      <w:r w:rsidRPr="00177E10">
        <w:rPr>
          <w:rFonts w:ascii="gobCL" w:hAnsi="gobCL" w:cs="Century Gothic"/>
          <w:spacing w:val="-1"/>
          <w:sz w:val="20"/>
          <w:szCs w:val="20"/>
        </w:rPr>
        <w:t>j</w:t>
      </w:r>
      <w:r w:rsidRPr="00177E10">
        <w:rPr>
          <w:rFonts w:ascii="gobCL" w:hAnsi="gobCL" w:cs="Century Gothic"/>
          <w:sz w:val="20"/>
          <w:szCs w:val="20"/>
        </w:rPr>
        <w:t>u</w:t>
      </w:r>
      <w:r w:rsidRPr="00177E10">
        <w:rPr>
          <w:rFonts w:ascii="gobCL" w:hAnsi="gobCL" w:cs="Century Gothic"/>
          <w:spacing w:val="-1"/>
          <w:sz w:val="20"/>
          <w:szCs w:val="20"/>
        </w:rPr>
        <w:t>s</w:t>
      </w:r>
      <w:r w:rsidRPr="00177E10">
        <w:rPr>
          <w:rFonts w:ascii="gobCL" w:hAnsi="gobCL" w:cs="Century Gothic"/>
          <w:sz w:val="20"/>
          <w:szCs w:val="20"/>
        </w:rPr>
        <w:t>te</w:t>
      </w:r>
      <w:r w:rsidRPr="00177E10">
        <w:rPr>
          <w:rFonts w:ascii="gobCL" w:hAnsi="gobCL" w:cs="Century Gothic"/>
          <w:spacing w:val="18"/>
          <w:sz w:val="20"/>
          <w:szCs w:val="20"/>
        </w:rPr>
        <w:t xml:space="preserve"> </w:t>
      </w:r>
      <w:r w:rsidRPr="00177E10">
        <w:rPr>
          <w:rFonts w:ascii="gobCL" w:hAnsi="gobCL" w:cs="Century Gothic"/>
          <w:spacing w:val="-1"/>
          <w:sz w:val="20"/>
          <w:szCs w:val="20"/>
        </w:rPr>
        <w:t>a</w:t>
      </w:r>
      <w:r w:rsidRPr="00177E10">
        <w:rPr>
          <w:rFonts w:ascii="gobCL" w:hAnsi="gobCL" w:cs="Century Gothic"/>
          <w:sz w:val="20"/>
          <w:szCs w:val="20"/>
        </w:rPr>
        <w:t>l</w:t>
      </w:r>
      <w:r w:rsidRPr="00177E10">
        <w:rPr>
          <w:rFonts w:ascii="gobCL" w:hAnsi="gobCL" w:cs="Century Gothic"/>
          <w:spacing w:val="18"/>
          <w:sz w:val="20"/>
          <w:szCs w:val="20"/>
        </w:rPr>
        <w:t xml:space="preserve"> </w:t>
      </w:r>
      <w:r w:rsidRPr="00177E10">
        <w:rPr>
          <w:rFonts w:ascii="gobCL" w:hAnsi="gobCL" w:cs="Century Gothic"/>
          <w:sz w:val="20"/>
          <w:szCs w:val="20"/>
        </w:rPr>
        <w:t>mo</w:t>
      </w:r>
      <w:r w:rsidRPr="00177E10">
        <w:rPr>
          <w:rFonts w:ascii="gobCL" w:hAnsi="gobCL" w:cs="Century Gothic"/>
          <w:spacing w:val="-1"/>
          <w:sz w:val="20"/>
          <w:szCs w:val="20"/>
        </w:rPr>
        <w:t>n</w:t>
      </w:r>
      <w:r w:rsidRPr="00177E10">
        <w:rPr>
          <w:rFonts w:ascii="gobCL" w:hAnsi="gobCL" w:cs="Century Gothic"/>
          <w:spacing w:val="2"/>
          <w:sz w:val="20"/>
          <w:szCs w:val="20"/>
        </w:rPr>
        <w:t>t</w:t>
      </w:r>
      <w:r w:rsidRPr="00177E10">
        <w:rPr>
          <w:rFonts w:ascii="gobCL" w:hAnsi="gobCL" w:cs="Century Gothic"/>
          <w:sz w:val="20"/>
          <w:szCs w:val="20"/>
        </w:rPr>
        <w:t>o</w:t>
      </w:r>
      <w:r w:rsidRPr="00177E10">
        <w:rPr>
          <w:rFonts w:ascii="gobCL" w:hAnsi="gobCL" w:cs="Century Gothic"/>
          <w:spacing w:val="18"/>
          <w:sz w:val="20"/>
          <w:szCs w:val="20"/>
        </w:rPr>
        <w:t xml:space="preserve"> </w:t>
      </w:r>
      <w:r w:rsidRPr="00177E10">
        <w:rPr>
          <w:rFonts w:ascii="gobCL" w:hAnsi="gobCL" w:cs="Century Gothic"/>
          <w:spacing w:val="-1"/>
          <w:sz w:val="20"/>
          <w:szCs w:val="20"/>
        </w:rPr>
        <w:t>i</w:t>
      </w:r>
      <w:r w:rsidRPr="00177E10">
        <w:rPr>
          <w:rFonts w:ascii="gobCL" w:hAnsi="gobCL" w:cs="Century Gothic"/>
          <w:sz w:val="20"/>
          <w:szCs w:val="20"/>
        </w:rPr>
        <w:t>nd</w:t>
      </w:r>
      <w:r w:rsidRPr="00177E10">
        <w:rPr>
          <w:rFonts w:ascii="gobCL" w:hAnsi="gobCL" w:cs="Century Gothic"/>
          <w:spacing w:val="-1"/>
          <w:sz w:val="20"/>
          <w:szCs w:val="20"/>
        </w:rPr>
        <w:t>ic</w:t>
      </w:r>
      <w:r w:rsidRPr="00177E10">
        <w:rPr>
          <w:rFonts w:ascii="gobCL" w:hAnsi="gobCL" w:cs="Century Gothic"/>
          <w:sz w:val="20"/>
          <w:szCs w:val="20"/>
        </w:rPr>
        <w:t>ado</w:t>
      </w:r>
      <w:r w:rsidRPr="00177E10">
        <w:rPr>
          <w:rFonts w:ascii="gobCL" w:hAnsi="gobCL" w:cs="Century Gothic"/>
          <w:spacing w:val="18"/>
          <w:sz w:val="20"/>
          <w:szCs w:val="20"/>
        </w:rPr>
        <w:t xml:space="preserve"> </w:t>
      </w:r>
      <w:r w:rsidRPr="00177E10">
        <w:rPr>
          <w:rFonts w:ascii="gobCL" w:hAnsi="gobCL" w:cs="Century Gothic"/>
          <w:sz w:val="20"/>
          <w:szCs w:val="20"/>
        </w:rPr>
        <w:t>en</w:t>
      </w:r>
      <w:r w:rsidRPr="00177E10">
        <w:rPr>
          <w:rFonts w:ascii="gobCL" w:hAnsi="gobCL" w:cs="Century Gothic"/>
          <w:spacing w:val="17"/>
          <w:sz w:val="20"/>
          <w:szCs w:val="20"/>
        </w:rPr>
        <w:t xml:space="preserve"> </w:t>
      </w:r>
      <w:r w:rsidRPr="00177E10">
        <w:rPr>
          <w:rFonts w:ascii="gobCL" w:hAnsi="gobCL" w:cs="Century Gothic"/>
          <w:sz w:val="20"/>
          <w:szCs w:val="20"/>
        </w:rPr>
        <w:t>COSTOS</w:t>
      </w:r>
      <w:r w:rsidR="00894498" w:rsidRPr="00177E10">
        <w:rPr>
          <w:rFonts w:ascii="gobCL" w:hAnsi="gobCL" w:cs="Century Gothic"/>
          <w:sz w:val="20"/>
          <w:szCs w:val="20"/>
        </w:rPr>
        <w:t xml:space="preserve">. </w:t>
      </w:r>
      <w:r w:rsidRPr="00177E10">
        <w:rPr>
          <w:rFonts w:ascii="gobCL" w:hAnsi="gobCL" w:cs="Century Gothic"/>
          <w:sz w:val="20"/>
          <w:szCs w:val="20"/>
        </w:rPr>
        <w:t>Los</w:t>
      </w:r>
      <w:r w:rsidRPr="00177E10">
        <w:rPr>
          <w:rFonts w:ascii="gobCL" w:hAnsi="gobCL" w:cs="Century Gothic"/>
          <w:spacing w:val="18"/>
          <w:sz w:val="20"/>
          <w:szCs w:val="20"/>
        </w:rPr>
        <w:t xml:space="preserve"> </w:t>
      </w:r>
      <w:r w:rsidRPr="00177E10">
        <w:rPr>
          <w:rFonts w:ascii="gobCL" w:hAnsi="gobCL" w:cs="Century Gothic"/>
          <w:sz w:val="20"/>
          <w:szCs w:val="20"/>
        </w:rPr>
        <w:t>mo</w:t>
      </w:r>
      <w:r w:rsidRPr="00177E10">
        <w:rPr>
          <w:rFonts w:ascii="gobCL" w:hAnsi="gobCL" w:cs="Century Gothic"/>
          <w:spacing w:val="-1"/>
          <w:sz w:val="20"/>
          <w:szCs w:val="20"/>
        </w:rPr>
        <w:t>n</w:t>
      </w:r>
      <w:r w:rsidRPr="00177E10">
        <w:rPr>
          <w:rFonts w:ascii="gobCL" w:hAnsi="gobCL" w:cs="Century Gothic"/>
          <w:spacing w:val="1"/>
          <w:sz w:val="20"/>
          <w:szCs w:val="20"/>
        </w:rPr>
        <w:t>t</w:t>
      </w:r>
      <w:r w:rsidRPr="00177E10">
        <w:rPr>
          <w:rFonts w:ascii="gobCL" w:hAnsi="gobCL" w:cs="Century Gothic"/>
          <w:sz w:val="20"/>
          <w:szCs w:val="20"/>
        </w:rPr>
        <w:t>os</w:t>
      </w:r>
      <w:r w:rsidRPr="00177E10">
        <w:rPr>
          <w:rFonts w:ascii="gobCL" w:hAnsi="gobCL" w:cs="Century Gothic"/>
          <w:spacing w:val="18"/>
          <w:sz w:val="20"/>
          <w:szCs w:val="20"/>
        </w:rPr>
        <w:t xml:space="preserve"> </w:t>
      </w:r>
      <w:r w:rsidRPr="00177E10">
        <w:rPr>
          <w:rFonts w:ascii="gobCL" w:hAnsi="gobCL" w:cs="Century Gothic"/>
          <w:spacing w:val="-2"/>
          <w:sz w:val="20"/>
          <w:szCs w:val="20"/>
        </w:rPr>
        <w:t>d</w:t>
      </w:r>
      <w:r w:rsidRPr="00177E10">
        <w:rPr>
          <w:rFonts w:ascii="gobCL" w:hAnsi="gobCL" w:cs="Century Gothic"/>
          <w:spacing w:val="1"/>
          <w:sz w:val="20"/>
          <w:szCs w:val="20"/>
        </w:rPr>
        <w:t>e</w:t>
      </w:r>
      <w:r w:rsidRPr="00177E10">
        <w:rPr>
          <w:rFonts w:ascii="gobCL" w:hAnsi="gobCL" w:cs="Century Gothic"/>
          <w:spacing w:val="-1"/>
          <w:sz w:val="20"/>
          <w:szCs w:val="20"/>
        </w:rPr>
        <w:t>b</w:t>
      </w:r>
      <w:r w:rsidRPr="00177E10">
        <w:rPr>
          <w:rFonts w:ascii="gobCL" w:hAnsi="gobCL" w:cs="Century Gothic"/>
          <w:spacing w:val="1"/>
          <w:sz w:val="20"/>
          <w:szCs w:val="20"/>
        </w:rPr>
        <w:t>e</w:t>
      </w:r>
      <w:r w:rsidRPr="00177E10">
        <w:rPr>
          <w:rFonts w:ascii="gobCL" w:hAnsi="gobCL" w:cs="Century Gothic"/>
          <w:sz w:val="20"/>
          <w:szCs w:val="20"/>
        </w:rPr>
        <w:t>rán</w:t>
      </w:r>
      <w:r w:rsidRPr="00177E10">
        <w:rPr>
          <w:rFonts w:ascii="gobCL" w:hAnsi="gobCL" w:cs="Century Gothic"/>
          <w:spacing w:val="17"/>
          <w:sz w:val="20"/>
          <w:szCs w:val="20"/>
        </w:rPr>
        <w:t xml:space="preserve"> </w:t>
      </w:r>
      <w:r w:rsidRPr="00177E10">
        <w:rPr>
          <w:rFonts w:ascii="gobCL" w:hAnsi="gobCL" w:cs="Century Gothic"/>
          <w:sz w:val="20"/>
          <w:szCs w:val="20"/>
        </w:rPr>
        <w:t>e</w:t>
      </w:r>
      <w:r w:rsidRPr="00177E10">
        <w:rPr>
          <w:rFonts w:ascii="gobCL" w:hAnsi="gobCL" w:cs="Century Gothic"/>
          <w:spacing w:val="-1"/>
          <w:sz w:val="20"/>
          <w:szCs w:val="20"/>
        </w:rPr>
        <w:t>s</w:t>
      </w:r>
      <w:r w:rsidRPr="00177E10">
        <w:rPr>
          <w:rFonts w:ascii="gobCL" w:hAnsi="gobCL" w:cs="Century Gothic"/>
          <w:sz w:val="20"/>
          <w:szCs w:val="20"/>
        </w:rPr>
        <w:t>t</w:t>
      </w:r>
      <w:r w:rsidRPr="00177E10">
        <w:rPr>
          <w:rFonts w:ascii="gobCL" w:hAnsi="gobCL" w:cs="Century Gothic"/>
          <w:spacing w:val="-1"/>
          <w:sz w:val="20"/>
          <w:szCs w:val="20"/>
        </w:rPr>
        <w:t>a</w:t>
      </w:r>
      <w:r w:rsidRPr="00177E10">
        <w:rPr>
          <w:rFonts w:ascii="gobCL" w:hAnsi="gobCL" w:cs="Century Gothic"/>
          <w:sz w:val="20"/>
          <w:szCs w:val="20"/>
        </w:rPr>
        <w:t>r exp</w:t>
      </w:r>
      <w:r w:rsidRPr="00177E10">
        <w:rPr>
          <w:rFonts w:ascii="gobCL" w:hAnsi="gobCL" w:cs="Century Gothic"/>
          <w:spacing w:val="-1"/>
          <w:sz w:val="20"/>
          <w:szCs w:val="20"/>
        </w:rPr>
        <w:t>r</w:t>
      </w:r>
      <w:r w:rsidRPr="00177E10">
        <w:rPr>
          <w:rFonts w:ascii="gobCL" w:hAnsi="gobCL" w:cs="Century Gothic"/>
          <w:sz w:val="20"/>
          <w:szCs w:val="20"/>
        </w:rPr>
        <w:t>esados</w:t>
      </w:r>
      <w:r w:rsidRPr="00177E10">
        <w:rPr>
          <w:rFonts w:ascii="gobCL" w:hAnsi="gobCL" w:cs="Century Gothic"/>
          <w:spacing w:val="-1"/>
          <w:sz w:val="20"/>
          <w:szCs w:val="20"/>
        </w:rPr>
        <w:t xml:space="preserve"> </w:t>
      </w:r>
      <w:r w:rsidRPr="00177E10">
        <w:rPr>
          <w:rFonts w:ascii="gobCL" w:hAnsi="gobCL" w:cs="Century Gothic"/>
          <w:sz w:val="20"/>
          <w:szCs w:val="20"/>
        </w:rPr>
        <w:t xml:space="preserve">en </w:t>
      </w:r>
      <w:r w:rsidRPr="00177E10">
        <w:rPr>
          <w:rFonts w:ascii="gobCL" w:hAnsi="gobCL" w:cs="Century Gothic"/>
          <w:spacing w:val="-2"/>
          <w:sz w:val="20"/>
          <w:szCs w:val="20"/>
        </w:rPr>
        <w:t>U</w:t>
      </w:r>
      <w:r w:rsidRPr="00177E10">
        <w:rPr>
          <w:rFonts w:ascii="gobCL" w:hAnsi="gobCL" w:cs="Century Gothic"/>
          <w:sz w:val="20"/>
          <w:szCs w:val="20"/>
        </w:rPr>
        <w:t>F corre</w:t>
      </w:r>
      <w:r w:rsidRPr="00177E10">
        <w:rPr>
          <w:rFonts w:ascii="gobCL" w:hAnsi="gobCL" w:cs="Century Gothic"/>
          <w:spacing w:val="-1"/>
          <w:sz w:val="20"/>
          <w:szCs w:val="20"/>
        </w:rPr>
        <w:t>s</w:t>
      </w:r>
      <w:r w:rsidRPr="00177E10">
        <w:rPr>
          <w:rFonts w:ascii="gobCL" w:hAnsi="gobCL" w:cs="Century Gothic"/>
          <w:sz w:val="20"/>
          <w:szCs w:val="20"/>
        </w:rPr>
        <w:t>pond</w:t>
      </w:r>
      <w:r w:rsidRPr="00177E10">
        <w:rPr>
          <w:rFonts w:ascii="gobCL" w:hAnsi="gobCL" w:cs="Century Gothic"/>
          <w:spacing w:val="-1"/>
          <w:sz w:val="20"/>
          <w:szCs w:val="20"/>
        </w:rPr>
        <w:t>i</w:t>
      </w:r>
      <w:r w:rsidRPr="00177E10">
        <w:rPr>
          <w:rFonts w:ascii="gobCL" w:hAnsi="gobCL" w:cs="Century Gothic"/>
          <w:sz w:val="20"/>
          <w:szCs w:val="20"/>
        </w:rPr>
        <w:t>e</w:t>
      </w:r>
      <w:r w:rsidRPr="00177E10">
        <w:rPr>
          <w:rFonts w:ascii="gobCL" w:hAnsi="gobCL" w:cs="Century Gothic"/>
          <w:spacing w:val="-1"/>
          <w:sz w:val="20"/>
          <w:szCs w:val="20"/>
        </w:rPr>
        <w:t>n</w:t>
      </w:r>
      <w:r w:rsidRPr="00177E10">
        <w:rPr>
          <w:rFonts w:ascii="gobCL" w:hAnsi="gobCL" w:cs="Century Gothic"/>
          <w:sz w:val="20"/>
          <w:szCs w:val="20"/>
        </w:rPr>
        <w:t xml:space="preserve">te </w:t>
      </w:r>
      <w:r w:rsidRPr="00177E10">
        <w:rPr>
          <w:rFonts w:ascii="gobCL" w:hAnsi="gobCL" w:cs="Century Gothic"/>
          <w:spacing w:val="-1"/>
          <w:sz w:val="20"/>
          <w:szCs w:val="20"/>
        </w:rPr>
        <w:t>a</w:t>
      </w:r>
      <w:r w:rsidRPr="00177E10">
        <w:rPr>
          <w:rFonts w:ascii="gobCL" w:hAnsi="gobCL" w:cs="Century Gothic"/>
          <w:sz w:val="20"/>
          <w:szCs w:val="20"/>
        </w:rPr>
        <w:t>l</w:t>
      </w:r>
      <w:r w:rsidRPr="00177E10">
        <w:rPr>
          <w:rFonts w:ascii="gobCL" w:hAnsi="gobCL" w:cs="Century Gothic"/>
          <w:spacing w:val="1"/>
          <w:sz w:val="20"/>
          <w:szCs w:val="20"/>
        </w:rPr>
        <w:t xml:space="preserve"> </w:t>
      </w:r>
      <w:r w:rsidRPr="00177E10">
        <w:rPr>
          <w:rFonts w:ascii="gobCL" w:hAnsi="gobCL" w:cs="Century Gothic"/>
          <w:sz w:val="20"/>
          <w:szCs w:val="20"/>
        </w:rPr>
        <w:t>d</w:t>
      </w:r>
      <w:r w:rsidRPr="00177E10">
        <w:rPr>
          <w:rFonts w:ascii="gobCL" w:hAnsi="gobCL" w:cs="Century Gothic"/>
          <w:spacing w:val="1"/>
          <w:sz w:val="20"/>
          <w:szCs w:val="20"/>
        </w:rPr>
        <w:t>í</w:t>
      </w:r>
      <w:r w:rsidRPr="00177E10">
        <w:rPr>
          <w:rFonts w:ascii="gobCL" w:hAnsi="gobCL" w:cs="Century Gothic"/>
          <w:sz w:val="20"/>
          <w:szCs w:val="20"/>
        </w:rPr>
        <w:t>a fijado para la en</w:t>
      </w:r>
      <w:r w:rsidRPr="00177E10">
        <w:rPr>
          <w:rFonts w:ascii="gobCL" w:hAnsi="gobCL" w:cs="Century Gothic"/>
          <w:spacing w:val="2"/>
          <w:sz w:val="20"/>
          <w:szCs w:val="20"/>
        </w:rPr>
        <w:t>t</w:t>
      </w:r>
      <w:r w:rsidRPr="00177E10">
        <w:rPr>
          <w:rFonts w:ascii="gobCL" w:hAnsi="gobCL" w:cs="Century Gothic"/>
          <w:spacing w:val="-1"/>
          <w:sz w:val="20"/>
          <w:szCs w:val="20"/>
        </w:rPr>
        <w:t>r</w:t>
      </w:r>
      <w:r w:rsidRPr="00177E10">
        <w:rPr>
          <w:rFonts w:ascii="gobCL" w:hAnsi="gobCL" w:cs="Century Gothic"/>
          <w:sz w:val="20"/>
          <w:szCs w:val="20"/>
        </w:rPr>
        <w:t>ega de propues</w:t>
      </w:r>
      <w:r w:rsidRPr="00177E10">
        <w:rPr>
          <w:rFonts w:ascii="gobCL" w:hAnsi="gobCL" w:cs="Century Gothic"/>
          <w:spacing w:val="2"/>
          <w:sz w:val="20"/>
          <w:szCs w:val="20"/>
        </w:rPr>
        <w:t>t</w:t>
      </w:r>
      <w:r w:rsidRPr="00177E10">
        <w:rPr>
          <w:rFonts w:ascii="gobCL" w:hAnsi="gobCL" w:cs="Century Gothic"/>
          <w:spacing w:val="-1"/>
          <w:sz w:val="20"/>
          <w:szCs w:val="20"/>
        </w:rPr>
        <w:t>a</w:t>
      </w:r>
      <w:r w:rsidR="00A22870" w:rsidRPr="00177E10">
        <w:rPr>
          <w:rFonts w:ascii="gobCL" w:hAnsi="gobCL" w:cs="Century Gothic"/>
          <w:sz w:val="20"/>
          <w:szCs w:val="20"/>
        </w:rPr>
        <w:t>s.</w:t>
      </w:r>
    </w:p>
    <w:p w:rsidR="00A22870" w:rsidRPr="00177E10" w:rsidRDefault="00A22870" w:rsidP="00250ABB">
      <w:pPr>
        <w:widowControl w:val="0"/>
        <w:autoSpaceDE w:val="0"/>
        <w:autoSpaceDN w:val="0"/>
        <w:adjustRightInd w:val="0"/>
        <w:spacing w:before="120" w:after="120" w:line="240" w:lineRule="atLeast"/>
        <w:ind w:right="93"/>
        <w:jc w:val="both"/>
        <w:rPr>
          <w:rFonts w:ascii="gobCL" w:hAnsi="gobCL" w:cs="Century Gothic"/>
          <w:sz w:val="20"/>
          <w:szCs w:val="20"/>
        </w:rPr>
      </w:pPr>
    </w:p>
    <w:p w:rsidR="00894498" w:rsidRPr="00177E10" w:rsidRDefault="00894498" w:rsidP="00250ABB">
      <w:pPr>
        <w:widowControl w:val="0"/>
        <w:autoSpaceDE w:val="0"/>
        <w:autoSpaceDN w:val="0"/>
        <w:adjustRightInd w:val="0"/>
        <w:spacing w:before="120" w:after="120" w:line="240" w:lineRule="atLeast"/>
        <w:ind w:right="93"/>
        <w:jc w:val="both"/>
        <w:rPr>
          <w:rFonts w:ascii="gobCL" w:hAnsi="gobCL"/>
          <w:sz w:val="20"/>
          <w:szCs w:val="20"/>
        </w:rPr>
      </w:pPr>
    </w:p>
    <w:p w:rsidR="008D0DD0" w:rsidRPr="00177E10" w:rsidRDefault="00894498" w:rsidP="00250ABB">
      <w:pPr>
        <w:spacing w:before="120" w:after="120" w:line="240" w:lineRule="atLeast"/>
        <w:rPr>
          <w:rFonts w:ascii="gobCL" w:hAnsi="gobCL"/>
          <w:b/>
          <w:sz w:val="20"/>
          <w:szCs w:val="20"/>
        </w:rPr>
      </w:pPr>
      <w:r w:rsidRPr="00177E10">
        <w:rPr>
          <w:rFonts w:ascii="gobCL" w:hAnsi="gobCL"/>
          <w:b/>
          <w:sz w:val="20"/>
          <w:szCs w:val="20"/>
        </w:rPr>
        <w:lastRenderedPageBreak/>
        <w:t>FORMA DE ENTREGA</w:t>
      </w:r>
    </w:p>
    <w:p w:rsidR="008D0DD0" w:rsidRPr="00177E10" w:rsidRDefault="008D0DD0" w:rsidP="00250ABB">
      <w:pPr>
        <w:widowControl w:val="0"/>
        <w:tabs>
          <w:tab w:val="left" w:pos="10680"/>
        </w:tabs>
        <w:autoSpaceDE w:val="0"/>
        <w:autoSpaceDN w:val="0"/>
        <w:adjustRightInd w:val="0"/>
        <w:spacing w:before="120" w:after="120" w:line="240" w:lineRule="atLeast"/>
        <w:ind w:right="64"/>
        <w:jc w:val="both"/>
        <w:rPr>
          <w:rFonts w:ascii="gobCL" w:hAnsi="gobCL" w:cs="Century Gothic"/>
          <w:sz w:val="20"/>
          <w:szCs w:val="20"/>
        </w:rPr>
      </w:pPr>
      <w:r w:rsidRPr="00177E10">
        <w:rPr>
          <w:rFonts w:ascii="gobCL" w:hAnsi="gobCL" w:cs="Century Gothic"/>
          <w:sz w:val="20"/>
          <w:szCs w:val="20"/>
        </w:rPr>
        <w:t xml:space="preserve">La </w:t>
      </w:r>
      <w:r w:rsidRPr="00177E10">
        <w:rPr>
          <w:rFonts w:ascii="gobCL" w:hAnsi="gobCL" w:cs="Century Gothic"/>
          <w:spacing w:val="1"/>
          <w:sz w:val="20"/>
          <w:szCs w:val="20"/>
        </w:rPr>
        <w:t>e</w:t>
      </w:r>
      <w:r w:rsidRPr="00177E10">
        <w:rPr>
          <w:rFonts w:ascii="gobCL" w:hAnsi="gobCL" w:cs="Century Gothic"/>
          <w:spacing w:val="-1"/>
          <w:sz w:val="20"/>
          <w:szCs w:val="20"/>
        </w:rPr>
        <w:t>n</w:t>
      </w:r>
      <w:r w:rsidRPr="00177E10">
        <w:rPr>
          <w:rFonts w:ascii="gobCL" w:hAnsi="gobCL" w:cs="Century Gothic"/>
          <w:spacing w:val="2"/>
          <w:sz w:val="20"/>
          <w:szCs w:val="20"/>
        </w:rPr>
        <w:t>t</w:t>
      </w:r>
      <w:r w:rsidRPr="00177E10">
        <w:rPr>
          <w:rFonts w:ascii="gobCL" w:hAnsi="gobCL" w:cs="Century Gothic"/>
          <w:spacing w:val="-1"/>
          <w:sz w:val="20"/>
          <w:szCs w:val="20"/>
        </w:rPr>
        <w:t>r</w:t>
      </w:r>
      <w:r w:rsidRPr="00177E10">
        <w:rPr>
          <w:rFonts w:ascii="gobCL" w:hAnsi="gobCL" w:cs="Century Gothic"/>
          <w:spacing w:val="1"/>
          <w:sz w:val="20"/>
          <w:szCs w:val="20"/>
        </w:rPr>
        <w:t>e</w:t>
      </w:r>
      <w:r w:rsidRPr="00177E10">
        <w:rPr>
          <w:rFonts w:ascii="gobCL" w:hAnsi="gobCL" w:cs="Century Gothic"/>
          <w:sz w:val="20"/>
          <w:szCs w:val="20"/>
        </w:rPr>
        <w:t>ga</w:t>
      </w:r>
      <w:r w:rsidRPr="00177E10">
        <w:rPr>
          <w:rFonts w:ascii="gobCL" w:hAnsi="gobCL" w:cs="Century Gothic"/>
          <w:spacing w:val="-2"/>
          <w:sz w:val="20"/>
          <w:szCs w:val="20"/>
        </w:rPr>
        <w:t xml:space="preserve"> </w:t>
      </w:r>
      <w:r w:rsidRPr="00177E10">
        <w:rPr>
          <w:rFonts w:ascii="gobCL" w:hAnsi="gobCL" w:cs="Century Gothic"/>
          <w:sz w:val="20"/>
          <w:szCs w:val="20"/>
        </w:rPr>
        <w:t>d</w:t>
      </w:r>
      <w:r w:rsidRPr="00177E10">
        <w:rPr>
          <w:rFonts w:ascii="gobCL" w:hAnsi="gobCL" w:cs="Century Gothic"/>
          <w:spacing w:val="1"/>
          <w:sz w:val="20"/>
          <w:szCs w:val="20"/>
        </w:rPr>
        <w:t>e</w:t>
      </w:r>
      <w:r w:rsidRPr="00177E10">
        <w:rPr>
          <w:rFonts w:ascii="gobCL" w:hAnsi="gobCL" w:cs="Century Gothic"/>
          <w:sz w:val="20"/>
          <w:szCs w:val="20"/>
        </w:rPr>
        <w:t>be</w:t>
      </w:r>
      <w:r w:rsidRPr="00177E10">
        <w:rPr>
          <w:rFonts w:ascii="gobCL" w:hAnsi="gobCL" w:cs="Century Gothic"/>
          <w:spacing w:val="1"/>
          <w:sz w:val="20"/>
          <w:szCs w:val="20"/>
        </w:rPr>
        <w:t xml:space="preserve"> </w:t>
      </w:r>
      <w:r w:rsidRPr="00177E10">
        <w:rPr>
          <w:rFonts w:ascii="gobCL" w:hAnsi="gobCL" w:cs="Century Gothic"/>
          <w:sz w:val="20"/>
          <w:szCs w:val="20"/>
        </w:rPr>
        <w:t>garan</w:t>
      </w:r>
      <w:r w:rsidRPr="00177E10">
        <w:rPr>
          <w:rFonts w:ascii="gobCL" w:hAnsi="gobCL" w:cs="Century Gothic"/>
          <w:spacing w:val="2"/>
          <w:sz w:val="20"/>
          <w:szCs w:val="20"/>
        </w:rPr>
        <w:t>t</w:t>
      </w:r>
      <w:r w:rsidRPr="00177E10">
        <w:rPr>
          <w:rFonts w:ascii="gobCL" w:hAnsi="gobCL" w:cs="Century Gothic"/>
          <w:sz w:val="20"/>
          <w:szCs w:val="20"/>
        </w:rPr>
        <w:t xml:space="preserve">izar el </w:t>
      </w:r>
      <w:r w:rsidRPr="00177E10">
        <w:rPr>
          <w:rFonts w:ascii="gobCL" w:hAnsi="gobCL" w:cs="Century Gothic"/>
          <w:spacing w:val="2"/>
          <w:sz w:val="20"/>
          <w:szCs w:val="20"/>
        </w:rPr>
        <w:t>t</w:t>
      </w:r>
      <w:r w:rsidRPr="00177E10">
        <w:rPr>
          <w:rFonts w:ascii="gobCL" w:hAnsi="gobCL" w:cs="Century Gothic"/>
          <w:spacing w:val="-2"/>
          <w:sz w:val="20"/>
          <w:szCs w:val="20"/>
        </w:rPr>
        <w:t>o</w:t>
      </w:r>
      <w:r w:rsidRPr="00177E10">
        <w:rPr>
          <w:rFonts w:ascii="gobCL" w:hAnsi="gobCL" w:cs="Century Gothic"/>
          <w:sz w:val="20"/>
          <w:szCs w:val="20"/>
        </w:rPr>
        <w:t>tal anonima</w:t>
      </w:r>
      <w:r w:rsidRPr="00177E10">
        <w:rPr>
          <w:rFonts w:ascii="gobCL" w:hAnsi="gobCL" w:cs="Century Gothic"/>
          <w:spacing w:val="1"/>
          <w:sz w:val="20"/>
          <w:szCs w:val="20"/>
        </w:rPr>
        <w:t>t</w:t>
      </w:r>
      <w:r w:rsidRPr="00177E10">
        <w:rPr>
          <w:rFonts w:ascii="gobCL" w:hAnsi="gobCL" w:cs="Century Gothic"/>
          <w:sz w:val="20"/>
          <w:szCs w:val="20"/>
        </w:rPr>
        <w:t>o de</w:t>
      </w:r>
      <w:r w:rsidRPr="00177E10">
        <w:rPr>
          <w:rFonts w:ascii="gobCL" w:hAnsi="gobCL" w:cs="Century Gothic"/>
          <w:spacing w:val="3"/>
          <w:sz w:val="20"/>
          <w:szCs w:val="20"/>
        </w:rPr>
        <w:t xml:space="preserve"> </w:t>
      </w:r>
      <w:r w:rsidRPr="00177E10">
        <w:rPr>
          <w:rFonts w:ascii="gobCL" w:hAnsi="gobCL" w:cs="Century Gothic"/>
          <w:spacing w:val="1"/>
          <w:sz w:val="20"/>
          <w:szCs w:val="20"/>
        </w:rPr>
        <w:t>l</w:t>
      </w:r>
      <w:r w:rsidRPr="00177E10">
        <w:rPr>
          <w:rFonts w:ascii="gobCL" w:hAnsi="gobCL" w:cs="Century Gothic"/>
          <w:sz w:val="20"/>
          <w:szCs w:val="20"/>
        </w:rPr>
        <w:t>os conc</w:t>
      </w:r>
      <w:r w:rsidRPr="00177E10">
        <w:rPr>
          <w:rFonts w:ascii="gobCL" w:hAnsi="gobCL" w:cs="Century Gothic"/>
          <w:spacing w:val="1"/>
          <w:sz w:val="20"/>
          <w:szCs w:val="20"/>
        </w:rPr>
        <w:t>u</w:t>
      </w:r>
      <w:r w:rsidRPr="00177E10">
        <w:rPr>
          <w:rFonts w:ascii="gobCL" w:hAnsi="gobCL" w:cs="Century Gothic"/>
          <w:sz w:val="20"/>
          <w:szCs w:val="20"/>
        </w:rPr>
        <w:t>rsantes,</w:t>
      </w:r>
      <w:r w:rsidRPr="00177E10">
        <w:rPr>
          <w:rFonts w:ascii="gobCL" w:hAnsi="gobCL" w:cs="Century Gothic"/>
          <w:spacing w:val="-3"/>
          <w:sz w:val="20"/>
          <w:szCs w:val="20"/>
        </w:rPr>
        <w:t xml:space="preserve"> </w:t>
      </w:r>
      <w:r w:rsidRPr="00177E10">
        <w:rPr>
          <w:rFonts w:ascii="gobCL" w:hAnsi="gobCL" w:cs="Century Gothic"/>
          <w:sz w:val="20"/>
          <w:szCs w:val="20"/>
        </w:rPr>
        <w:t>p</w:t>
      </w:r>
      <w:r w:rsidRPr="00177E10">
        <w:rPr>
          <w:rFonts w:ascii="gobCL" w:hAnsi="gobCL" w:cs="Century Gothic"/>
          <w:spacing w:val="1"/>
          <w:sz w:val="20"/>
          <w:szCs w:val="20"/>
        </w:rPr>
        <w:t>a</w:t>
      </w:r>
      <w:r w:rsidRPr="00177E10">
        <w:rPr>
          <w:rFonts w:ascii="gobCL" w:hAnsi="gobCL" w:cs="Century Gothic"/>
          <w:sz w:val="20"/>
          <w:szCs w:val="20"/>
        </w:rPr>
        <w:t xml:space="preserve">ra </w:t>
      </w:r>
      <w:r w:rsidRPr="00177E10">
        <w:rPr>
          <w:rFonts w:ascii="gobCL" w:hAnsi="gobCL" w:cs="Century Gothic"/>
          <w:spacing w:val="1"/>
          <w:sz w:val="20"/>
          <w:szCs w:val="20"/>
        </w:rPr>
        <w:t>l</w:t>
      </w:r>
      <w:r w:rsidRPr="00177E10">
        <w:rPr>
          <w:rFonts w:ascii="gobCL" w:hAnsi="gobCL" w:cs="Century Gothic"/>
          <w:sz w:val="20"/>
          <w:szCs w:val="20"/>
        </w:rPr>
        <w:t>o c</w:t>
      </w:r>
      <w:r w:rsidRPr="00177E10">
        <w:rPr>
          <w:rFonts w:ascii="gobCL" w:hAnsi="gobCL" w:cs="Century Gothic"/>
          <w:spacing w:val="1"/>
          <w:sz w:val="20"/>
          <w:szCs w:val="20"/>
        </w:rPr>
        <w:t>u</w:t>
      </w:r>
      <w:r w:rsidRPr="00177E10">
        <w:rPr>
          <w:rFonts w:ascii="gobCL" w:hAnsi="gobCL" w:cs="Century Gothic"/>
          <w:sz w:val="20"/>
          <w:szCs w:val="20"/>
        </w:rPr>
        <w:t>al</w:t>
      </w:r>
      <w:r w:rsidRPr="00177E10">
        <w:rPr>
          <w:rFonts w:ascii="gobCL" w:hAnsi="gobCL" w:cs="Century Gothic"/>
          <w:spacing w:val="1"/>
          <w:sz w:val="20"/>
          <w:szCs w:val="20"/>
        </w:rPr>
        <w:t xml:space="preserve"> </w:t>
      </w:r>
      <w:r w:rsidRPr="00177E10">
        <w:rPr>
          <w:rFonts w:ascii="gobCL" w:hAnsi="gobCL" w:cs="Century Gothic"/>
          <w:sz w:val="20"/>
          <w:szCs w:val="20"/>
        </w:rPr>
        <w:t>se</w:t>
      </w:r>
      <w:r w:rsidRPr="00177E10">
        <w:rPr>
          <w:rFonts w:ascii="gobCL" w:hAnsi="gobCL" w:cs="Century Gothic"/>
          <w:spacing w:val="-1"/>
          <w:sz w:val="20"/>
          <w:szCs w:val="20"/>
        </w:rPr>
        <w:t xml:space="preserve"> </w:t>
      </w:r>
      <w:r w:rsidRPr="00177E10">
        <w:rPr>
          <w:rFonts w:ascii="gobCL" w:hAnsi="gobCL" w:cs="Century Gothic"/>
          <w:spacing w:val="1"/>
          <w:sz w:val="20"/>
          <w:szCs w:val="20"/>
        </w:rPr>
        <w:t>e</w:t>
      </w:r>
      <w:r w:rsidRPr="00177E10">
        <w:rPr>
          <w:rFonts w:ascii="gobCL" w:hAnsi="gobCL" w:cs="Century Gothic"/>
          <w:sz w:val="20"/>
          <w:szCs w:val="20"/>
        </w:rPr>
        <w:t>sp</w:t>
      </w:r>
      <w:r w:rsidRPr="00177E10">
        <w:rPr>
          <w:rFonts w:ascii="gobCL" w:hAnsi="gobCL" w:cs="Century Gothic"/>
          <w:spacing w:val="1"/>
          <w:sz w:val="20"/>
          <w:szCs w:val="20"/>
        </w:rPr>
        <w:t>e</w:t>
      </w:r>
      <w:r w:rsidRPr="00177E10">
        <w:rPr>
          <w:rFonts w:ascii="gobCL" w:hAnsi="gobCL" w:cs="Century Gothic"/>
          <w:sz w:val="20"/>
          <w:szCs w:val="20"/>
        </w:rPr>
        <w:t>cifica:</w:t>
      </w:r>
    </w:p>
    <w:p w:rsidR="003B44F1" w:rsidRPr="00177E10" w:rsidRDefault="003B44F1" w:rsidP="00250ABB">
      <w:pPr>
        <w:widowControl w:val="0"/>
        <w:tabs>
          <w:tab w:val="left" w:pos="10680"/>
        </w:tabs>
        <w:autoSpaceDE w:val="0"/>
        <w:autoSpaceDN w:val="0"/>
        <w:adjustRightInd w:val="0"/>
        <w:spacing w:before="120" w:after="120" w:line="240" w:lineRule="atLeast"/>
        <w:ind w:right="64"/>
        <w:jc w:val="both"/>
        <w:rPr>
          <w:rFonts w:ascii="gobCL" w:hAnsi="gobCL" w:cs="Century Gothic"/>
          <w:sz w:val="20"/>
          <w:szCs w:val="20"/>
        </w:rPr>
      </w:pPr>
    </w:p>
    <w:p w:rsidR="003B44F1" w:rsidRPr="00177E10" w:rsidRDefault="008D0DD0" w:rsidP="00250ABB">
      <w:pPr>
        <w:pStyle w:val="Prrafodelista"/>
        <w:widowControl w:val="0"/>
        <w:numPr>
          <w:ilvl w:val="0"/>
          <w:numId w:val="23"/>
        </w:numPr>
        <w:autoSpaceDE w:val="0"/>
        <w:autoSpaceDN w:val="0"/>
        <w:adjustRightInd w:val="0"/>
        <w:spacing w:before="120" w:after="120" w:line="240" w:lineRule="atLeast"/>
        <w:ind w:hanging="295"/>
        <w:jc w:val="both"/>
        <w:rPr>
          <w:rFonts w:ascii="gobCL" w:hAnsi="gobCL" w:cs="Century Gothic"/>
          <w:sz w:val="20"/>
          <w:szCs w:val="20"/>
        </w:rPr>
      </w:pPr>
      <w:r w:rsidRPr="00177E10">
        <w:rPr>
          <w:rFonts w:ascii="gobCL" w:hAnsi="gobCL" w:cs="Century Gothic"/>
          <w:sz w:val="20"/>
          <w:szCs w:val="20"/>
        </w:rPr>
        <w:t>Las</w:t>
      </w:r>
      <w:r w:rsidRPr="00177E10">
        <w:rPr>
          <w:rFonts w:ascii="gobCL" w:hAnsi="gobCL" w:cs="Century Gothic"/>
          <w:spacing w:val="11"/>
          <w:sz w:val="20"/>
          <w:szCs w:val="20"/>
        </w:rPr>
        <w:t xml:space="preserve"> </w:t>
      </w:r>
      <w:r w:rsidRPr="00177E10">
        <w:rPr>
          <w:rFonts w:ascii="gobCL" w:hAnsi="gobCL" w:cs="Century Gothic"/>
          <w:sz w:val="20"/>
          <w:szCs w:val="20"/>
        </w:rPr>
        <w:t>láminas</w:t>
      </w:r>
      <w:r w:rsidRPr="00177E10">
        <w:rPr>
          <w:rFonts w:ascii="gobCL" w:hAnsi="gobCL" w:cs="Century Gothic"/>
          <w:spacing w:val="11"/>
          <w:sz w:val="20"/>
          <w:szCs w:val="20"/>
        </w:rPr>
        <w:t xml:space="preserve"> </w:t>
      </w:r>
      <w:r w:rsidRPr="00177E10">
        <w:rPr>
          <w:rFonts w:ascii="gobCL" w:hAnsi="gobCL" w:cs="Century Gothic"/>
          <w:spacing w:val="-2"/>
          <w:sz w:val="20"/>
          <w:szCs w:val="20"/>
        </w:rPr>
        <w:t>i</w:t>
      </w:r>
      <w:r w:rsidRPr="00177E10">
        <w:rPr>
          <w:rFonts w:ascii="gobCL" w:hAnsi="gobCL" w:cs="Century Gothic"/>
          <w:sz w:val="20"/>
          <w:szCs w:val="20"/>
        </w:rPr>
        <w:t>ndicadas</w:t>
      </w:r>
      <w:r w:rsidRPr="00177E10">
        <w:rPr>
          <w:rFonts w:ascii="gobCL" w:hAnsi="gobCL" w:cs="Century Gothic"/>
          <w:spacing w:val="11"/>
          <w:sz w:val="20"/>
          <w:szCs w:val="20"/>
        </w:rPr>
        <w:t xml:space="preserve"> </w:t>
      </w:r>
      <w:r w:rsidRPr="00177E10">
        <w:rPr>
          <w:rFonts w:ascii="gobCL" w:hAnsi="gobCL" w:cs="Century Gothic"/>
          <w:spacing w:val="-2"/>
          <w:sz w:val="20"/>
          <w:szCs w:val="20"/>
        </w:rPr>
        <w:t>d</w:t>
      </w:r>
      <w:r w:rsidRPr="00177E10">
        <w:rPr>
          <w:rFonts w:ascii="gobCL" w:hAnsi="gobCL" w:cs="Century Gothic"/>
          <w:spacing w:val="1"/>
          <w:sz w:val="20"/>
          <w:szCs w:val="20"/>
        </w:rPr>
        <w:t>e</w:t>
      </w:r>
      <w:r w:rsidRPr="00177E10">
        <w:rPr>
          <w:rFonts w:ascii="gobCL" w:hAnsi="gobCL" w:cs="Century Gothic"/>
          <w:sz w:val="20"/>
          <w:szCs w:val="20"/>
        </w:rPr>
        <w:t>b</w:t>
      </w:r>
      <w:r w:rsidRPr="00177E10">
        <w:rPr>
          <w:rFonts w:ascii="gobCL" w:hAnsi="gobCL" w:cs="Century Gothic"/>
          <w:spacing w:val="1"/>
          <w:sz w:val="20"/>
          <w:szCs w:val="20"/>
        </w:rPr>
        <w:t>e</w:t>
      </w:r>
      <w:r w:rsidRPr="00177E10">
        <w:rPr>
          <w:rFonts w:ascii="gobCL" w:hAnsi="gobCL" w:cs="Century Gothic"/>
          <w:sz w:val="20"/>
          <w:szCs w:val="20"/>
        </w:rPr>
        <w:t>rán</w:t>
      </w:r>
      <w:r w:rsidRPr="00177E10">
        <w:rPr>
          <w:rFonts w:ascii="gobCL" w:hAnsi="gobCL" w:cs="Century Gothic"/>
          <w:spacing w:val="9"/>
          <w:sz w:val="20"/>
          <w:szCs w:val="20"/>
        </w:rPr>
        <w:t xml:space="preserve"> </w:t>
      </w:r>
      <w:r w:rsidRPr="00177E10">
        <w:rPr>
          <w:rFonts w:ascii="gobCL" w:hAnsi="gobCL" w:cs="Century Gothic"/>
          <w:sz w:val="20"/>
          <w:szCs w:val="20"/>
        </w:rPr>
        <w:t>s</w:t>
      </w:r>
      <w:r w:rsidRPr="00177E10">
        <w:rPr>
          <w:rFonts w:ascii="gobCL" w:hAnsi="gobCL" w:cs="Century Gothic"/>
          <w:spacing w:val="1"/>
          <w:sz w:val="20"/>
          <w:szCs w:val="20"/>
        </w:rPr>
        <w:t>e</w:t>
      </w:r>
      <w:r w:rsidRPr="00177E10">
        <w:rPr>
          <w:rFonts w:ascii="gobCL" w:hAnsi="gobCL" w:cs="Century Gothic"/>
          <w:sz w:val="20"/>
          <w:szCs w:val="20"/>
        </w:rPr>
        <w:t>r</w:t>
      </w:r>
      <w:r w:rsidRPr="00177E10">
        <w:rPr>
          <w:rFonts w:ascii="gobCL" w:hAnsi="gobCL" w:cs="Century Gothic"/>
          <w:spacing w:val="11"/>
          <w:sz w:val="20"/>
          <w:szCs w:val="20"/>
        </w:rPr>
        <w:t xml:space="preserve"> </w:t>
      </w:r>
      <w:r w:rsidRPr="00177E10">
        <w:rPr>
          <w:rFonts w:ascii="gobCL" w:hAnsi="gobCL" w:cs="Century Gothic"/>
          <w:sz w:val="20"/>
          <w:szCs w:val="20"/>
        </w:rPr>
        <w:t>fl</w:t>
      </w:r>
      <w:r w:rsidRPr="00177E10">
        <w:rPr>
          <w:rFonts w:ascii="gobCL" w:hAnsi="gobCL" w:cs="Century Gothic"/>
          <w:spacing w:val="1"/>
          <w:sz w:val="20"/>
          <w:szCs w:val="20"/>
        </w:rPr>
        <w:t>e</w:t>
      </w:r>
      <w:r w:rsidRPr="00177E10">
        <w:rPr>
          <w:rFonts w:ascii="gobCL" w:hAnsi="gobCL" w:cs="Century Gothic"/>
          <w:sz w:val="20"/>
          <w:szCs w:val="20"/>
        </w:rPr>
        <w:t>xibl</w:t>
      </w:r>
      <w:r w:rsidRPr="00177E10">
        <w:rPr>
          <w:rFonts w:ascii="gobCL" w:hAnsi="gobCL" w:cs="Century Gothic"/>
          <w:spacing w:val="1"/>
          <w:sz w:val="20"/>
          <w:szCs w:val="20"/>
        </w:rPr>
        <w:t>e</w:t>
      </w:r>
      <w:r w:rsidRPr="00177E10">
        <w:rPr>
          <w:rFonts w:ascii="gobCL" w:hAnsi="gobCL" w:cs="Century Gothic"/>
          <w:sz w:val="20"/>
          <w:szCs w:val="20"/>
        </w:rPr>
        <w:t>s,</w:t>
      </w:r>
      <w:r w:rsidRPr="00177E10">
        <w:rPr>
          <w:rFonts w:ascii="gobCL" w:hAnsi="gobCL" w:cs="Century Gothic"/>
          <w:spacing w:val="8"/>
          <w:sz w:val="20"/>
          <w:szCs w:val="20"/>
        </w:rPr>
        <w:t xml:space="preserve"> </w:t>
      </w:r>
      <w:r w:rsidR="00565DFB" w:rsidRPr="00177E10">
        <w:rPr>
          <w:rFonts w:ascii="gobCL" w:hAnsi="gobCL" w:cs="Century Gothic"/>
          <w:spacing w:val="1"/>
          <w:sz w:val="20"/>
          <w:szCs w:val="20"/>
        </w:rPr>
        <w:t>te</w:t>
      </w:r>
      <w:r w:rsidR="00565DFB" w:rsidRPr="00177E10">
        <w:rPr>
          <w:rFonts w:ascii="gobCL" w:hAnsi="gobCL" w:cs="Century Gothic"/>
          <w:sz w:val="20"/>
          <w:szCs w:val="20"/>
        </w:rPr>
        <w:t>rmo</w:t>
      </w:r>
      <w:r w:rsidR="00565DFB" w:rsidRPr="00177E10">
        <w:rPr>
          <w:rFonts w:ascii="gobCL" w:hAnsi="gobCL" w:cs="Century Gothic"/>
          <w:spacing w:val="1"/>
          <w:sz w:val="20"/>
          <w:szCs w:val="20"/>
        </w:rPr>
        <w:t xml:space="preserve"> </w:t>
      </w:r>
      <w:r w:rsidR="00565DFB" w:rsidRPr="00177E10">
        <w:rPr>
          <w:rFonts w:ascii="gobCL" w:hAnsi="gobCL" w:cs="Century Gothic"/>
          <w:sz w:val="20"/>
          <w:szCs w:val="20"/>
        </w:rPr>
        <w:t>laminadas</w:t>
      </w:r>
      <w:r w:rsidRPr="00177E10">
        <w:rPr>
          <w:rFonts w:ascii="gobCL" w:hAnsi="gobCL" w:cs="Century Gothic"/>
          <w:sz w:val="20"/>
          <w:szCs w:val="20"/>
        </w:rPr>
        <w:t>,</w:t>
      </w:r>
      <w:r w:rsidRPr="00177E10">
        <w:rPr>
          <w:rFonts w:ascii="gobCL" w:hAnsi="gobCL" w:cs="Century Gothic"/>
          <w:spacing w:val="10"/>
          <w:sz w:val="20"/>
          <w:szCs w:val="20"/>
        </w:rPr>
        <w:t xml:space="preserve"> </w:t>
      </w:r>
      <w:r w:rsidRPr="00177E10">
        <w:rPr>
          <w:rFonts w:ascii="gobCL" w:hAnsi="gobCL" w:cs="Century Gothic"/>
          <w:sz w:val="20"/>
          <w:szCs w:val="20"/>
        </w:rPr>
        <w:t>p</w:t>
      </w:r>
      <w:r w:rsidRPr="00177E10">
        <w:rPr>
          <w:rFonts w:ascii="gobCL" w:hAnsi="gobCL" w:cs="Century Gothic"/>
          <w:spacing w:val="1"/>
          <w:sz w:val="20"/>
          <w:szCs w:val="20"/>
        </w:rPr>
        <w:t>l</w:t>
      </w:r>
      <w:r w:rsidRPr="00177E10">
        <w:rPr>
          <w:rFonts w:ascii="gobCL" w:hAnsi="gobCL" w:cs="Century Gothic"/>
          <w:sz w:val="20"/>
          <w:szCs w:val="20"/>
        </w:rPr>
        <w:t>as</w:t>
      </w:r>
      <w:r w:rsidRPr="00177E10">
        <w:rPr>
          <w:rFonts w:ascii="gobCL" w:hAnsi="gobCL" w:cs="Century Gothic"/>
          <w:spacing w:val="2"/>
          <w:sz w:val="20"/>
          <w:szCs w:val="20"/>
        </w:rPr>
        <w:t>t</w:t>
      </w:r>
      <w:r w:rsidRPr="00177E10">
        <w:rPr>
          <w:rFonts w:ascii="gobCL" w:hAnsi="gobCL" w:cs="Century Gothic"/>
          <w:sz w:val="20"/>
          <w:szCs w:val="20"/>
        </w:rPr>
        <w:t>ificadas</w:t>
      </w:r>
      <w:r w:rsidRPr="00177E10">
        <w:rPr>
          <w:rFonts w:ascii="gobCL" w:hAnsi="gobCL" w:cs="Century Gothic"/>
          <w:spacing w:val="10"/>
          <w:sz w:val="20"/>
          <w:szCs w:val="20"/>
        </w:rPr>
        <w:t xml:space="preserve"> </w:t>
      </w:r>
      <w:r w:rsidRPr="00177E10">
        <w:rPr>
          <w:rFonts w:ascii="gobCL" w:hAnsi="gobCL" w:cs="Century Gothic"/>
          <w:sz w:val="20"/>
          <w:szCs w:val="20"/>
        </w:rPr>
        <w:t>o</w:t>
      </w:r>
      <w:r w:rsidRPr="00177E10">
        <w:rPr>
          <w:rFonts w:ascii="gobCL" w:hAnsi="gobCL" w:cs="Century Gothic"/>
          <w:spacing w:val="9"/>
          <w:sz w:val="20"/>
          <w:szCs w:val="20"/>
        </w:rPr>
        <w:t xml:space="preserve"> </w:t>
      </w:r>
      <w:r w:rsidRPr="00177E10">
        <w:rPr>
          <w:rFonts w:ascii="gobCL" w:hAnsi="gobCL" w:cs="Century Gothic"/>
          <w:spacing w:val="1"/>
          <w:sz w:val="20"/>
          <w:szCs w:val="20"/>
        </w:rPr>
        <w:t>e</w:t>
      </w:r>
      <w:r w:rsidRPr="00177E10">
        <w:rPr>
          <w:rFonts w:ascii="gobCL" w:hAnsi="gobCL" w:cs="Century Gothic"/>
          <w:sz w:val="20"/>
          <w:szCs w:val="20"/>
        </w:rPr>
        <w:t>n</w:t>
      </w:r>
      <w:r w:rsidRPr="00177E10">
        <w:rPr>
          <w:rFonts w:ascii="gobCL" w:hAnsi="gobCL" w:cs="Century Gothic"/>
          <w:spacing w:val="10"/>
          <w:sz w:val="20"/>
          <w:szCs w:val="20"/>
        </w:rPr>
        <w:t xml:space="preserve"> </w:t>
      </w:r>
      <w:r w:rsidRPr="00177E10">
        <w:rPr>
          <w:rFonts w:ascii="gobCL" w:hAnsi="gobCL" w:cs="Century Gothic"/>
          <w:sz w:val="20"/>
          <w:szCs w:val="20"/>
        </w:rPr>
        <w:t>papel</w:t>
      </w:r>
      <w:r w:rsidRPr="00177E10">
        <w:rPr>
          <w:rFonts w:ascii="gobCL" w:hAnsi="gobCL" w:cs="Century Gothic"/>
          <w:spacing w:val="12"/>
          <w:sz w:val="20"/>
          <w:szCs w:val="20"/>
        </w:rPr>
        <w:t xml:space="preserve"> </w:t>
      </w:r>
      <w:r w:rsidRPr="00177E10">
        <w:rPr>
          <w:rFonts w:ascii="gobCL" w:hAnsi="gobCL" w:cs="Century Gothic"/>
          <w:sz w:val="20"/>
          <w:szCs w:val="20"/>
        </w:rPr>
        <w:t>p</w:t>
      </w:r>
      <w:r w:rsidRPr="00177E10">
        <w:rPr>
          <w:rFonts w:ascii="gobCL" w:hAnsi="gobCL" w:cs="Century Gothic"/>
          <w:spacing w:val="1"/>
          <w:sz w:val="20"/>
          <w:szCs w:val="20"/>
        </w:rPr>
        <w:t>l</w:t>
      </w:r>
      <w:r w:rsidRPr="00177E10">
        <w:rPr>
          <w:rFonts w:ascii="gobCL" w:hAnsi="gobCL" w:cs="Century Gothic"/>
          <w:sz w:val="20"/>
          <w:szCs w:val="20"/>
        </w:rPr>
        <w:t>ástic</w:t>
      </w:r>
      <w:r w:rsidRPr="00177E10">
        <w:rPr>
          <w:rFonts w:ascii="gobCL" w:hAnsi="gobCL" w:cs="Century Gothic"/>
          <w:spacing w:val="1"/>
          <w:sz w:val="20"/>
          <w:szCs w:val="20"/>
        </w:rPr>
        <w:t>o</w:t>
      </w:r>
      <w:r w:rsidRPr="00177E10">
        <w:rPr>
          <w:rFonts w:ascii="gobCL" w:hAnsi="gobCL" w:cs="Century Gothic"/>
          <w:sz w:val="20"/>
          <w:szCs w:val="20"/>
        </w:rPr>
        <w:t>,</w:t>
      </w:r>
      <w:r w:rsidRPr="00177E10">
        <w:rPr>
          <w:rFonts w:ascii="gobCL" w:hAnsi="gobCL" w:cs="Century Gothic"/>
          <w:spacing w:val="8"/>
          <w:sz w:val="20"/>
          <w:szCs w:val="20"/>
        </w:rPr>
        <w:t xml:space="preserve"> </w:t>
      </w:r>
      <w:r w:rsidRPr="00177E10">
        <w:rPr>
          <w:rFonts w:ascii="gobCL" w:hAnsi="gobCL" w:cs="Century Gothic"/>
          <w:sz w:val="20"/>
          <w:szCs w:val="20"/>
        </w:rPr>
        <w:t>pa</w:t>
      </w:r>
      <w:r w:rsidRPr="00177E10">
        <w:rPr>
          <w:rFonts w:ascii="gobCL" w:hAnsi="gobCL" w:cs="Century Gothic"/>
          <w:spacing w:val="1"/>
          <w:sz w:val="20"/>
          <w:szCs w:val="20"/>
        </w:rPr>
        <w:t>r</w:t>
      </w:r>
      <w:r w:rsidRPr="00177E10">
        <w:rPr>
          <w:rFonts w:ascii="gobCL" w:hAnsi="gobCL" w:cs="Century Gothic"/>
          <w:sz w:val="20"/>
          <w:szCs w:val="20"/>
        </w:rPr>
        <w:t>a ase</w:t>
      </w:r>
      <w:r w:rsidRPr="00177E10">
        <w:rPr>
          <w:rFonts w:ascii="gobCL" w:hAnsi="gobCL" w:cs="Century Gothic"/>
          <w:spacing w:val="-2"/>
          <w:sz w:val="20"/>
          <w:szCs w:val="20"/>
        </w:rPr>
        <w:t>g</w:t>
      </w:r>
      <w:r w:rsidRPr="00177E10">
        <w:rPr>
          <w:rFonts w:ascii="gobCL" w:hAnsi="gobCL" w:cs="Century Gothic"/>
          <w:sz w:val="20"/>
          <w:szCs w:val="20"/>
        </w:rPr>
        <w:t>urar</w:t>
      </w:r>
      <w:r w:rsidRPr="00177E10">
        <w:rPr>
          <w:rFonts w:ascii="gobCL" w:hAnsi="gobCL" w:cs="Century Gothic"/>
          <w:spacing w:val="2"/>
          <w:sz w:val="20"/>
          <w:szCs w:val="20"/>
        </w:rPr>
        <w:t xml:space="preserve"> </w:t>
      </w:r>
      <w:r w:rsidRPr="00177E10">
        <w:rPr>
          <w:rFonts w:ascii="gobCL" w:hAnsi="gobCL" w:cs="Century Gothic"/>
          <w:spacing w:val="-1"/>
          <w:sz w:val="20"/>
          <w:szCs w:val="20"/>
        </w:rPr>
        <w:t>s</w:t>
      </w:r>
      <w:r w:rsidRPr="00177E10">
        <w:rPr>
          <w:rFonts w:ascii="gobCL" w:hAnsi="gobCL" w:cs="Century Gothic"/>
          <w:sz w:val="20"/>
          <w:szCs w:val="20"/>
        </w:rPr>
        <w:t>u</w:t>
      </w:r>
      <w:r w:rsidRPr="00177E10">
        <w:rPr>
          <w:rFonts w:ascii="gobCL" w:hAnsi="gobCL" w:cs="Century Gothic"/>
          <w:spacing w:val="2"/>
          <w:sz w:val="20"/>
          <w:szCs w:val="20"/>
        </w:rPr>
        <w:t xml:space="preserve"> </w:t>
      </w:r>
      <w:r w:rsidRPr="00177E10">
        <w:rPr>
          <w:rFonts w:ascii="gobCL" w:hAnsi="gobCL" w:cs="Century Gothic"/>
          <w:sz w:val="20"/>
          <w:szCs w:val="20"/>
        </w:rPr>
        <w:t>m</w:t>
      </w:r>
      <w:r w:rsidRPr="00177E10">
        <w:rPr>
          <w:rFonts w:ascii="gobCL" w:hAnsi="gobCL" w:cs="Century Gothic"/>
          <w:spacing w:val="-1"/>
          <w:sz w:val="20"/>
          <w:szCs w:val="20"/>
        </w:rPr>
        <w:t>an</w:t>
      </w:r>
      <w:r w:rsidRPr="00177E10">
        <w:rPr>
          <w:rFonts w:ascii="gobCL" w:hAnsi="gobCL" w:cs="Century Gothic"/>
          <w:spacing w:val="1"/>
          <w:sz w:val="20"/>
          <w:szCs w:val="20"/>
        </w:rPr>
        <w:t>t</w:t>
      </w:r>
      <w:r w:rsidRPr="00177E10">
        <w:rPr>
          <w:rFonts w:ascii="gobCL" w:hAnsi="gobCL" w:cs="Century Gothic"/>
          <w:sz w:val="20"/>
          <w:szCs w:val="20"/>
        </w:rPr>
        <w:t>enc</w:t>
      </w:r>
      <w:r w:rsidRPr="00177E10">
        <w:rPr>
          <w:rFonts w:ascii="gobCL" w:hAnsi="gobCL" w:cs="Century Gothic"/>
          <w:spacing w:val="-1"/>
          <w:sz w:val="20"/>
          <w:szCs w:val="20"/>
        </w:rPr>
        <w:t>i</w:t>
      </w:r>
      <w:r w:rsidRPr="00177E10">
        <w:rPr>
          <w:rFonts w:ascii="gobCL" w:hAnsi="gobCL" w:cs="Century Gothic"/>
          <w:spacing w:val="-2"/>
          <w:sz w:val="20"/>
          <w:szCs w:val="20"/>
        </w:rPr>
        <w:t>ó</w:t>
      </w:r>
      <w:r w:rsidRPr="00177E10">
        <w:rPr>
          <w:rFonts w:ascii="gobCL" w:hAnsi="gobCL" w:cs="Century Gothic"/>
          <w:sz w:val="20"/>
          <w:szCs w:val="20"/>
        </w:rPr>
        <w:t>n.</w:t>
      </w:r>
      <w:r w:rsidRPr="00177E10">
        <w:rPr>
          <w:rFonts w:ascii="gobCL" w:hAnsi="gobCL" w:cs="Century Gothic"/>
          <w:spacing w:val="1"/>
          <w:sz w:val="20"/>
          <w:szCs w:val="20"/>
        </w:rPr>
        <w:t xml:space="preserve"> </w:t>
      </w:r>
      <w:r w:rsidRPr="00177E10">
        <w:rPr>
          <w:rFonts w:ascii="gobCL" w:hAnsi="gobCL" w:cs="Century Gothic"/>
          <w:sz w:val="20"/>
          <w:szCs w:val="20"/>
        </w:rPr>
        <w:t>Serán</w:t>
      </w:r>
      <w:r w:rsidRPr="00177E10">
        <w:rPr>
          <w:rFonts w:ascii="gobCL" w:hAnsi="gobCL" w:cs="Century Gothic"/>
          <w:spacing w:val="1"/>
          <w:sz w:val="20"/>
          <w:szCs w:val="20"/>
        </w:rPr>
        <w:t xml:space="preserve"> </w:t>
      </w:r>
      <w:r w:rsidRPr="00177E10">
        <w:rPr>
          <w:rFonts w:ascii="gobCL" w:hAnsi="gobCL" w:cs="Century Gothic"/>
          <w:sz w:val="20"/>
          <w:szCs w:val="20"/>
        </w:rPr>
        <w:t>e</w:t>
      </w:r>
      <w:r w:rsidRPr="00177E10">
        <w:rPr>
          <w:rFonts w:ascii="gobCL" w:hAnsi="gobCL" w:cs="Century Gothic"/>
          <w:spacing w:val="-1"/>
          <w:sz w:val="20"/>
          <w:szCs w:val="20"/>
        </w:rPr>
        <w:t>n</w:t>
      </w:r>
      <w:r w:rsidRPr="00177E10">
        <w:rPr>
          <w:rFonts w:ascii="gobCL" w:hAnsi="gobCL" w:cs="Century Gothic"/>
          <w:spacing w:val="2"/>
          <w:sz w:val="20"/>
          <w:szCs w:val="20"/>
        </w:rPr>
        <w:t>v</w:t>
      </w:r>
      <w:r w:rsidRPr="00177E10">
        <w:rPr>
          <w:rFonts w:ascii="gobCL" w:hAnsi="gobCL" w:cs="Century Gothic"/>
          <w:spacing w:val="-1"/>
          <w:sz w:val="20"/>
          <w:szCs w:val="20"/>
        </w:rPr>
        <w:t>i</w:t>
      </w:r>
      <w:r w:rsidRPr="00177E10">
        <w:rPr>
          <w:rFonts w:ascii="gobCL" w:hAnsi="gobCL" w:cs="Century Gothic"/>
          <w:sz w:val="20"/>
          <w:szCs w:val="20"/>
        </w:rPr>
        <w:t>ad</w:t>
      </w:r>
      <w:r w:rsidRPr="00177E10">
        <w:rPr>
          <w:rFonts w:ascii="gobCL" w:hAnsi="gobCL" w:cs="Century Gothic"/>
          <w:spacing w:val="-1"/>
          <w:sz w:val="20"/>
          <w:szCs w:val="20"/>
        </w:rPr>
        <w:t>a</w:t>
      </w:r>
      <w:r w:rsidRPr="00177E10">
        <w:rPr>
          <w:rFonts w:ascii="gobCL" w:hAnsi="gobCL" w:cs="Century Gothic"/>
          <w:sz w:val="20"/>
          <w:szCs w:val="20"/>
        </w:rPr>
        <w:t>s</w:t>
      </w:r>
      <w:r w:rsidRPr="00177E10">
        <w:rPr>
          <w:rFonts w:ascii="gobCL" w:hAnsi="gobCL" w:cs="Century Gothic"/>
          <w:spacing w:val="1"/>
          <w:sz w:val="20"/>
          <w:szCs w:val="20"/>
        </w:rPr>
        <w:t xml:space="preserve"> </w:t>
      </w:r>
      <w:r w:rsidRPr="00177E10">
        <w:rPr>
          <w:rFonts w:ascii="gobCL" w:hAnsi="gobCL" w:cs="Century Gothic"/>
          <w:sz w:val="20"/>
          <w:szCs w:val="20"/>
        </w:rPr>
        <w:t>en</w:t>
      </w:r>
      <w:r w:rsidRPr="00177E10">
        <w:rPr>
          <w:rFonts w:ascii="gobCL" w:hAnsi="gobCL" w:cs="Century Gothic"/>
          <w:spacing w:val="1"/>
          <w:sz w:val="20"/>
          <w:szCs w:val="20"/>
        </w:rPr>
        <w:t xml:space="preserve"> </w:t>
      </w:r>
      <w:r w:rsidRPr="00177E10">
        <w:rPr>
          <w:rFonts w:ascii="gobCL" w:hAnsi="gobCL" w:cs="Century Gothic"/>
          <w:spacing w:val="-1"/>
          <w:sz w:val="20"/>
          <w:szCs w:val="20"/>
        </w:rPr>
        <w:t>u</w:t>
      </w:r>
      <w:r w:rsidRPr="00177E10">
        <w:rPr>
          <w:rFonts w:ascii="gobCL" w:hAnsi="gobCL" w:cs="Century Gothic"/>
          <w:sz w:val="20"/>
          <w:szCs w:val="20"/>
        </w:rPr>
        <w:t>n</w:t>
      </w:r>
      <w:r w:rsidRPr="00177E10">
        <w:rPr>
          <w:rFonts w:ascii="gobCL" w:hAnsi="gobCL" w:cs="Century Gothic"/>
          <w:spacing w:val="2"/>
          <w:sz w:val="20"/>
          <w:szCs w:val="20"/>
        </w:rPr>
        <w:t xml:space="preserve"> </w:t>
      </w:r>
      <w:r w:rsidRPr="00177E10">
        <w:rPr>
          <w:rFonts w:ascii="gobCL" w:hAnsi="gobCL" w:cs="Century Gothic"/>
          <w:sz w:val="20"/>
          <w:szCs w:val="20"/>
        </w:rPr>
        <w:t>ro</w:t>
      </w:r>
      <w:r w:rsidRPr="00177E10">
        <w:rPr>
          <w:rFonts w:ascii="gobCL" w:hAnsi="gobCL" w:cs="Century Gothic"/>
          <w:spacing w:val="-1"/>
          <w:sz w:val="20"/>
          <w:szCs w:val="20"/>
        </w:rPr>
        <w:t>l</w:t>
      </w:r>
      <w:r w:rsidRPr="00177E10">
        <w:rPr>
          <w:rFonts w:ascii="gobCL" w:hAnsi="gobCL" w:cs="Century Gothic"/>
          <w:spacing w:val="1"/>
          <w:sz w:val="20"/>
          <w:szCs w:val="20"/>
        </w:rPr>
        <w:t>l</w:t>
      </w:r>
      <w:r w:rsidRPr="00177E10">
        <w:rPr>
          <w:rFonts w:ascii="gobCL" w:hAnsi="gobCL" w:cs="Century Gothic"/>
          <w:sz w:val="20"/>
          <w:szCs w:val="20"/>
        </w:rPr>
        <w:t>o</w:t>
      </w:r>
      <w:r w:rsidRPr="00177E10">
        <w:rPr>
          <w:rFonts w:ascii="gobCL" w:hAnsi="gobCL" w:cs="Century Gothic"/>
          <w:spacing w:val="2"/>
          <w:sz w:val="20"/>
          <w:szCs w:val="20"/>
        </w:rPr>
        <w:t xml:space="preserve"> </w:t>
      </w:r>
      <w:r w:rsidRPr="00177E10">
        <w:rPr>
          <w:rFonts w:ascii="gobCL" w:hAnsi="gobCL" w:cs="Century Gothic"/>
          <w:spacing w:val="-1"/>
          <w:sz w:val="20"/>
          <w:szCs w:val="20"/>
        </w:rPr>
        <w:t>a</w:t>
      </w:r>
      <w:r w:rsidRPr="00177E10">
        <w:rPr>
          <w:rFonts w:ascii="gobCL" w:hAnsi="gobCL" w:cs="Century Gothic"/>
          <w:sz w:val="20"/>
          <w:szCs w:val="20"/>
        </w:rPr>
        <w:t>b</w:t>
      </w:r>
      <w:r w:rsidRPr="00177E10">
        <w:rPr>
          <w:rFonts w:ascii="gobCL" w:hAnsi="gobCL" w:cs="Century Gothic"/>
          <w:spacing w:val="-1"/>
          <w:sz w:val="20"/>
          <w:szCs w:val="20"/>
        </w:rPr>
        <w:t>ie</w:t>
      </w:r>
      <w:r w:rsidRPr="00177E10">
        <w:rPr>
          <w:rFonts w:ascii="gobCL" w:hAnsi="gobCL" w:cs="Century Gothic"/>
          <w:sz w:val="20"/>
          <w:szCs w:val="20"/>
        </w:rPr>
        <w:t>r</w:t>
      </w:r>
      <w:r w:rsidRPr="00177E10">
        <w:rPr>
          <w:rFonts w:ascii="gobCL" w:hAnsi="gobCL" w:cs="Century Gothic"/>
          <w:spacing w:val="2"/>
          <w:sz w:val="20"/>
          <w:szCs w:val="20"/>
        </w:rPr>
        <w:t>t</w:t>
      </w:r>
      <w:r w:rsidRPr="00177E10">
        <w:rPr>
          <w:rFonts w:ascii="gobCL" w:hAnsi="gobCL" w:cs="Century Gothic"/>
          <w:sz w:val="20"/>
          <w:szCs w:val="20"/>
        </w:rPr>
        <w:t>o</w:t>
      </w:r>
      <w:r w:rsidRPr="00177E10">
        <w:rPr>
          <w:rFonts w:ascii="gobCL" w:hAnsi="gobCL" w:cs="Century Gothic"/>
          <w:spacing w:val="1"/>
          <w:sz w:val="20"/>
          <w:szCs w:val="20"/>
        </w:rPr>
        <w:t xml:space="preserve"> </w:t>
      </w:r>
      <w:r w:rsidRPr="00177E10">
        <w:rPr>
          <w:rFonts w:ascii="gobCL" w:hAnsi="gobCL" w:cs="Century Gothic"/>
          <w:spacing w:val="-1"/>
          <w:sz w:val="20"/>
          <w:szCs w:val="20"/>
        </w:rPr>
        <w:t>e</w:t>
      </w:r>
      <w:r w:rsidRPr="00177E10">
        <w:rPr>
          <w:rFonts w:ascii="gobCL" w:hAnsi="gobCL" w:cs="Century Gothic"/>
          <w:sz w:val="20"/>
          <w:szCs w:val="20"/>
        </w:rPr>
        <w:t>n</w:t>
      </w:r>
      <w:r w:rsidRPr="00177E10">
        <w:rPr>
          <w:rFonts w:ascii="gobCL" w:hAnsi="gobCL" w:cs="Century Gothic"/>
          <w:spacing w:val="2"/>
          <w:sz w:val="20"/>
          <w:szCs w:val="20"/>
        </w:rPr>
        <w:t xml:space="preserve"> </w:t>
      </w:r>
      <w:r w:rsidRPr="00177E10">
        <w:rPr>
          <w:rFonts w:ascii="gobCL" w:hAnsi="gobCL" w:cs="Century Gothic"/>
          <w:spacing w:val="-1"/>
          <w:sz w:val="20"/>
          <w:szCs w:val="20"/>
        </w:rPr>
        <w:t>s</w:t>
      </w:r>
      <w:r w:rsidRPr="00177E10">
        <w:rPr>
          <w:rFonts w:ascii="gobCL" w:hAnsi="gobCL" w:cs="Century Gothic"/>
          <w:spacing w:val="1"/>
          <w:sz w:val="20"/>
          <w:szCs w:val="20"/>
        </w:rPr>
        <w:t>u</w:t>
      </w:r>
      <w:r w:rsidRPr="00177E10">
        <w:rPr>
          <w:rFonts w:ascii="gobCL" w:hAnsi="gobCL" w:cs="Century Gothic"/>
          <w:sz w:val="20"/>
          <w:szCs w:val="20"/>
        </w:rPr>
        <w:t>s e</w:t>
      </w:r>
      <w:r w:rsidRPr="00177E10">
        <w:rPr>
          <w:rFonts w:ascii="gobCL" w:hAnsi="gobCL" w:cs="Century Gothic"/>
          <w:spacing w:val="-1"/>
          <w:sz w:val="20"/>
          <w:szCs w:val="20"/>
        </w:rPr>
        <w:t>x</w:t>
      </w:r>
      <w:r w:rsidRPr="00177E10">
        <w:rPr>
          <w:rFonts w:ascii="gobCL" w:hAnsi="gobCL" w:cs="Century Gothic"/>
          <w:spacing w:val="2"/>
          <w:sz w:val="20"/>
          <w:szCs w:val="20"/>
        </w:rPr>
        <w:t>t</w:t>
      </w:r>
      <w:r w:rsidRPr="00177E10">
        <w:rPr>
          <w:rFonts w:ascii="gobCL" w:hAnsi="gobCL" w:cs="Century Gothic"/>
          <w:spacing w:val="-1"/>
          <w:sz w:val="20"/>
          <w:szCs w:val="20"/>
        </w:rPr>
        <w:t>r</w:t>
      </w:r>
      <w:r w:rsidRPr="00177E10">
        <w:rPr>
          <w:rFonts w:ascii="gobCL" w:hAnsi="gobCL" w:cs="Century Gothic"/>
          <w:sz w:val="20"/>
          <w:szCs w:val="20"/>
        </w:rPr>
        <w:t>em</w:t>
      </w:r>
      <w:r w:rsidRPr="00177E10">
        <w:rPr>
          <w:rFonts w:ascii="gobCL" w:hAnsi="gobCL" w:cs="Century Gothic"/>
          <w:spacing w:val="-2"/>
          <w:sz w:val="20"/>
          <w:szCs w:val="20"/>
        </w:rPr>
        <w:t>o</w:t>
      </w:r>
      <w:r w:rsidRPr="00177E10">
        <w:rPr>
          <w:rFonts w:ascii="gobCL" w:hAnsi="gobCL" w:cs="Century Gothic"/>
          <w:sz w:val="20"/>
          <w:szCs w:val="20"/>
        </w:rPr>
        <w:t>s.</w:t>
      </w:r>
      <w:r w:rsidRPr="00177E10">
        <w:rPr>
          <w:rFonts w:ascii="gobCL" w:hAnsi="gobCL" w:cs="Century Gothic"/>
          <w:spacing w:val="1"/>
          <w:sz w:val="20"/>
          <w:szCs w:val="20"/>
        </w:rPr>
        <w:t xml:space="preserve"> </w:t>
      </w:r>
      <w:r w:rsidR="00934B11" w:rsidRPr="00177E10">
        <w:rPr>
          <w:rFonts w:ascii="gobCL" w:hAnsi="gobCL" w:cs="Century Gothic"/>
          <w:sz w:val="20"/>
          <w:szCs w:val="20"/>
        </w:rPr>
        <w:t>Se</w:t>
      </w:r>
      <w:r w:rsidR="00934B11" w:rsidRPr="00177E10">
        <w:rPr>
          <w:rFonts w:ascii="gobCL" w:hAnsi="gobCL" w:cs="Century Gothic"/>
          <w:spacing w:val="2"/>
          <w:sz w:val="20"/>
          <w:szCs w:val="20"/>
        </w:rPr>
        <w:t xml:space="preserve"> </w:t>
      </w:r>
      <w:r w:rsidR="00934B11" w:rsidRPr="00177E10">
        <w:rPr>
          <w:rFonts w:ascii="gobCL" w:hAnsi="gobCL" w:cs="Century Gothic"/>
          <w:spacing w:val="-2"/>
          <w:sz w:val="20"/>
          <w:szCs w:val="20"/>
        </w:rPr>
        <w:t>d</w:t>
      </w:r>
      <w:r w:rsidR="00934B11" w:rsidRPr="00177E10">
        <w:rPr>
          <w:rFonts w:ascii="gobCL" w:hAnsi="gobCL" w:cs="Century Gothic"/>
          <w:spacing w:val="1"/>
          <w:sz w:val="20"/>
          <w:szCs w:val="20"/>
        </w:rPr>
        <w:t>e</w:t>
      </w:r>
      <w:r w:rsidR="00934B11" w:rsidRPr="00177E10">
        <w:rPr>
          <w:rFonts w:ascii="gobCL" w:hAnsi="gobCL" w:cs="Century Gothic"/>
          <w:spacing w:val="-1"/>
          <w:sz w:val="20"/>
          <w:szCs w:val="20"/>
        </w:rPr>
        <w:t>b</w:t>
      </w:r>
      <w:r w:rsidR="00934B11" w:rsidRPr="00177E10">
        <w:rPr>
          <w:rFonts w:ascii="gobCL" w:hAnsi="gobCL" w:cs="Century Gothic"/>
          <w:sz w:val="20"/>
          <w:szCs w:val="20"/>
        </w:rPr>
        <w:t>e</w:t>
      </w:r>
      <w:r w:rsidR="00934B11" w:rsidRPr="00177E10">
        <w:rPr>
          <w:rFonts w:ascii="gobCL" w:hAnsi="gobCL" w:cs="Century Gothic"/>
          <w:spacing w:val="3"/>
          <w:sz w:val="20"/>
          <w:szCs w:val="20"/>
        </w:rPr>
        <w:t xml:space="preserve"> </w:t>
      </w:r>
      <w:r w:rsidR="00934B11" w:rsidRPr="00177E10">
        <w:rPr>
          <w:rFonts w:ascii="gobCL" w:hAnsi="gobCL" w:cs="Century Gothic"/>
          <w:sz w:val="20"/>
          <w:szCs w:val="20"/>
        </w:rPr>
        <w:t>ro</w:t>
      </w:r>
      <w:r w:rsidR="00934B11" w:rsidRPr="00177E10">
        <w:rPr>
          <w:rFonts w:ascii="gobCL" w:hAnsi="gobCL" w:cs="Century Gothic"/>
          <w:spacing w:val="-1"/>
          <w:sz w:val="20"/>
          <w:szCs w:val="20"/>
        </w:rPr>
        <w:t>t</w:t>
      </w:r>
      <w:r w:rsidR="00934B11" w:rsidRPr="00177E10">
        <w:rPr>
          <w:rFonts w:ascii="gobCL" w:hAnsi="gobCL" w:cs="Century Gothic"/>
          <w:spacing w:val="-2"/>
          <w:sz w:val="20"/>
          <w:szCs w:val="20"/>
        </w:rPr>
        <w:t>u</w:t>
      </w:r>
      <w:r w:rsidR="00934B11" w:rsidRPr="00177E10">
        <w:rPr>
          <w:rFonts w:ascii="gobCL" w:hAnsi="gobCL" w:cs="Century Gothic"/>
          <w:sz w:val="20"/>
          <w:szCs w:val="20"/>
        </w:rPr>
        <w:t>lar claram</w:t>
      </w:r>
      <w:r w:rsidR="00934B11" w:rsidRPr="00177E10">
        <w:rPr>
          <w:rFonts w:ascii="gobCL" w:hAnsi="gobCL" w:cs="Century Gothic"/>
          <w:spacing w:val="1"/>
          <w:sz w:val="20"/>
          <w:szCs w:val="20"/>
        </w:rPr>
        <w:t>en</w:t>
      </w:r>
      <w:r w:rsidR="00934B11" w:rsidRPr="00177E10">
        <w:rPr>
          <w:rFonts w:ascii="gobCL" w:hAnsi="gobCL" w:cs="Century Gothic"/>
          <w:spacing w:val="-1"/>
          <w:sz w:val="20"/>
          <w:szCs w:val="20"/>
        </w:rPr>
        <w:t>t</w:t>
      </w:r>
      <w:r w:rsidR="00934B11" w:rsidRPr="00177E10">
        <w:rPr>
          <w:rFonts w:ascii="gobCL" w:hAnsi="gobCL" w:cs="Century Gothic"/>
          <w:sz w:val="20"/>
          <w:szCs w:val="20"/>
        </w:rPr>
        <w:t>e</w:t>
      </w:r>
      <w:r w:rsidR="00934B11" w:rsidRPr="00177E10">
        <w:rPr>
          <w:rFonts w:ascii="gobCL" w:hAnsi="gobCL" w:cs="Century Gothic"/>
          <w:spacing w:val="2"/>
          <w:sz w:val="20"/>
          <w:szCs w:val="20"/>
        </w:rPr>
        <w:t xml:space="preserve"> </w:t>
      </w:r>
      <w:r w:rsidRPr="00177E10">
        <w:rPr>
          <w:rFonts w:ascii="gobCL" w:hAnsi="gobCL" w:cs="Century Gothic"/>
          <w:b/>
          <w:i/>
          <w:sz w:val="20"/>
          <w:szCs w:val="20"/>
        </w:rPr>
        <w:t>"LA</w:t>
      </w:r>
      <w:r w:rsidRPr="00177E10">
        <w:rPr>
          <w:rFonts w:ascii="gobCL" w:hAnsi="gobCL" w:cs="Century Gothic"/>
          <w:b/>
          <w:i/>
          <w:spacing w:val="-2"/>
          <w:sz w:val="20"/>
          <w:szCs w:val="20"/>
        </w:rPr>
        <w:t>M</w:t>
      </w:r>
      <w:r w:rsidRPr="00177E10">
        <w:rPr>
          <w:rFonts w:ascii="gobCL" w:hAnsi="gobCL" w:cs="Century Gothic"/>
          <w:b/>
          <w:i/>
          <w:sz w:val="20"/>
          <w:szCs w:val="20"/>
        </w:rPr>
        <w:t>I</w:t>
      </w:r>
      <w:r w:rsidRPr="00177E10">
        <w:rPr>
          <w:rFonts w:ascii="gobCL" w:hAnsi="gobCL" w:cs="Century Gothic"/>
          <w:b/>
          <w:i/>
          <w:spacing w:val="1"/>
          <w:sz w:val="20"/>
          <w:szCs w:val="20"/>
        </w:rPr>
        <w:t>N</w:t>
      </w:r>
      <w:r w:rsidRPr="00177E10">
        <w:rPr>
          <w:rFonts w:ascii="gobCL" w:hAnsi="gobCL" w:cs="Century Gothic"/>
          <w:b/>
          <w:i/>
          <w:sz w:val="20"/>
          <w:szCs w:val="20"/>
        </w:rPr>
        <w:t>AS</w:t>
      </w:r>
      <w:r w:rsidRPr="00177E10">
        <w:rPr>
          <w:rFonts w:ascii="gobCL" w:hAnsi="gobCL" w:cs="Century Gothic"/>
          <w:b/>
          <w:i/>
          <w:spacing w:val="1"/>
          <w:sz w:val="20"/>
          <w:szCs w:val="20"/>
        </w:rPr>
        <w:t xml:space="preserve"> </w:t>
      </w:r>
      <w:r w:rsidRPr="00177E10">
        <w:rPr>
          <w:rFonts w:ascii="gobCL" w:hAnsi="gobCL" w:cs="Century Gothic"/>
          <w:b/>
          <w:i/>
          <w:sz w:val="20"/>
          <w:szCs w:val="20"/>
        </w:rPr>
        <w:t>DE</w:t>
      </w:r>
      <w:r w:rsidRPr="00177E10">
        <w:rPr>
          <w:rFonts w:ascii="gobCL" w:hAnsi="gobCL" w:cs="Century Gothic"/>
          <w:b/>
          <w:i/>
          <w:spacing w:val="2"/>
          <w:sz w:val="20"/>
          <w:szCs w:val="20"/>
        </w:rPr>
        <w:t xml:space="preserve"> </w:t>
      </w:r>
      <w:r w:rsidRPr="00177E10">
        <w:rPr>
          <w:rFonts w:ascii="gobCL" w:hAnsi="gobCL" w:cs="Century Gothic"/>
          <w:b/>
          <w:i/>
          <w:sz w:val="20"/>
          <w:szCs w:val="20"/>
        </w:rPr>
        <w:t>DIBU</w:t>
      </w:r>
      <w:r w:rsidRPr="00177E10">
        <w:rPr>
          <w:rFonts w:ascii="gobCL" w:hAnsi="gobCL" w:cs="Century Gothic"/>
          <w:b/>
          <w:i/>
          <w:spacing w:val="1"/>
          <w:sz w:val="20"/>
          <w:szCs w:val="20"/>
        </w:rPr>
        <w:t>J</w:t>
      </w:r>
      <w:r w:rsidRPr="00177E10">
        <w:rPr>
          <w:rFonts w:ascii="gobCL" w:hAnsi="gobCL" w:cs="Century Gothic"/>
          <w:b/>
          <w:i/>
          <w:sz w:val="20"/>
          <w:szCs w:val="20"/>
        </w:rPr>
        <w:t>O</w:t>
      </w:r>
      <w:r w:rsidRPr="00177E10">
        <w:rPr>
          <w:rFonts w:ascii="gobCL" w:hAnsi="gobCL" w:cs="Century Gothic"/>
          <w:b/>
          <w:i/>
          <w:spacing w:val="1"/>
          <w:sz w:val="20"/>
          <w:szCs w:val="20"/>
        </w:rPr>
        <w:t xml:space="preserve"> </w:t>
      </w:r>
      <w:r w:rsidR="00565DFB" w:rsidRPr="00177E10">
        <w:rPr>
          <w:rFonts w:ascii="gobCL" w:hAnsi="gobCL" w:cs="Century Gothic"/>
          <w:b/>
          <w:i/>
          <w:sz w:val="20"/>
          <w:szCs w:val="20"/>
        </w:rPr>
        <w:t>ARQU</w:t>
      </w:r>
      <w:r w:rsidR="00565DFB" w:rsidRPr="00177E10">
        <w:rPr>
          <w:rFonts w:ascii="gobCL" w:hAnsi="gobCL" w:cs="Century Gothic"/>
          <w:b/>
          <w:i/>
          <w:spacing w:val="2"/>
          <w:sz w:val="20"/>
          <w:szCs w:val="20"/>
        </w:rPr>
        <w:t>I</w:t>
      </w:r>
      <w:r w:rsidR="00565DFB" w:rsidRPr="00177E10">
        <w:rPr>
          <w:rFonts w:ascii="gobCL" w:hAnsi="gobCL" w:cs="Century Gothic"/>
          <w:b/>
          <w:i/>
          <w:sz w:val="20"/>
          <w:szCs w:val="20"/>
        </w:rPr>
        <w:t>TECT</w:t>
      </w:r>
      <w:r w:rsidR="00565DFB" w:rsidRPr="00177E10">
        <w:rPr>
          <w:rFonts w:ascii="gobCL" w:hAnsi="gobCL" w:cs="Century Gothic"/>
          <w:b/>
          <w:i/>
          <w:spacing w:val="-2"/>
          <w:sz w:val="20"/>
          <w:szCs w:val="20"/>
        </w:rPr>
        <w:t>Ó</w:t>
      </w:r>
      <w:r w:rsidR="00565DFB" w:rsidRPr="00177E10">
        <w:rPr>
          <w:rFonts w:ascii="gobCL" w:hAnsi="gobCL" w:cs="Century Gothic"/>
          <w:b/>
          <w:i/>
          <w:sz w:val="20"/>
          <w:szCs w:val="20"/>
        </w:rPr>
        <w:t>NICO</w:t>
      </w:r>
      <w:r w:rsidRPr="00177E10">
        <w:rPr>
          <w:rFonts w:ascii="gobCL" w:hAnsi="gobCL" w:cs="Century Gothic"/>
          <w:b/>
          <w:i/>
          <w:sz w:val="20"/>
          <w:szCs w:val="20"/>
        </w:rPr>
        <w:t xml:space="preserve"> </w:t>
      </w:r>
      <w:r w:rsidRPr="00177E10">
        <w:rPr>
          <w:rFonts w:ascii="gobCL" w:hAnsi="gobCL" w:cs="Century Gothic"/>
          <w:b/>
          <w:i/>
          <w:spacing w:val="-1"/>
          <w:sz w:val="20"/>
          <w:szCs w:val="20"/>
        </w:rPr>
        <w:t>PA</w:t>
      </w:r>
      <w:r w:rsidRPr="00177E10">
        <w:rPr>
          <w:rFonts w:ascii="gobCL" w:hAnsi="gobCL" w:cs="Century Gothic"/>
          <w:b/>
          <w:i/>
          <w:sz w:val="20"/>
          <w:szCs w:val="20"/>
        </w:rPr>
        <w:t>RA</w:t>
      </w:r>
      <w:r w:rsidRPr="00177E10">
        <w:rPr>
          <w:rFonts w:ascii="gobCL" w:hAnsi="gobCL" w:cs="Century Gothic"/>
          <w:b/>
          <w:i/>
          <w:spacing w:val="2"/>
          <w:sz w:val="20"/>
          <w:szCs w:val="20"/>
        </w:rPr>
        <w:t xml:space="preserve"> </w:t>
      </w:r>
      <w:r w:rsidRPr="00177E10">
        <w:rPr>
          <w:rFonts w:ascii="gobCL" w:hAnsi="gobCL" w:cs="Century Gothic"/>
          <w:b/>
          <w:i/>
          <w:sz w:val="20"/>
          <w:szCs w:val="20"/>
        </w:rPr>
        <w:t>CON</w:t>
      </w:r>
      <w:r w:rsidRPr="00177E10">
        <w:rPr>
          <w:rFonts w:ascii="gobCL" w:hAnsi="gobCL" w:cs="Century Gothic"/>
          <w:b/>
          <w:i/>
          <w:spacing w:val="-1"/>
          <w:sz w:val="20"/>
          <w:szCs w:val="20"/>
        </w:rPr>
        <w:t>C</w:t>
      </w:r>
      <w:r w:rsidRPr="00177E10">
        <w:rPr>
          <w:rFonts w:ascii="gobCL" w:hAnsi="gobCL" w:cs="Century Gothic"/>
          <w:b/>
          <w:i/>
          <w:spacing w:val="-2"/>
          <w:sz w:val="20"/>
          <w:szCs w:val="20"/>
        </w:rPr>
        <w:t>U</w:t>
      </w:r>
      <w:r w:rsidRPr="00177E10">
        <w:rPr>
          <w:rFonts w:ascii="gobCL" w:hAnsi="gobCL" w:cs="Century Gothic"/>
          <w:b/>
          <w:i/>
          <w:sz w:val="20"/>
          <w:szCs w:val="20"/>
        </w:rPr>
        <w:t>RSO</w:t>
      </w:r>
      <w:r w:rsidRPr="00177E10">
        <w:rPr>
          <w:rFonts w:ascii="gobCL" w:hAnsi="gobCL" w:cs="Century Gothic"/>
          <w:b/>
          <w:i/>
          <w:spacing w:val="2"/>
          <w:sz w:val="20"/>
          <w:szCs w:val="20"/>
        </w:rPr>
        <w:t xml:space="preserve"> </w:t>
      </w:r>
      <w:r w:rsidRPr="00177E10">
        <w:rPr>
          <w:rFonts w:ascii="gobCL" w:hAnsi="gobCL" w:cs="Century Gothic"/>
          <w:b/>
          <w:i/>
          <w:spacing w:val="1"/>
          <w:sz w:val="20"/>
          <w:szCs w:val="20"/>
        </w:rPr>
        <w:t>P</w:t>
      </w:r>
      <w:r w:rsidRPr="00177E10">
        <w:rPr>
          <w:rFonts w:ascii="gobCL" w:hAnsi="gobCL" w:cs="Century Gothic"/>
          <w:b/>
          <w:i/>
          <w:spacing w:val="-2"/>
          <w:sz w:val="20"/>
          <w:szCs w:val="20"/>
        </w:rPr>
        <w:t>U</w:t>
      </w:r>
      <w:r w:rsidRPr="00177E10">
        <w:rPr>
          <w:rFonts w:ascii="gobCL" w:hAnsi="gobCL" w:cs="Century Gothic"/>
          <w:b/>
          <w:i/>
          <w:sz w:val="20"/>
          <w:szCs w:val="20"/>
        </w:rPr>
        <w:t>BLICO</w:t>
      </w:r>
      <w:r w:rsidRPr="00177E10">
        <w:rPr>
          <w:rFonts w:ascii="gobCL" w:hAnsi="gobCL" w:cs="Century Gothic"/>
          <w:b/>
          <w:i/>
          <w:spacing w:val="2"/>
          <w:sz w:val="20"/>
          <w:szCs w:val="20"/>
        </w:rPr>
        <w:t xml:space="preserve"> </w:t>
      </w:r>
      <w:r w:rsidRPr="00177E10">
        <w:rPr>
          <w:rFonts w:ascii="gobCL" w:hAnsi="gobCL" w:cs="Century Gothic"/>
          <w:b/>
          <w:i/>
          <w:spacing w:val="-1"/>
          <w:sz w:val="20"/>
          <w:szCs w:val="20"/>
        </w:rPr>
        <w:t>S</w:t>
      </w:r>
      <w:r w:rsidRPr="00177E10">
        <w:rPr>
          <w:rFonts w:ascii="gobCL" w:hAnsi="gobCL" w:cs="Century Gothic"/>
          <w:b/>
          <w:i/>
          <w:sz w:val="20"/>
          <w:szCs w:val="20"/>
        </w:rPr>
        <w:t>IN</w:t>
      </w:r>
      <w:r w:rsidRPr="00177E10">
        <w:rPr>
          <w:rFonts w:ascii="gobCL" w:hAnsi="gobCL" w:cs="Century Gothic"/>
          <w:b/>
          <w:i/>
          <w:spacing w:val="3"/>
          <w:sz w:val="20"/>
          <w:szCs w:val="20"/>
        </w:rPr>
        <w:t xml:space="preserve"> </w:t>
      </w:r>
      <w:r w:rsidRPr="00177E10">
        <w:rPr>
          <w:rFonts w:ascii="gobCL" w:hAnsi="gobCL" w:cs="Century Gothic"/>
          <w:b/>
          <w:i/>
          <w:spacing w:val="-4"/>
          <w:sz w:val="20"/>
          <w:szCs w:val="20"/>
        </w:rPr>
        <w:t>V</w:t>
      </w:r>
      <w:r w:rsidRPr="00177E10">
        <w:rPr>
          <w:rFonts w:ascii="gobCL" w:hAnsi="gobCL" w:cs="Century Gothic"/>
          <w:b/>
          <w:i/>
          <w:spacing w:val="1"/>
          <w:sz w:val="20"/>
          <w:szCs w:val="20"/>
        </w:rPr>
        <w:t>A</w:t>
      </w:r>
      <w:r w:rsidRPr="00177E10">
        <w:rPr>
          <w:rFonts w:ascii="gobCL" w:hAnsi="gobCL" w:cs="Century Gothic"/>
          <w:b/>
          <w:i/>
          <w:sz w:val="20"/>
          <w:szCs w:val="20"/>
        </w:rPr>
        <w:t>LOR COME</w:t>
      </w:r>
      <w:r w:rsidRPr="00177E10">
        <w:rPr>
          <w:rFonts w:ascii="gobCL" w:hAnsi="gobCL" w:cs="Century Gothic"/>
          <w:b/>
          <w:i/>
          <w:spacing w:val="-2"/>
          <w:sz w:val="20"/>
          <w:szCs w:val="20"/>
        </w:rPr>
        <w:t>R</w:t>
      </w:r>
      <w:r w:rsidRPr="00177E10">
        <w:rPr>
          <w:rFonts w:ascii="gobCL" w:hAnsi="gobCL" w:cs="Century Gothic"/>
          <w:b/>
          <w:i/>
          <w:spacing w:val="-1"/>
          <w:sz w:val="20"/>
          <w:szCs w:val="20"/>
        </w:rPr>
        <w:t>C</w:t>
      </w:r>
      <w:r w:rsidRPr="00177E10">
        <w:rPr>
          <w:rFonts w:ascii="gobCL" w:hAnsi="gobCL" w:cs="Century Gothic"/>
          <w:b/>
          <w:i/>
          <w:spacing w:val="2"/>
          <w:sz w:val="20"/>
          <w:szCs w:val="20"/>
        </w:rPr>
        <w:t>I</w:t>
      </w:r>
      <w:r w:rsidRPr="00177E10">
        <w:rPr>
          <w:rFonts w:ascii="gobCL" w:hAnsi="gobCL" w:cs="Century Gothic"/>
          <w:b/>
          <w:i/>
          <w:spacing w:val="-1"/>
          <w:sz w:val="20"/>
          <w:szCs w:val="20"/>
        </w:rPr>
        <w:t>AL</w:t>
      </w:r>
      <w:r w:rsidRPr="00177E10">
        <w:rPr>
          <w:rFonts w:ascii="gobCL" w:hAnsi="gobCL" w:cs="Century Gothic"/>
          <w:b/>
          <w:i/>
          <w:sz w:val="20"/>
          <w:szCs w:val="20"/>
        </w:rPr>
        <w:t>"</w:t>
      </w:r>
      <w:r w:rsidRPr="00177E10">
        <w:rPr>
          <w:rFonts w:ascii="gobCL" w:hAnsi="gobCL" w:cs="Century Gothic"/>
          <w:spacing w:val="10"/>
          <w:sz w:val="20"/>
          <w:szCs w:val="20"/>
        </w:rPr>
        <w:t xml:space="preserve"> </w:t>
      </w:r>
      <w:r w:rsidRPr="00177E10">
        <w:rPr>
          <w:rFonts w:ascii="gobCL" w:hAnsi="gobCL" w:cs="Century Gothic"/>
          <w:spacing w:val="-3"/>
          <w:sz w:val="20"/>
          <w:szCs w:val="20"/>
        </w:rPr>
        <w:t>(</w:t>
      </w:r>
      <w:r w:rsidR="0054345C" w:rsidRPr="00177E10">
        <w:rPr>
          <w:rFonts w:ascii="gobCL" w:hAnsi="gobCL" w:cs="Century Gothic"/>
          <w:sz w:val="20"/>
          <w:szCs w:val="20"/>
        </w:rPr>
        <w:t>sobre</w:t>
      </w:r>
      <w:r w:rsidR="0054345C" w:rsidRPr="00177E10">
        <w:rPr>
          <w:rFonts w:ascii="gobCL" w:hAnsi="gobCL" w:cs="Century Gothic"/>
          <w:spacing w:val="2"/>
          <w:sz w:val="20"/>
          <w:szCs w:val="20"/>
        </w:rPr>
        <w:t xml:space="preserve"> </w:t>
      </w:r>
      <w:r w:rsidR="0054345C" w:rsidRPr="00177E10">
        <w:rPr>
          <w:rFonts w:ascii="gobCL" w:hAnsi="gobCL" w:cs="Century Gothic"/>
          <w:sz w:val="20"/>
          <w:szCs w:val="20"/>
        </w:rPr>
        <w:t>todo</w:t>
      </w:r>
      <w:r w:rsidRPr="00177E10">
        <w:rPr>
          <w:rFonts w:ascii="gobCL" w:hAnsi="gobCL" w:cs="Century Gothic"/>
          <w:spacing w:val="7"/>
          <w:sz w:val="20"/>
          <w:szCs w:val="20"/>
        </w:rPr>
        <w:t xml:space="preserve"> </w:t>
      </w:r>
      <w:r w:rsidRPr="00177E10">
        <w:rPr>
          <w:rFonts w:ascii="gobCL" w:hAnsi="gobCL" w:cs="Century Gothic"/>
          <w:sz w:val="20"/>
          <w:szCs w:val="20"/>
        </w:rPr>
        <w:t>para</w:t>
      </w:r>
      <w:r w:rsidRPr="00177E10">
        <w:rPr>
          <w:rFonts w:ascii="gobCL" w:hAnsi="gobCL" w:cs="Century Gothic"/>
          <w:spacing w:val="8"/>
          <w:sz w:val="20"/>
          <w:szCs w:val="20"/>
        </w:rPr>
        <w:t xml:space="preserve"> </w:t>
      </w:r>
      <w:r w:rsidRPr="00177E10">
        <w:rPr>
          <w:rFonts w:ascii="gobCL" w:hAnsi="gobCL" w:cs="Century Gothic"/>
          <w:sz w:val="20"/>
          <w:szCs w:val="20"/>
        </w:rPr>
        <w:t>los</w:t>
      </w:r>
      <w:r w:rsidRPr="00177E10">
        <w:rPr>
          <w:rFonts w:ascii="gobCL" w:hAnsi="gobCL" w:cs="Century Gothic"/>
          <w:spacing w:val="8"/>
          <w:sz w:val="20"/>
          <w:szCs w:val="20"/>
        </w:rPr>
        <w:t xml:space="preserve"> </w:t>
      </w:r>
      <w:r w:rsidRPr="00177E10">
        <w:rPr>
          <w:rFonts w:ascii="gobCL" w:hAnsi="gobCL" w:cs="Century Gothic"/>
          <w:sz w:val="20"/>
          <w:szCs w:val="20"/>
        </w:rPr>
        <w:t>p</w:t>
      </w:r>
      <w:r w:rsidRPr="00177E10">
        <w:rPr>
          <w:rFonts w:ascii="gobCL" w:hAnsi="gobCL" w:cs="Century Gothic"/>
          <w:spacing w:val="-1"/>
          <w:sz w:val="20"/>
          <w:szCs w:val="20"/>
        </w:rPr>
        <w:t>a</w:t>
      </w:r>
      <w:r w:rsidRPr="00177E10">
        <w:rPr>
          <w:rFonts w:ascii="gobCL" w:hAnsi="gobCL" w:cs="Century Gothic"/>
          <w:sz w:val="20"/>
          <w:szCs w:val="20"/>
        </w:rPr>
        <w:t>r</w:t>
      </w:r>
      <w:r w:rsidRPr="00177E10">
        <w:rPr>
          <w:rFonts w:ascii="gobCL" w:hAnsi="gobCL" w:cs="Century Gothic"/>
          <w:spacing w:val="2"/>
          <w:sz w:val="20"/>
          <w:szCs w:val="20"/>
        </w:rPr>
        <w:t>t</w:t>
      </w:r>
      <w:r w:rsidRPr="00177E10">
        <w:rPr>
          <w:rFonts w:ascii="gobCL" w:hAnsi="gobCL" w:cs="Century Gothic"/>
          <w:sz w:val="20"/>
          <w:szCs w:val="20"/>
        </w:rPr>
        <w:t>icip</w:t>
      </w:r>
      <w:r w:rsidRPr="00177E10">
        <w:rPr>
          <w:rFonts w:ascii="gobCL" w:hAnsi="gobCL" w:cs="Century Gothic"/>
          <w:spacing w:val="-1"/>
          <w:sz w:val="20"/>
          <w:szCs w:val="20"/>
        </w:rPr>
        <w:t>an</w:t>
      </w:r>
      <w:r w:rsidRPr="00177E10">
        <w:rPr>
          <w:rFonts w:ascii="gobCL" w:hAnsi="gobCL" w:cs="Century Gothic"/>
          <w:sz w:val="20"/>
          <w:szCs w:val="20"/>
        </w:rPr>
        <w:t>tes</w:t>
      </w:r>
      <w:r w:rsidRPr="00177E10">
        <w:rPr>
          <w:rFonts w:ascii="gobCL" w:hAnsi="gobCL" w:cs="Century Gothic"/>
          <w:spacing w:val="7"/>
          <w:sz w:val="20"/>
          <w:szCs w:val="20"/>
        </w:rPr>
        <w:t xml:space="preserve"> </w:t>
      </w:r>
      <w:r w:rsidRPr="00177E10">
        <w:rPr>
          <w:rFonts w:ascii="gobCL" w:hAnsi="gobCL" w:cs="Century Gothic"/>
          <w:sz w:val="20"/>
          <w:szCs w:val="20"/>
        </w:rPr>
        <w:t>e</w:t>
      </w:r>
      <w:r w:rsidRPr="00177E10">
        <w:rPr>
          <w:rFonts w:ascii="gobCL" w:hAnsi="gobCL" w:cs="Century Gothic"/>
          <w:spacing w:val="-1"/>
          <w:sz w:val="20"/>
          <w:szCs w:val="20"/>
        </w:rPr>
        <w:t>x</w:t>
      </w:r>
      <w:r w:rsidRPr="00177E10">
        <w:rPr>
          <w:rFonts w:ascii="gobCL" w:hAnsi="gobCL" w:cs="Century Gothic"/>
          <w:spacing w:val="2"/>
          <w:sz w:val="20"/>
          <w:szCs w:val="20"/>
        </w:rPr>
        <w:t>t</w:t>
      </w:r>
      <w:r w:rsidRPr="00177E10">
        <w:rPr>
          <w:rFonts w:ascii="gobCL" w:hAnsi="gobCL" w:cs="Century Gothic"/>
          <w:sz w:val="20"/>
          <w:szCs w:val="20"/>
        </w:rPr>
        <w:t>ra</w:t>
      </w:r>
      <w:r w:rsidRPr="00177E10">
        <w:rPr>
          <w:rFonts w:ascii="gobCL" w:hAnsi="gobCL" w:cs="Century Gothic"/>
          <w:spacing w:val="1"/>
          <w:sz w:val="20"/>
          <w:szCs w:val="20"/>
        </w:rPr>
        <w:t>n</w:t>
      </w:r>
      <w:r w:rsidRPr="00177E10">
        <w:rPr>
          <w:rFonts w:ascii="gobCL" w:hAnsi="gobCL" w:cs="Century Gothic"/>
          <w:sz w:val="20"/>
          <w:szCs w:val="20"/>
        </w:rPr>
        <w:t>jeros,</w:t>
      </w:r>
      <w:r w:rsidRPr="00177E10">
        <w:rPr>
          <w:rFonts w:ascii="gobCL" w:hAnsi="gobCL" w:cs="Century Gothic"/>
          <w:spacing w:val="7"/>
          <w:sz w:val="20"/>
          <w:szCs w:val="20"/>
        </w:rPr>
        <w:t xml:space="preserve"> </w:t>
      </w:r>
      <w:r w:rsidRPr="00177E10">
        <w:rPr>
          <w:rFonts w:ascii="gobCL" w:hAnsi="gobCL" w:cs="Century Gothic"/>
          <w:sz w:val="20"/>
          <w:szCs w:val="20"/>
        </w:rPr>
        <w:t>y</w:t>
      </w:r>
      <w:r w:rsidRPr="00177E10">
        <w:rPr>
          <w:rFonts w:ascii="gobCL" w:hAnsi="gobCL" w:cs="Century Gothic"/>
          <w:spacing w:val="10"/>
          <w:sz w:val="20"/>
          <w:szCs w:val="20"/>
        </w:rPr>
        <w:t xml:space="preserve"> </w:t>
      </w:r>
      <w:r w:rsidRPr="00177E10">
        <w:rPr>
          <w:rFonts w:ascii="gobCL" w:hAnsi="gobCL" w:cs="Century Gothic"/>
          <w:sz w:val="20"/>
          <w:szCs w:val="20"/>
        </w:rPr>
        <w:t>no</w:t>
      </w:r>
      <w:r w:rsidRPr="00177E10">
        <w:rPr>
          <w:rFonts w:ascii="gobCL" w:hAnsi="gobCL" w:cs="Century Gothic"/>
          <w:spacing w:val="8"/>
          <w:sz w:val="20"/>
          <w:szCs w:val="20"/>
        </w:rPr>
        <w:t xml:space="preserve"> </w:t>
      </w:r>
      <w:r w:rsidRPr="00177E10">
        <w:rPr>
          <w:rFonts w:ascii="gobCL" w:hAnsi="gobCL" w:cs="Century Gothic"/>
          <w:sz w:val="20"/>
          <w:szCs w:val="20"/>
        </w:rPr>
        <w:t>incurrir</w:t>
      </w:r>
      <w:r w:rsidRPr="00177E10">
        <w:rPr>
          <w:rFonts w:ascii="gobCL" w:hAnsi="gobCL" w:cs="Century Gothic"/>
          <w:spacing w:val="8"/>
          <w:sz w:val="20"/>
          <w:szCs w:val="20"/>
        </w:rPr>
        <w:t xml:space="preserve"> </w:t>
      </w:r>
      <w:r w:rsidRPr="00177E10">
        <w:rPr>
          <w:rFonts w:ascii="gobCL" w:hAnsi="gobCL" w:cs="Century Gothic"/>
          <w:sz w:val="20"/>
          <w:szCs w:val="20"/>
        </w:rPr>
        <w:t>así</w:t>
      </w:r>
      <w:r w:rsidRPr="00177E10">
        <w:rPr>
          <w:rFonts w:ascii="gobCL" w:hAnsi="gobCL" w:cs="Century Gothic"/>
          <w:spacing w:val="8"/>
          <w:sz w:val="20"/>
          <w:szCs w:val="20"/>
        </w:rPr>
        <w:t xml:space="preserve"> </w:t>
      </w:r>
      <w:r w:rsidRPr="00177E10">
        <w:rPr>
          <w:rFonts w:ascii="gobCL" w:hAnsi="gobCL" w:cs="Century Gothic"/>
          <w:sz w:val="20"/>
          <w:szCs w:val="20"/>
        </w:rPr>
        <w:t>en</w:t>
      </w:r>
      <w:r w:rsidRPr="00177E10">
        <w:rPr>
          <w:rFonts w:ascii="gobCL" w:hAnsi="gobCL" w:cs="Century Gothic"/>
          <w:spacing w:val="7"/>
          <w:sz w:val="20"/>
          <w:szCs w:val="20"/>
        </w:rPr>
        <w:t xml:space="preserve"> </w:t>
      </w:r>
      <w:r w:rsidRPr="00177E10">
        <w:rPr>
          <w:rFonts w:ascii="gobCL" w:hAnsi="gobCL" w:cs="Century Gothic"/>
          <w:spacing w:val="2"/>
          <w:sz w:val="20"/>
          <w:szCs w:val="20"/>
        </w:rPr>
        <w:t>t</w:t>
      </w:r>
      <w:r w:rsidRPr="00177E10">
        <w:rPr>
          <w:rFonts w:ascii="gobCL" w:hAnsi="gobCL" w:cs="Century Gothic"/>
          <w:sz w:val="20"/>
          <w:szCs w:val="20"/>
        </w:rPr>
        <w:t>asas</w:t>
      </w:r>
      <w:r w:rsidRPr="00177E10">
        <w:rPr>
          <w:rFonts w:ascii="gobCL" w:hAnsi="gobCL" w:cs="Century Gothic"/>
          <w:spacing w:val="8"/>
          <w:sz w:val="20"/>
          <w:szCs w:val="20"/>
        </w:rPr>
        <w:t xml:space="preserve"> </w:t>
      </w:r>
      <w:r w:rsidRPr="00177E10">
        <w:rPr>
          <w:rFonts w:ascii="gobCL" w:hAnsi="gobCL" w:cs="Century Gothic"/>
          <w:sz w:val="20"/>
          <w:szCs w:val="20"/>
        </w:rPr>
        <w:t>de</w:t>
      </w:r>
      <w:r w:rsidRPr="00177E10">
        <w:rPr>
          <w:rFonts w:ascii="gobCL" w:hAnsi="gobCL" w:cs="Century Gothic"/>
          <w:spacing w:val="8"/>
          <w:sz w:val="20"/>
          <w:szCs w:val="20"/>
        </w:rPr>
        <w:t xml:space="preserve"> </w:t>
      </w:r>
      <w:r w:rsidRPr="00177E10">
        <w:rPr>
          <w:rFonts w:ascii="gobCL" w:hAnsi="gobCL" w:cs="Century Gothic"/>
          <w:sz w:val="20"/>
          <w:szCs w:val="20"/>
        </w:rPr>
        <w:t>adu</w:t>
      </w:r>
      <w:r w:rsidRPr="00177E10">
        <w:rPr>
          <w:rFonts w:ascii="gobCL" w:hAnsi="gobCL" w:cs="Century Gothic"/>
          <w:spacing w:val="-1"/>
          <w:sz w:val="20"/>
          <w:szCs w:val="20"/>
        </w:rPr>
        <w:t>a</w:t>
      </w:r>
      <w:r w:rsidRPr="00177E10">
        <w:rPr>
          <w:rFonts w:ascii="gobCL" w:hAnsi="gobCL" w:cs="Century Gothic"/>
          <w:sz w:val="20"/>
          <w:szCs w:val="20"/>
        </w:rPr>
        <w:t>na,</w:t>
      </w:r>
      <w:r w:rsidRPr="00177E10">
        <w:rPr>
          <w:rFonts w:ascii="gobCL" w:hAnsi="gobCL" w:cs="Century Gothic"/>
          <w:spacing w:val="8"/>
          <w:sz w:val="20"/>
          <w:szCs w:val="20"/>
        </w:rPr>
        <w:t xml:space="preserve"> </w:t>
      </w:r>
      <w:r w:rsidRPr="00177E10">
        <w:rPr>
          <w:rFonts w:ascii="gobCL" w:hAnsi="gobCL" w:cs="Century Gothic"/>
          <w:sz w:val="20"/>
          <w:szCs w:val="20"/>
        </w:rPr>
        <w:t>que el c</w:t>
      </w:r>
      <w:r w:rsidRPr="00177E10">
        <w:rPr>
          <w:rFonts w:ascii="gobCL" w:hAnsi="gobCL" w:cs="Century Gothic"/>
          <w:spacing w:val="-2"/>
          <w:sz w:val="20"/>
          <w:szCs w:val="20"/>
        </w:rPr>
        <w:t>o</w:t>
      </w:r>
      <w:r w:rsidRPr="00177E10">
        <w:rPr>
          <w:rFonts w:ascii="gobCL" w:hAnsi="gobCL" w:cs="Century Gothic"/>
          <w:sz w:val="20"/>
          <w:szCs w:val="20"/>
        </w:rPr>
        <w:t>ncu</w:t>
      </w:r>
      <w:r w:rsidRPr="00177E10">
        <w:rPr>
          <w:rFonts w:ascii="gobCL" w:hAnsi="gobCL" w:cs="Century Gothic"/>
          <w:spacing w:val="-1"/>
          <w:sz w:val="20"/>
          <w:szCs w:val="20"/>
        </w:rPr>
        <w:t>r</w:t>
      </w:r>
      <w:r w:rsidRPr="00177E10">
        <w:rPr>
          <w:rFonts w:ascii="gobCL" w:hAnsi="gobCL" w:cs="Century Gothic"/>
          <w:sz w:val="20"/>
          <w:szCs w:val="20"/>
        </w:rPr>
        <w:t>so no contempla).</w:t>
      </w:r>
    </w:p>
    <w:p w:rsidR="003B44F1" w:rsidRPr="00177E10" w:rsidRDefault="008D0DD0" w:rsidP="00250ABB">
      <w:pPr>
        <w:pStyle w:val="Prrafodelista"/>
        <w:widowControl w:val="0"/>
        <w:numPr>
          <w:ilvl w:val="0"/>
          <w:numId w:val="23"/>
        </w:numPr>
        <w:autoSpaceDE w:val="0"/>
        <w:autoSpaceDN w:val="0"/>
        <w:adjustRightInd w:val="0"/>
        <w:spacing w:before="120" w:after="120" w:line="240" w:lineRule="atLeast"/>
        <w:ind w:hanging="295"/>
        <w:jc w:val="both"/>
        <w:rPr>
          <w:rFonts w:ascii="gobCL" w:hAnsi="gobCL" w:cs="Century Gothic"/>
          <w:sz w:val="20"/>
          <w:szCs w:val="20"/>
        </w:rPr>
      </w:pPr>
      <w:r w:rsidRPr="00177E10">
        <w:rPr>
          <w:rFonts w:ascii="gobCL" w:hAnsi="gobCL" w:cs="Century Gothic"/>
          <w:sz w:val="20"/>
          <w:szCs w:val="20"/>
        </w:rPr>
        <w:t>Las</w:t>
      </w:r>
      <w:r w:rsidRPr="00177E10">
        <w:rPr>
          <w:rFonts w:ascii="gobCL" w:hAnsi="gobCL" w:cs="Century Gothic"/>
          <w:spacing w:val="53"/>
          <w:sz w:val="20"/>
          <w:szCs w:val="20"/>
        </w:rPr>
        <w:t xml:space="preserve"> </w:t>
      </w:r>
      <w:r w:rsidRPr="00177E10">
        <w:rPr>
          <w:rFonts w:ascii="gobCL" w:hAnsi="gobCL" w:cs="Century Gothic"/>
          <w:spacing w:val="1"/>
          <w:sz w:val="20"/>
          <w:szCs w:val="20"/>
        </w:rPr>
        <w:t>e</w:t>
      </w:r>
      <w:r w:rsidRPr="00177E10">
        <w:rPr>
          <w:rFonts w:ascii="gobCL" w:hAnsi="gobCL" w:cs="Century Gothic"/>
          <w:sz w:val="20"/>
          <w:szCs w:val="20"/>
        </w:rPr>
        <w:t>sp</w:t>
      </w:r>
      <w:r w:rsidRPr="00177E10">
        <w:rPr>
          <w:rFonts w:ascii="gobCL" w:hAnsi="gobCL" w:cs="Century Gothic"/>
          <w:spacing w:val="1"/>
          <w:sz w:val="20"/>
          <w:szCs w:val="20"/>
        </w:rPr>
        <w:t>e</w:t>
      </w:r>
      <w:r w:rsidRPr="00177E10">
        <w:rPr>
          <w:rFonts w:ascii="gobCL" w:hAnsi="gobCL" w:cs="Century Gothic"/>
          <w:sz w:val="20"/>
          <w:szCs w:val="20"/>
        </w:rPr>
        <w:t>cificacion</w:t>
      </w:r>
      <w:r w:rsidRPr="00177E10">
        <w:rPr>
          <w:rFonts w:ascii="gobCL" w:hAnsi="gobCL" w:cs="Century Gothic"/>
          <w:spacing w:val="1"/>
          <w:sz w:val="20"/>
          <w:szCs w:val="20"/>
        </w:rPr>
        <w:t>e</w:t>
      </w:r>
      <w:r w:rsidRPr="00177E10">
        <w:rPr>
          <w:rFonts w:ascii="gobCL" w:hAnsi="gobCL" w:cs="Century Gothic"/>
          <w:sz w:val="20"/>
          <w:szCs w:val="20"/>
        </w:rPr>
        <w:t>s</w:t>
      </w:r>
      <w:r w:rsidRPr="00177E10">
        <w:rPr>
          <w:rFonts w:ascii="gobCL" w:hAnsi="gobCL" w:cs="Century Gothic"/>
          <w:spacing w:val="53"/>
          <w:sz w:val="20"/>
          <w:szCs w:val="20"/>
        </w:rPr>
        <w:t xml:space="preserve"> </w:t>
      </w:r>
      <w:r w:rsidRPr="00177E10">
        <w:rPr>
          <w:rFonts w:ascii="gobCL" w:hAnsi="gobCL" w:cs="Century Gothic"/>
          <w:sz w:val="20"/>
          <w:szCs w:val="20"/>
        </w:rPr>
        <w:t>y</w:t>
      </w:r>
      <w:r w:rsidRPr="00177E10">
        <w:rPr>
          <w:rFonts w:ascii="gobCL" w:hAnsi="gobCL" w:cs="Century Gothic"/>
          <w:spacing w:val="53"/>
          <w:sz w:val="20"/>
          <w:szCs w:val="20"/>
        </w:rPr>
        <w:t xml:space="preserve"> </w:t>
      </w:r>
      <w:r w:rsidRPr="00177E10">
        <w:rPr>
          <w:rFonts w:ascii="gobCL" w:hAnsi="gobCL" w:cs="Century Gothic"/>
          <w:sz w:val="20"/>
          <w:szCs w:val="20"/>
        </w:rPr>
        <w:t>o</w:t>
      </w:r>
      <w:r w:rsidRPr="00177E10">
        <w:rPr>
          <w:rFonts w:ascii="gobCL" w:hAnsi="gobCL" w:cs="Century Gothic"/>
          <w:spacing w:val="2"/>
          <w:sz w:val="20"/>
          <w:szCs w:val="20"/>
        </w:rPr>
        <w:t>t</w:t>
      </w:r>
      <w:r w:rsidRPr="00177E10">
        <w:rPr>
          <w:rFonts w:ascii="gobCL" w:hAnsi="gobCL" w:cs="Century Gothic"/>
          <w:sz w:val="20"/>
          <w:szCs w:val="20"/>
        </w:rPr>
        <w:t>ros</w:t>
      </w:r>
      <w:r w:rsidRPr="00177E10">
        <w:rPr>
          <w:rFonts w:ascii="gobCL" w:hAnsi="gobCL" w:cs="Century Gothic"/>
          <w:spacing w:val="53"/>
          <w:sz w:val="20"/>
          <w:szCs w:val="20"/>
        </w:rPr>
        <w:t xml:space="preserve"> </w:t>
      </w:r>
      <w:r w:rsidRPr="00177E10">
        <w:rPr>
          <w:rFonts w:ascii="gobCL" w:hAnsi="gobCL" w:cs="Century Gothic"/>
          <w:sz w:val="20"/>
          <w:szCs w:val="20"/>
        </w:rPr>
        <w:t>documen</w:t>
      </w:r>
      <w:r w:rsidRPr="00177E10">
        <w:rPr>
          <w:rFonts w:ascii="gobCL" w:hAnsi="gobCL" w:cs="Century Gothic"/>
          <w:spacing w:val="2"/>
          <w:sz w:val="20"/>
          <w:szCs w:val="20"/>
        </w:rPr>
        <w:t>t</w:t>
      </w:r>
      <w:r w:rsidRPr="00177E10">
        <w:rPr>
          <w:rFonts w:ascii="gobCL" w:hAnsi="gobCL" w:cs="Century Gothic"/>
          <w:sz w:val="20"/>
          <w:szCs w:val="20"/>
        </w:rPr>
        <w:t>os</w:t>
      </w:r>
      <w:r w:rsidRPr="00177E10">
        <w:rPr>
          <w:rFonts w:ascii="gobCL" w:hAnsi="gobCL" w:cs="Century Gothic"/>
          <w:spacing w:val="52"/>
          <w:sz w:val="20"/>
          <w:szCs w:val="20"/>
        </w:rPr>
        <w:t xml:space="preserve"> </w:t>
      </w:r>
      <w:r w:rsidRPr="00177E10">
        <w:rPr>
          <w:rFonts w:ascii="gobCL" w:hAnsi="gobCL" w:cs="Century Gothic"/>
          <w:spacing w:val="1"/>
          <w:sz w:val="20"/>
          <w:szCs w:val="20"/>
        </w:rPr>
        <w:t>t</w:t>
      </w:r>
      <w:r w:rsidRPr="00177E10">
        <w:rPr>
          <w:rFonts w:ascii="gobCL" w:hAnsi="gobCL" w:cs="Century Gothic"/>
          <w:sz w:val="20"/>
          <w:szCs w:val="20"/>
        </w:rPr>
        <w:t>amaño</w:t>
      </w:r>
      <w:r w:rsidRPr="00177E10">
        <w:rPr>
          <w:rFonts w:ascii="gobCL" w:hAnsi="gobCL" w:cs="Century Gothic"/>
          <w:spacing w:val="53"/>
          <w:sz w:val="20"/>
          <w:szCs w:val="20"/>
        </w:rPr>
        <w:t xml:space="preserve"> </w:t>
      </w:r>
      <w:r w:rsidRPr="00177E10">
        <w:rPr>
          <w:rFonts w:ascii="gobCL" w:hAnsi="gobCL" w:cs="Century Gothic"/>
          <w:sz w:val="20"/>
          <w:szCs w:val="20"/>
        </w:rPr>
        <w:t>A4</w:t>
      </w:r>
      <w:r w:rsidRPr="00177E10">
        <w:rPr>
          <w:rFonts w:ascii="gobCL" w:hAnsi="gobCL" w:cs="Century Gothic"/>
          <w:spacing w:val="54"/>
          <w:sz w:val="20"/>
          <w:szCs w:val="20"/>
        </w:rPr>
        <w:t xml:space="preserve"> </w:t>
      </w:r>
      <w:r w:rsidRPr="00177E10">
        <w:rPr>
          <w:rFonts w:ascii="gobCL" w:hAnsi="gobCL" w:cs="Century Gothic"/>
          <w:sz w:val="20"/>
          <w:szCs w:val="20"/>
        </w:rPr>
        <w:t>o</w:t>
      </w:r>
      <w:r w:rsidRPr="00177E10">
        <w:rPr>
          <w:rFonts w:ascii="gobCL" w:hAnsi="gobCL" w:cs="Century Gothic"/>
          <w:spacing w:val="53"/>
          <w:sz w:val="20"/>
          <w:szCs w:val="20"/>
        </w:rPr>
        <w:t xml:space="preserve"> </w:t>
      </w:r>
      <w:r w:rsidRPr="00177E10">
        <w:rPr>
          <w:rFonts w:ascii="gobCL" w:hAnsi="gobCL" w:cs="Century Gothic"/>
          <w:sz w:val="20"/>
          <w:szCs w:val="20"/>
        </w:rPr>
        <w:t>Car</w:t>
      </w:r>
      <w:r w:rsidRPr="00177E10">
        <w:rPr>
          <w:rFonts w:ascii="gobCL" w:hAnsi="gobCL" w:cs="Century Gothic"/>
          <w:spacing w:val="2"/>
          <w:sz w:val="20"/>
          <w:szCs w:val="20"/>
        </w:rPr>
        <w:t>t</w:t>
      </w:r>
      <w:r w:rsidRPr="00177E10">
        <w:rPr>
          <w:rFonts w:ascii="gobCL" w:hAnsi="gobCL" w:cs="Century Gothic"/>
          <w:sz w:val="20"/>
          <w:szCs w:val="20"/>
        </w:rPr>
        <w:t>a,</w:t>
      </w:r>
      <w:r w:rsidRPr="00177E10">
        <w:rPr>
          <w:rFonts w:ascii="gobCL" w:hAnsi="gobCL" w:cs="Century Gothic"/>
          <w:spacing w:val="51"/>
          <w:sz w:val="20"/>
          <w:szCs w:val="20"/>
        </w:rPr>
        <w:t xml:space="preserve"> </w:t>
      </w:r>
      <w:r w:rsidRPr="00177E10">
        <w:rPr>
          <w:rFonts w:ascii="gobCL" w:hAnsi="gobCL" w:cs="Century Gothic"/>
          <w:sz w:val="20"/>
          <w:szCs w:val="20"/>
        </w:rPr>
        <w:t>ad</w:t>
      </w:r>
      <w:r w:rsidRPr="00177E10">
        <w:rPr>
          <w:rFonts w:ascii="gobCL" w:hAnsi="gobCL" w:cs="Century Gothic"/>
          <w:spacing w:val="2"/>
          <w:sz w:val="20"/>
          <w:szCs w:val="20"/>
        </w:rPr>
        <w:t>e</w:t>
      </w:r>
      <w:r w:rsidRPr="00177E10">
        <w:rPr>
          <w:rFonts w:ascii="gobCL" w:hAnsi="gobCL" w:cs="Century Gothic"/>
          <w:sz w:val="20"/>
          <w:szCs w:val="20"/>
        </w:rPr>
        <w:t>más</w:t>
      </w:r>
      <w:r w:rsidRPr="00177E10">
        <w:rPr>
          <w:rFonts w:ascii="gobCL" w:hAnsi="gobCL" w:cs="Century Gothic"/>
          <w:spacing w:val="53"/>
          <w:sz w:val="20"/>
          <w:szCs w:val="20"/>
        </w:rPr>
        <w:t xml:space="preserve"> </w:t>
      </w:r>
      <w:r w:rsidRPr="00177E10">
        <w:rPr>
          <w:rFonts w:ascii="gobCL" w:hAnsi="gobCL" w:cs="Century Gothic"/>
          <w:sz w:val="20"/>
          <w:szCs w:val="20"/>
        </w:rPr>
        <w:t>del</w:t>
      </w:r>
      <w:r w:rsidRPr="00177E10">
        <w:rPr>
          <w:rFonts w:ascii="gobCL" w:hAnsi="gobCL" w:cs="Century Gothic"/>
          <w:spacing w:val="55"/>
          <w:sz w:val="20"/>
          <w:szCs w:val="20"/>
        </w:rPr>
        <w:t xml:space="preserve"> </w:t>
      </w:r>
      <w:r w:rsidRPr="00177E10">
        <w:rPr>
          <w:rFonts w:ascii="gobCL" w:hAnsi="gobCL" w:cs="Century Gothic"/>
          <w:sz w:val="20"/>
          <w:szCs w:val="20"/>
        </w:rPr>
        <w:t>CD</w:t>
      </w:r>
      <w:r w:rsidRPr="00177E10">
        <w:rPr>
          <w:rFonts w:ascii="gobCL" w:hAnsi="gobCL" w:cs="Century Gothic"/>
          <w:spacing w:val="53"/>
          <w:sz w:val="20"/>
          <w:szCs w:val="20"/>
        </w:rPr>
        <w:t xml:space="preserve"> </w:t>
      </w:r>
      <w:r w:rsidRPr="00177E10">
        <w:rPr>
          <w:rFonts w:ascii="gobCL" w:hAnsi="gobCL" w:cs="Century Gothic"/>
          <w:sz w:val="20"/>
          <w:szCs w:val="20"/>
        </w:rPr>
        <w:t>de</w:t>
      </w:r>
      <w:r w:rsidRPr="00177E10">
        <w:rPr>
          <w:rFonts w:ascii="gobCL" w:hAnsi="gobCL" w:cs="Century Gothic"/>
          <w:spacing w:val="54"/>
          <w:sz w:val="20"/>
          <w:szCs w:val="20"/>
        </w:rPr>
        <w:t xml:space="preserve"> </w:t>
      </w:r>
      <w:r w:rsidRPr="00177E10">
        <w:rPr>
          <w:rFonts w:ascii="gobCL" w:hAnsi="gobCL" w:cs="Century Gothic"/>
          <w:sz w:val="20"/>
          <w:szCs w:val="20"/>
        </w:rPr>
        <w:t>r</w:t>
      </w:r>
      <w:r w:rsidRPr="00177E10">
        <w:rPr>
          <w:rFonts w:ascii="gobCL" w:hAnsi="gobCL" w:cs="Century Gothic"/>
          <w:spacing w:val="1"/>
          <w:sz w:val="20"/>
          <w:szCs w:val="20"/>
        </w:rPr>
        <w:t>e</w:t>
      </w:r>
      <w:r w:rsidRPr="00177E10">
        <w:rPr>
          <w:rFonts w:ascii="gobCL" w:hAnsi="gobCL" w:cs="Century Gothic"/>
          <w:sz w:val="20"/>
          <w:szCs w:val="20"/>
        </w:rPr>
        <w:t>spaldo</w:t>
      </w:r>
      <w:r w:rsidRPr="00177E10">
        <w:rPr>
          <w:rFonts w:ascii="gobCL" w:hAnsi="gobCL" w:cs="Century Gothic"/>
          <w:spacing w:val="53"/>
          <w:sz w:val="20"/>
          <w:szCs w:val="20"/>
        </w:rPr>
        <w:t xml:space="preserve"> </w:t>
      </w:r>
      <w:r w:rsidRPr="00177E10">
        <w:rPr>
          <w:rFonts w:ascii="gobCL" w:hAnsi="gobCL" w:cs="Century Gothic"/>
          <w:sz w:val="20"/>
          <w:szCs w:val="20"/>
        </w:rPr>
        <w:t xml:space="preserve">se </w:t>
      </w:r>
      <w:r w:rsidRPr="00177E10">
        <w:rPr>
          <w:rFonts w:ascii="gobCL" w:hAnsi="gobCL" w:cs="Century Gothic"/>
          <w:spacing w:val="1"/>
          <w:sz w:val="20"/>
          <w:szCs w:val="20"/>
        </w:rPr>
        <w:t>e</w:t>
      </w:r>
      <w:r w:rsidRPr="00177E10">
        <w:rPr>
          <w:rFonts w:ascii="gobCL" w:hAnsi="gobCL" w:cs="Century Gothic"/>
          <w:spacing w:val="-1"/>
          <w:sz w:val="20"/>
          <w:szCs w:val="20"/>
        </w:rPr>
        <w:t>n</w:t>
      </w:r>
      <w:r w:rsidRPr="00177E10">
        <w:rPr>
          <w:rFonts w:ascii="gobCL" w:hAnsi="gobCL" w:cs="Century Gothic"/>
          <w:spacing w:val="2"/>
          <w:sz w:val="20"/>
          <w:szCs w:val="20"/>
        </w:rPr>
        <w:t>t</w:t>
      </w:r>
      <w:r w:rsidRPr="00177E10">
        <w:rPr>
          <w:rFonts w:ascii="gobCL" w:hAnsi="gobCL" w:cs="Century Gothic"/>
          <w:spacing w:val="-1"/>
          <w:sz w:val="20"/>
          <w:szCs w:val="20"/>
        </w:rPr>
        <w:t>r</w:t>
      </w:r>
      <w:r w:rsidRPr="00177E10">
        <w:rPr>
          <w:rFonts w:ascii="gobCL" w:hAnsi="gobCL" w:cs="Century Gothic"/>
          <w:spacing w:val="1"/>
          <w:sz w:val="20"/>
          <w:szCs w:val="20"/>
        </w:rPr>
        <w:t>e</w:t>
      </w:r>
      <w:r w:rsidRPr="00177E10">
        <w:rPr>
          <w:rFonts w:ascii="gobCL" w:hAnsi="gobCL" w:cs="Century Gothic"/>
          <w:sz w:val="20"/>
          <w:szCs w:val="20"/>
        </w:rPr>
        <w:t>garán</w:t>
      </w:r>
      <w:r w:rsidRPr="00177E10">
        <w:rPr>
          <w:rFonts w:ascii="gobCL" w:hAnsi="gobCL" w:cs="Century Gothic"/>
          <w:spacing w:val="2"/>
          <w:sz w:val="20"/>
          <w:szCs w:val="20"/>
        </w:rPr>
        <w:t xml:space="preserve"> </w:t>
      </w:r>
      <w:r w:rsidRPr="00177E10">
        <w:rPr>
          <w:rFonts w:ascii="gobCL" w:hAnsi="gobCL" w:cs="Century Gothic"/>
          <w:spacing w:val="1"/>
          <w:sz w:val="20"/>
          <w:szCs w:val="20"/>
        </w:rPr>
        <w:t>e</w:t>
      </w:r>
      <w:r w:rsidRPr="00177E10">
        <w:rPr>
          <w:rFonts w:ascii="gobCL" w:hAnsi="gobCL" w:cs="Century Gothic"/>
          <w:sz w:val="20"/>
          <w:szCs w:val="20"/>
        </w:rPr>
        <w:t>n</w:t>
      </w:r>
      <w:r w:rsidRPr="00177E10">
        <w:rPr>
          <w:rFonts w:ascii="gobCL" w:hAnsi="gobCL" w:cs="Century Gothic"/>
          <w:spacing w:val="1"/>
          <w:sz w:val="20"/>
          <w:szCs w:val="20"/>
        </w:rPr>
        <w:t xml:space="preserve"> u</w:t>
      </w:r>
      <w:r w:rsidRPr="00177E10">
        <w:rPr>
          <w:rFonts w:ascii="gobCL" w:hAnsi="gobCL" w:cs="Century Gothic"/>
          <w:sz w:val="20"/>
          <w:szCs w:val="20"/>
        </w:rPr>
        <w:t>n</w:t>
      </w:r>
      <w:r w:rsidRPr="00177E10">
        <w:rPr>
          <w:rFonts w:ascii="gobCL" w:hAnsi="gobCL" w:cs="Century Gothic"/>
          <w:spacing w:val="2"/>
          <w:sz w:val="20"/>
          <w:szCs w:val="20"/>
        </w:rPr>
        <w:t xml:space="preserve"> </w:t>
      </w:r>
      <w:r w:rsidRPr="00177E10">
        <w:rPr>
          <w:rFonts w:ascii="gobCL" w:hAnsi="gobCL" w:cs="Century Gothic"/>
          <w:sz w:val="20"/>
          <w:szCs w:val="20"/>
        </w:rPr>
        <w:t>s</w:t>
      </w:r>
      <w:r w:rsidRPr="00177E10">
        <w:rPr>
          <w:rFonts w:ascii="gobCL" w:hAnsi="gobCL" w:cs="Century Gothic"/>
          <w:spacing w:val="-2"/>
          <w:sz w:val="20"/>
          <w:szCs w:val="20"/>
        </w:rPr>
        <w:t>o</w:t>
      </w:r>
      <w:r w:rsidRPr="00177E10">
        <w:rPr>
          <w:rFonts w:ascii="gobCL" w:hAnsi="gobCL" w:cs="Century Gothic"/>
          <w:sz w:val="20"/>
          <w:szCs w:val="20"/>
        </w:rPr>
        <w:t>bre</w:t>
      </w:r>
      <w:r w:rsidRPr="00177E10">
        <w:rPr>
          <w:rFonts w:ascii="gobCL" w:hAnsi="gobCL" w:cs="Century Gothic"/>
          <w:spacing w:val="3"/>
          <w:sz w:val="20"/>
          <w:szCs w:val="20"/>
        </w:rPr>
        <w:t xml:space="preserve"> </w:t>
      </w:r>
      <w:r w:rsidRPr="00177E10">
        <w:rPr>
          <w:rFonts w:ascii="gobCL" w:hAnsi="gobCL" w:cs="Century Gothic"/>
          <w:sz w:val="20"/>
          <w:szCs w:val="20"/>
        </w:rPr>
        <w:t>amarillo</w:t>
      </w:r>
      <w:r w:rsidRPr="00177E10">
        <w:rPr>
          <w:rFonts w:ascii="gobCL" w:hAnsi="gobCL" w:cs="Century Gothic"/>
          <w:spacing w:val="2"/>
          <w:sz w:val="20"/>
          <w:szCs w:val="20"/>
        </w:rPr>
        <w:t xml:space="preserve"> </w:t>
      </w:r>
      <w:r w:rsidRPr="00177E10">
        <w:rPr>
          <w:rFonts w:ascii="gobCL" w:hAnsi="gobCL" w:cs="Century Gothic"/>
          <w:sz w:val="20"/>
          <w:szCs w:val="20"/>
        </w:rPr>
        <w:t>con</w:t>
      </w:r>
      <w:r w:rsidRPr="00177E10">
        <w:rPr>
          <w:rFonts w:ascii="gobCL" w:hAnsi="gobCL" w:cs="Century Gothic"/>
          <w:spacing w:val="2"/>
          <w:sz w:val="20"/>
          <w:szCs w:val="20"/>
        </w:rPr>
        <w:t xml:space="preserve"> </w:t>
      </w:r>
      <w:r w:rsidRPr="00177E10">
        <w:rPr>
          <w:rFonts w:ascii="gobCL" w:hAnsi="gobCL" w:cs="Century Gothic"/>
          <w:spacing w:val="1"/>
          <w:sz w:val="20"/>
          <w:szCs w:val="20"/>
        </w:rPr>
        <w:t>l</w:t>
      </w:r>
      <w:r w:rsidRPr="00177E10">
        <w:rPr>
          <w:rFonts w:ascii="gobCL" w:hAnsi="gobCL" w:cs="Century Gothic"/>
          <w:sz w:val="20"/>
          <w:szCs w:val="20"/>
        </w:rPr>
        <w:t>a</w:t>
      </w:r>
      <w:r w:rsidRPr="00177E10">
        <w:rPr>
          <w:rFonts w:ascii="gobCL" w:hAnsi="gobCL" w:cs="Century Gothic"/>
          <w:spacing w:val="2"/>
          <w:sz w:val="20"/>
          <w:szCs w:val="20"/>
        </w:rPr>
        <w:t xml:space="preserve"> </w:t>
      </w:r>
      <w:r w:rsidRPr="00177E10">
        <w:rPr>
          <w:rFonts w:ascii="gobCL" w:hAnsi="gobCL" w:cs="Century Gothic"/>
          <w:sz w:val="20"/>
          <w:szCs w:val="20"/>
        </w:rPr>
        <w:t>ind</w:t>
      </w:r>
      <w:r w:rsidRPr="00177E10">
        <w:rPr>
          <w:rFonts w:ascii="gobCL" w:hAnsi="gobCL" w:cs="Century Gothic"/>
          <w:spacing w:val="-2"/>
          <w:sz w:val="20"/>
          <w:szCs w:val="20"/>
        </w:rPr>
        <w:t>i</w:t>
      </w:r>
      <w:r w:rsidRPr="00177E10">
        <w:rPr>
          <w:rFonts w:ascii="gobCL" w:hAnsi="gobCL" w:cs="Century Gothic"/>
          <w:sz w:val="20"/>
          <w:szCs w:val="20"/>
        </w:rPr>
        <w:t>cación</w:t>
      </w:r>
      <w:r w:rsidRPr="00177E10">
        <w:rPr>
          <w:rFonts w:ascii="gobCL" w:hAnsi="gobCL" w:cs="Century Gothic"/>
          <w:spacing w:val="2"/>
          <w:sz w:val="20"/>
          <w:szCs w:val="20"/>
        </w:rPr>
        <w:t xml:space="preserve"> </w:t>
      </w:r>
      <w:r w:rsidRPr="00177E10">
        <w:rPr>
          <w:rFonts w:ascii="gobCL" w:hAnsi="gobCL" w:cs="Century Gothic"/>
          <w:b/>
          <w:i/>
          <w:sz w:val="20"/>
          <w:szCs w:val="20"/>
        </w:rPr>
        <w:t>"</w:t>
      </w:r>
      <w:r w:rsidRPr="00177E10">
        <w:rPr>
          <w:rFonts w:ascii="gobCL" w:hAnsi="gobCL" w:cs="Century Gothic"/>
          <w:b/>
          <w:i/>
          <w:spacing w:val="1"/>
          <w:sz w:val="20"/>
          <w:szCs w:val="20"/>
        </w:rPr>
        <w:t>E</w:t>
      </w:r>
      <w:r w:rsidRPr="00177E10">
        <w:rPr>
          <w:rFonts w:ascii="gobCL" w:hAnsi="gobCL" w:cs="Century Gothic"/>
          <w:b/>
          <w:i/>
          <w:sz w:val="20"/>
          <w:szCs w:val="20"/>
        </w:rPr>
        <w:t>sp</w:t>
      </w:r>
      <w:r w:rsidRPr="00177E10">
        <w:rPr>
          <w:rFonts w:ascii="gobCL" w:hAnsi="gobCL" w:cs="Century Gothic"/>
          <w:b/>
          <w:i/>
          <w:spacing w:val="1"/>
          <w:sz w:val="20"/>
          <w:szCs w:val="20"/>
        </w:rPr>
        <w:t>e</w:t>
      </w:r>
      <w:r w:rsidRPr="00177E10">
        <w:rPr>
          <w:rFonts w:ascii="gobCL" w:hAnsi="gobCL" w:cs="Century Gothic"/>
          <w:b/>
          <w:i/>
          <w:sz w:val="20"/>
          <w:szCs w:val="20"/>
        </w:rPr>
        <w:t>cificacion</w:t>
      </w:r>
      <w:r w:rsidRPr="00177E10">
        <w:rPr>
          <w:rFonts w:ascii="gobCL" w:hAnsi="gobCL" w:cs="Century Gothic"/>
          <w:b/>
          <w:i/>
          <w:spacing w:val="1"/>
          <w:sz w:val="20"/>
          <w:szCs w:val="20"/>
        </w:rPr>
        <w:t>e</w:t>
      </w:r>
      <w:r w:rsidRPr="00177E10">
        <w:rPr>
          <w:rFonts w:ascii="gobCL" w:hAnsi="gobCL" w:cs="Century Gothic"/>
          <w:b/>
          <w:i/>
          <w:sz w:val="20"/>
          <w:szCs w:val="20"/>
        </w:rPr>
        <w:t>s</w:t>
      </w:r>
      <w:r w:rsidRPr="00177E10">
        <w:rPr>
          <w:rFonts w:ascii="gobCL" w:hAnsi="gobCL" w:cs="Century Gothic"/>
          <w:b/>
          <w:i/>
          <w:spacing w:val="1"/>
          <w:sz w:val="20"/>
          <w:szCs w:val="20"/>
        </w:rPr>
        <w:t xml:space="preserve"> </w:t>
      </w:r>
      <w:r w:rsidRPr="00177E10">
        <w:rPr>
          <w:rFonts w:ascii="gobCL" w:hAnsi="gobCL" w:cs="Century Gothic"/>
          <w:b/>
          <w:i/>
          <w:sz w:val="20"/>
          <w:szCs w:val="20"/>
        </w:rPr>
        <w:t>técnica</w:t>
      </w:r>
      <w:r w:rsidRPr="00177E10">
        <w:rPr>
          <w:rFonts w:ascii="gobCL" w:hAnsi="gobCL" w:cs="Century Gothic"/>
          <w:b/>
          <w:i/>
          <w:spacing w:val="1"/>
          <w:sz w:val="20"/>
          <w:szCs w:val="20"/>
        </w:rPr>
        <w:t>s</w:t>
      </w:r>
      <w:r w:rsidRPr="00177E10">
        <w:rPr>
          <w:rFonts w:ascii="gobCL" w:hAnsi="gobCL" w:cs="Century Gothic"/>
          <w:b/>
          <w:i/>
          <w:sz w:val="20"/>
          <w:szCs w:val="20"/>
        </w:rPr>
        <w:t>, M</w:t>
      </w:r>
      <w:r w:rsidRPr="00177E10">
        <w:rPr>
          <w:rFonts w:ascii="gobCL" w:hAnsi="gobCL" w:cs="Century Gothic"/>
          <w:b/>
          <w:i/>
          <w:spacing w:val="1"/>
          <w:sz w:val="20"/>
          <w:szCs w:val="20"/>
        </w:rPr>
        <w:t>e</w:t>
      </w:r>
      <w:r w:rsidRPr="00177E10">
        <w:rPr>
          <w:rFonts w:ascii="gobCL" w:hAnsi="gobCL" w:cs="Century Gothic"/>
          <w:b/>
          <w:i/>
          <w:sz w:val="20"/>
          <w:szCs w:val="20"/>
        </w:rPr>
        <w:t>moria</w:t>
      </w:r>
      <w:r w:rsidRPr="00177E10">
        <w:rPr>
          <w:rFonts w:ascii="gobCL" w:hAnsi="gobCL" w:cs="Century Gothic"/>
          <w:b/>
          <w:i/>
          <w:spacing w:val="2"/>
          <w:sz w:val="20"/>
          <w:szCs w:val="20"/>
        </w:rPr>
        <w:t xml:space="preserve"> </w:t>
      </w:r>
      <w:r w:rsidRPr="00177E10">
        <w:rPr>
          <w:rFonts w:ascii="gobCL" w:hAnsi="gobCL" w:cs="Century Gothic"/>
          <w:b/>
          <w:i/>
          <w:sz w:val="20"/>
          <w:szCs w:val="20"/>
        </w:rPr>
        <w:t>de Arqu</w:t>
      </w:r>
      <w:r w:rsidRPr="00177E10">
        <w:rPr>
          <w:rFonts w:ascii="gobCL" w:hAnsi="gobCL" w:cs="Century Gothic"/>
          <w:b/>
          <w:i/>
          <w:spacing w:val="-2"/>
          <w:sz w:val="20"/>
          <w:szCs w:val="20"/>
        </w:rPr>
        <w:t>i</w:t>
      </w:r>
      <w:r w:rsidRPr="00177E10">
        <w:rPr>
          <w:rFonts w:ascii="gobCL" w:hAnsi="gobCL" w:cs="Century Gothic"/>
          <w:b/>
          <w:i/>
          <w:spacing w:val="2"/>
          <w:sz w:val="20"/>
          <w:szCs w:val="20"/>
        </w:rPr>
        <w:t>t</w:t>
      </w:r>
      <w:r w:rsidRPr="00177E10">
        <w:rPr>
          <w:rFonts w:ascii="gobCL" w:hAnsi="gobCL" w:cs="Century Gothic"/>
          <w:b/>
          <w:i/>
          <w:sz w:val="20"/>
          <w:szCs w:val="20"/>
        </w:rPr>
        <w:t>ectur</w:t>
      </w:r>
      <w:r w:rsidRPr="00177E10">
        <w:rPr>
          <w:rFonts w:ascii="gobCL" w:hAnsi="gobCL" w:cs="Century Gothic"/>
          <w:b/>
          <w:i/>
          <w:spacing w:val="-1"/>
          <w:sz w:val="20"/>
          <w:szCs w:val="20"/>
        </w:rPr>
        <w:t>a</w:t>
      </w:r>
      <w:r w:rsidRPr="00177E10">
        <w:rPr>
          <w:rFonts w:ascii="gobCL" w:hAnsi="gobCL" w:cs="Century Gothic"/>
          <w:b/>
          <w:i/>
          <w:sz w:val="20"/>
          <w:szCs w:val="20"/>
        </w:rPr>
        <w:t>,</w:t>
      </w:r>
      <w:r w:rsidRPr="00177E10">
        <w:rPr>
          <w:rFonts w:ascii="gobCL" w:hAnsi="gobCL" w:cs="Century Gothic"/>
          <w:b/>
          <w:i/>
          <w:spacing w:val="-1"/>
          <w:sz w:val="20"/>
          <w:szCs w:val="20"/>
        </w:rPr>
        <w:t xml:space="preserve"> </w:t>
      </w:r>
      <w:r w:rsidRPr="00177E10">
        <w:rPr>
          <w:rFonts w:ascii="gobCL" w:hAnsi="gobCL" w:cs="Century Gothic"/>
          <w:b/>
          <w:i/>
          <w:sz w:val="20"/>
          <w:szCs w:val="20"/>
        </w:rPr>
        <w:t>Memoria de cos</w:t>
      </w:r>
      <w:r w:rsidRPr="00177E10">
        <w:rPr>
          <w:rFonts w:ascii="gobCL" w:hAnsi="gobCL" w:cs="Century Gothic"/>
          <w:b/>
          <w:i/>
          <w:spacing w:val="2"/>
          <w:sz w:val="20"/>
          <w:szCs w:val="20"/>
        </w:rPr>
        <w:t>t</w:t>
      </w:r>
      <w:r w:rsidRPr="00177E10">
        <w:rPr>
          <w:rFonts w:ascii="gobCL" w:hAnsi="gobCL" w:cs="Century Gothic"/>
          <w:b/>
          <w:i/>
          <w:sz w:val="20"/>
          <w:szCs w:val="20"/>
        </w:rPr>
        <w:t>o y CD de Respaldo".</w:t>
      </w:r>
    </w:p>
    <w:p w:rsidR="003B44F1" w:rsidRPr="00177E10" w:rsidRDefault="008D0DD0" w:rsidP="00250ABB">
      <w:pPr>
        <w:pStyle w:val="Prrafodelista"/>
        <w:widowControl w:val="0"/>
        <w:numPr>
          <w:ilvl w:val="0"/>
          <w:numId w:val="23"/>
        </w:numPr>
        <w:autoSpaceDE w:val="0"/>
        <w:autoSpaceDN w:val="0"/>
        <w:adjustRightInd w:val="0"/>
        <w:spacing w:before="120" w:after="120" w:line="240" w:lineRule="atLeast"/>
        <w:ind w:hanging="295"/>
        <w:jc w:val="both"/>
        <w:rPr>
          <w:rFonts w:ascii="gobCL" w:hAnsi="gobCL" w:cs="Century Gothic"/>
          <w:sz w:val="20"/>
          <w:szCs w:val="20"/>
        </w:rPr>
      </w:pPr>
      <w:r w:rsidRPr="00177E10">
        <w:rPr>
          <w:rFonts w:ascii="gobCL" w:hAnsi="gobCL" w:cs="Century Gothic"/>
          <w:sz w:val="20"/>
          <w:szCs w:val="20"/>
        </w:rPr>
        <w:t>El</w:t>
      </w:r>
      <w:r w:rsidRPr="00177E10">
        <w:rPr>
          <w:rFonts w:ascii="gobCL" w:hAnsi="gobCL" w:cs="Century Gothic"/>
          <w:spacing w:val="14"/>
          <w:sz w:val="20"/>
          <w:szCs w:val="20"/>
        </w:rPr>
        <w:t xml:space="preserve"> </w:t>
      </w:r>
      <w:r w:rsidRPr="00177E10">
        <w:rPr>
          <w:rFonts w:ascii="gobCL" w:hAnsi="gobCL" w:cs="Century Gothic"/>
          <w:sz w:val="20"/>
          <w:szCs w:val="20"/>
        </w:rPr>
        <w:t>nombre</w:t>
      </w:r>
      <w:r w:rsidRPr="00177E10">
        <w:rPr>
          <w:rFonts w:ascii="gobCL" w:hAnsi="gobCL" w:cs="Century Gothic"/>
          <w:spacing w:val="16"/>
          <w:sz w:val="20"/>
          <w:szCs w:val="20"/>
        </w:rPr>
        <w:t xml:space="preserve"> </w:t>
      </w:r>
      <w:r w:rsidRPr="00177E10">
        <w:rPr>
          <w:rFonts w:ascii="gobCL" w:hAnsi="gobCL" w:cs="Century Gothic"/>
          <w:spacing w:val="-2"/>
          <w:sz w:val="20"/>
          <w:szCs w:val="20"/>
        </w:rPr>
        <w:t>d</w:t>
      </w:r>
      <w:r w:rsidRPr="00177E10">
        <w:rPr>
          <w:rFonts w:ascii="gobCL" w:hAnsi="gobCL" w:cs="Century Gothic"/>
          <w:sz w:val="20"/>
          <w:szCs w:val="20"/>
        </w:rPr>
        <w:t>e</w:t>
      </w:r>
      <w:r w:rsidRPr="00177E10">
        <w:rPr>
          <w:rFonts w:ascii="gobCL" w:hAnsi="gobCL" w:cs="Century Gothic"/>
          <w:spacing w:val="16"/>
          <w:sz w:val="20"/>
          <w:szCs w:val="20"/>
        </w:rPr>
        <w:t xml:space="preserve"> </w:t>
      </w:r>
      <w:r w:rsidRPr="00177E10">
        <w:rPr>
          <w:rFonts w:ascii="gobCL" w:hAnsi="gobCL" w:cs="Century Gothic"/>
          <w:sz w:val="20"/>
          <w:szCs w:val="20"/>
        </w:rPr>
        <w:t>él</w:t>
      </w:r>
      <w:r w:rsidRPr="00177E10">
        <w:rPr>
          <w:rFonts w:ascii="gobCL" w:hAnsi="gobCL" w:cs="Century Gothic"/>
          <w:spacing w:val="16"/>
          <w:sz w:val="20"/>
          <w:szCs w:val="20"/>
        </w:rPr>
        <w:t xml:space="preserve"> </w:t>
      </w:r>
      <w:r w:rsidRPr="00177E10">
        <w:rPr>
          <w:rFonts w:ascii="gobCL" w:hAnsi="gobCL" w:cs="Century Gothic"/>
          <w:sz w:val="20"/>
          <w:szCs w:val="20"/>
        </w:rPr>
        <w:t>o</w:t>
      </w:r>
      <w:r w:rsidRPr="00177E10">
        <w:rPr>
          <w:rFonts w:ascii="gobCL" w:hAnsi="gobCL" w:cs="Century Gothic"/>
          <w:spacing w:val="14"/>
          <w:sz w:val="20"/>
          <w:szCs w:val="20"/>
        </w:rPr>
        <w:t xml:space="preserve"> </w:t>
      </w:r>
      <w:r w:rsidRPr="00177E10">
        <w:rPr>
          <w:rFonts w:ascii="gobCL" w:hAnsi="gobCL" w:cs="Century Gothic"/>
          <w:sz w:val="20"/>
          <w:szCs w:val="20"/>
        </w:rPr>
        <w:t>los</w:t>
      </w:r>
      <w:r w:rsidRPr="00177E10">
        <w:rPr>
          <w:rFonts w:ascii="gobCL" w:hAnsi="gobCL" w:cs="Century Gothic"/>
          <w:spacing w:val="16"/>
          <w:sz w:val="20"/>
          <w:szCs w:val="20"/>
        </w:rPr>
        <w:t xml:space="preserve"> </w:t>
      </w:r>
      <w:r w:rsidRPr="00177E10">
        <w:rPr>
          <w:rFonts w:ascii="gobCL" w:hAnsi="gobCL" w:cs="Century Gothic"/>
          <w:sz w:val="20"/>
          <w:szCs w:val="20"/>
        </w:rPr>
        <w:t>c</w:t>
      </w:r>
      <w:r w:rsidRPr="00177E10">
        <w:rPr>
          <w:rFonts w:ascii="gobCL" w:hAnsi="gobCL" w:cs="Century Gothic"/>
          <w:spacing w:val="-2"/>
          <w:sz w:val="20"/>
          <w:szCs w:val="20"/>
        </w:rPr>
        <w:t>o</w:t>
      </w:r>
      <w:r w:rsidRPr="00177E10">
        <w:rPr>
          <w:rFonts w:ascii="gobCL" w:hAnsi="gobCL" w:cs="Century Gothic"/>
          <w:sz w:val="20"/>
          <w:szCs w:val="20"/>
        </w:rPr>
        <w:t>ncur</w:t>
      </w:r>
      <w:r w:rsidRPr="00177E10">
        <w:rPr>
          <w:rFonts w:ascii="gobCL" w:hAnsi="gobCL" w:cs="Century Gothic"/>
          <w:spacing w:val="-1"/>
          <w:sz w:val="20"/>
          <w:szCs w:val="20"/>
        </w:rPr>
        <w:t>s</w:t>
      </w:r>
      <w:r w:rsidRPr="00177E10">
        <w:rPr>
          <w:rFonts w:ascii="gobCL" w:hAnsi="gobCL" w:cs="Century Gothic"/>
          <w:sz w:val="20"/>
          <w:szCs w:val="20"/>
        </w:rPr>
        <w:t>a</w:t>
      </w:r>
      <w:r w:rsidRPr="00177E10">
        <w:rPr>
          <w:rFonts w:ascii="gobCL" w:hAnsi="gobCL" w:cs="Century Gothic"/>
          <w:spacing w:val="-1"/>
          <w:sz w:val="20"/>
          <w:szCs w:val="20"/>
        </w:rPr>
        <w:t>n</w:t>
      </w:r>
      <w:r w:rsidRPr="00177E10">
        <w:rPr>
          <w:rFonts w:ascii="gobCL" w:hAnsi="gobCL" w:cs="Century Gothic"/>
          <w:spacing w:val="1"/>
          <w:sz w:val="20"/>
          <w:szCs w:val="20"/>
        </w:rPr>
        <w:t>t</w:t>
      </w:r>
      <w:r w:rsidRPr="00177E10">
        <w:rPr>
          <w:rFonts w:ascii="gobCL" w:hAnsi="gobCL" w:cs="Century Gothic"/>
          <w:sz w:val="20"/>
          <w:szCs w:val="20"/>
        </w:rPr>
        <w:t>es</w:t>
      </w:r>
      <w:r w:rsidRPr="00177E10">
        <w:rPr>
          <w:rFonts w:ascii="gobCL" w:hAnsi="gobCL" w:cs="Century Gothic"/>
          <w:spacing w:val="14"/>
          <w:sz w:val="20"/>
          <w:szCs w:val="20"/>
        </w:rPr>
        <w:t xml:space="preserve"> </w:t>
      </w:r>
      <w:r w:rsidRPr="00177E10">
        <w:rPr>
          <w:rFonts w:ascii="gobCL" w:hAnsi="gobCL" w:cs="Century Gothic"/>
          <w:sz w:val="20"/>
          <w:szCs w:val="20"/>
        </w:rPr>
        <w:t>en</w:t>
      </w:r>
      <w:r w:rsidRPr="00177E10">
        <w:rPr>
          <w:rFonts w:ascii="gobCL" w:hAnsi="gobCL" w:cs="Century Gothic"/>
          <w:spacing w:val="14"/>
          <w:sz w:val="20"/>
          <w:szCs w:val="20"/>
        </w:rPr>
        <w:t xml:space="preserve"> </w:t>
      </w:r>
      <w:r w:rsidRPr="00177E10">
        <w:rPr>
          <w:rFonts w:ascii="gobCL" w:hAnsi="gobCL" w:cs="Century Gothic"/>
          <w:sz w:val="20"/>
          <w:szCs w:val="20"/>
        </w:rPr>
        <w:t>una</w:t>
      </w:r>
      <w:r w:rsidRPr="00177E10">
        <w:rPr>
          <w:rFonts w:ascii="gobCL" w:hAnsi="gobCL" w:cs="Century Gothic"/>
          <w:spacing w:val="14"/>
          <w:sz w:val="20"/>
          <w:szCs w:val="20"/>
        </w:rPr>
        <w:t xml:space="preserve"> </w:t>
      </w:r>
      <w:r w:rsidRPr="00177E10">
        <w:rPr>
          <w:rFonts w:ascii="gobCL" w:hAnsi="gobCL" w:cs="Century Gothic"/>
          <w:sz w:val="20"/>
          <w:szCs w:val="20"/>
        </w:rPr>
        <w:t>hoja</w:t>
      </w:r>
      <w:r w:rsidRPr="00177E10">
        <w:rPr>
          <w:rFonts w:ascii="gobCL" w:hAnsi="gobCL" w:cs="Century Gothic"/>
          <w:spacing w:val="13"/>
          <w:sz w:val="20"/>
          <w:szCs w:val="20"/>
        </w:rPr>
        <w:t xml:space="preserve"> </w:t>
      </w:r>
      <w:r w:rsidRPr="00177E10">
        <w:rPr>
          <w:rFonts w:ascii="gobCL" w:hAnsi="gobCL" w:cs="Century Gothic"/>
          <w:spacing w:val="2"/>
          <w:sz w:val="20"/>
          <w:szCs w:val="20"/>
        </w:rPr>
        <w:t>t</w:t>
      </w:r>
      <w:r w:rsidRPr="00177E10">
        <w:rPr>
          <w:rFonts w:ascii="gobCL" w:hAnsi="gobCL" w:cs="Century Gothic"/>
          <w:sz w:val="20"/>
          <w:szCs w:val="20"/>
        </w:rPr>
        <w:t>amaño</w:t>
      </w:r>
      <w:r w:rsidRPr="00177E10">
        <w:rPr>
          <w:rFonts w:ascii="gobCL" w:hAnsi="gobCL" w:cs="Century Gothic"/>
          <w:spacing w:val="16"/>
          <w:sz w:val="20"/>
          <w:szCs w:val="20"/>
        </w:rPr>
        <w:t xml:space="preserve"> </w:t>
      </w:r>
      <w:r w:rsidRPr="00177E10">
        <w:rPr>
          <w:rFonts w:ascii="gobCL" w:hAnsi="gobCL" w:cs="Century Gothic"/>
          <w:sz w:val="20"/>
          <w:szCs w:val="20"/>
        </w:rPr>
        <w:t>A4</w:t>
      </w:r>
      <w:r w:rsidRPr="00177E10">
        <w:rPr>
          <w:rFonts w:ascii="gobCL" w:hAnsi="gobCL" w:cs="Century Gothic"/>
          <w:spacing w:val="16"/>
          <w:sz w:val="20"/>
          <w:szCs w:val="20"/>
        </w:rPr>
        <w:t xml:space="preserve"> </w:t>
      </w:r>
      <w:r w:rsidRPr="00177E10">
        <w:rPr>
          <w:rFonts w:ascii="gobCL" w:hAnsi="gobCL" w:cs="Century Gothic"/>
          <w:sz w:val="20"/>
          <w:szCs w:val="20"/>
        </w:rPr>
        <w:t>o</w:t>
      </w:r>
      <w:r w:rsidRPr="00177E10">
        <w:rPr>
          <w:rFonts w:ascii="gobCL" w:hAnsi="gobCL" w:cs="Century Gothic"/>
          <w:spacing w:val="16"/>
          <w:sz w:val="20"/>
          <w:szCs w:val="20"/>
        </w:rPr>
        <w:t xml:space="preserve"> </w:t>
      </w:r>
      <w:r w:rsidRPr="00177E10">
        <w:rPr>
          <w:rFonts w:ascii="gobCL" w:hAnsi="gobCL" w:cs="Century Gothic"/>
          <w:sz w:val="20"/>
          <w:szCs w:val="20"/>
        </w:rPr>
        <w:t>Ca</w:t>
      </w:r>
      <w:r w:rsidRPr="00177E10">
        <w:rPr>
          <w:rFonts w:ascii="gobCL" w:hAnsi="gobCL" w:cs="Century Gothic"/>
          <w:spacing w:val="-1"/>
          <w:sz w:val="20"/>
          <w:szCs w:val="20"/>
        </w:rPr>
        <w:t>r</w:t>
      </w:r>
      <w:r w:rsidRPr="00177E10">
        <w:rPr>
          <w:rFonts w:ascii="gobCL" w:hAnsi="gobCL" w:cs="Century Gothic"/>
          <w:spacing w:val="2"/>
          <w:sz w:val="20"/>
          <w:szCs w:val="20"/>
        </w:rPr>
        <w:t>t</w:t>
      </w:r>
      <w:r w:rsidRPr="00177E10">
        <w:rPr>
          <w:rFonts w:ascii="gobCL" w:hAnsi="gobCL" w:cs="Century Gothic"/>
          <w:sz w:val="20"/>
          <w:szCs w:val="20"/>
        </w:rPr>
        <w:t>a</w:t>
      </w:r>
      <w:r w:rsidRPr="00177E10">
        <w:rPr>
          <w:rFonts w:ascii="gobCL" w:hAnsi="gobCL" w:cs="Century Gothic"/>
          <w:spacing w:val="16"/>
          <w:sz w:val="20"/>
          <w:szCs w:val="20"/>
        </w:rPr>
        <w:t xml:space="preserve"> </w:t>
      </w:r>
      <w:r w:rsidRPr="00177E10">
        <w:rPr>
          <w:rFonts w:ascii="gobCL" w:hAnsi="gobCL" w:cs="Century Gothic"/>
          <w:spacing w:val="-1"/>
          <w:sz w:val="20"/>
          <w:szCs w:val="20"/>
        </w:rPr>
        <w:t>pl</w:t>
      </w:r>
      <w:r w:rsidRPr="00177E10">
        <w:rPr>
          <w:rFonts w:ascii="gobCL" w:hAnsi="gobCL" w:cs="Century Gothic"/>
          <w:sz w:val="20"/>
          <w:szCs w:val="20"/>
        </w:rPr>
        <w:t>egada</w:t>
      </w:r>
      <w:r w:rsidRPr="00177E10">
        <w:rPr>
          <w:rFonts w:ascii="gobCL" w:hAnsi="gobCL" w:cs="Century Gothic"/>
          <w:spacing w:val="16"/>
          <w:sz w:val="20"/>
          <w:szCs w:val="20"/>
        </w:rPr>
        <w:t xml:space="preserve"> </w:t>
      </w:r>
      <w:r w:rsidRPr="00177E10">
        <w:rPr>
          <w:rFonts w:ascii="gobCL" w:hAnsi="gobCL" w:cs="Century Gothic"/>
          <w:sz w:val="20"/>
          <w:szCs w:val="20"/>
        </w:rPr>
        <w:t>y</w:t>
      </w:r>
      <w:r w:rsidRPr="00177E10">
        <w:rPr>
          <w:rFonts w:ascii="gobCL" w:hAnsi="gobCL" w:cs="Century Gothic"/>
          <w:spacing w:val="16"/>
          <w:sz w:val="20"/>
          <w:szCs w:val="20"/>
        </w:rPr>
        <w:t xml:space="preserve"> </w:t>
      </w:r>
      <w:r w:rsidRPr="00177E10">
        <w:rPr>
          <w:rFonts w:ascii="gobCL" w:hAnsi="gobCL" w:cs="Century Gothic"/>
          <w:sz w:val="20"/>
          <w:szCs w:val="20"/>
        </w:rPr>
        <w:t>de</w:t>
      </w:r>
      <w:r w:rsidRPr="00177E10">
        <w:rPr>
          <w:rFonts w:ascii="gobCL" w:hAnsi="gobCL" w:cs="Century Gothic"/>
          <w:spacing w:val="-1"/>
          <w:sz w:val="20"/>
          <w:szCs w:val="20"/>
        </w:rPr>
        <w:t>n</w:t>
      </w:r>
      <w:r w:rsidRPr="00177E10">
        <w:rPr>
          <w:rFonts w:ascii="gobCL" w:hAnsi="gobCL" w:cs="Century Gothic"/>
          <w:spacing w:val="2"/>
          <w:sz w:val="20"/>
          <w:szCs w:val="20"/>
        </w:rPr>
        <w:t>t</w:t>
      </w:r>
      <w:r w:rsidRPr="00177E10">
        <w:rPr>
          <w:rFonts w:ascii="gobCL" w:hAnsi="gobCL" w:cs="Century Gothic"/>
          <w:sz w:val="20"/>
          <w:szCs w:val="20"/>
        </w:rPr>
        <w:t>ro</w:t>
      </w:r>
      <w:r w:rsidRPr="00177E10">
        <w:rPr>
          <w:rFonts w:ascii="gobCL" w:hAnsi="gobCL" w:cs="Century Gothic"/>
          <w:spacing w:val="16"/>
          <w:sz w:val="20"/>
          <w:szCs w:val="20"/>
        </w:rPr>
        <w:t xml:space="preserve"> </w:t>
      </w:r>
      <w:r w:rsidRPr="00177E10">
        <w:rPr>
          <w:rFonts w:ascii="gobCL" w:hAnsi="gobCL" w:cs="Century Gothic"/>
          <w:spacing w:val="-2"/>
          <w:sz w:val="20"/>
          <w:szCs w:val="20"/>
        </w:rPr>
        <w:t>d</w:t>
      </w:r>
      <w:r w:rsidRPr="00177E10">
        <w:rPr>
          <w:rFonts w:ascii="gobCL" w:hAnsi="gobCL" w:cs="Century Gothic"/>
          <w:sz w:val="20"/>
          <w:szCs w:val="20"/>
        </w:rPr>
        <w:t>e</w:t>
      </w:r>
      <w:r w:rsidRPr="00177E10">
        <w:rPr>
          <w:rFonts w:ascii="gobCL" w:hAnsi="gobCL" w:cs="Century Gothic"/>
          <w:spacing w:val="15"/>
          <w:sz w:val="20"/>
          <w:szCs w:val="20"/>
        </w:rPr>
        <w:t xml:space="preserve"> </w:t>
      </w:r>
      <w:r w:rsidRPr="00177E10">
        <w:rPr>
          <w:rFonts w:ascii="gobCL" w:hAnsi="gobCL" w:cs="Century Gothic"/>
          <w:sz w:val="20"/>
          <w:szCs w:val="20"/>
        </w:rPr>
        <w:t>un</w:t>
      </w:r>
      <w:r w:rsidRPr="00177E10">
        <w:rPr>
          <w:rFonts w:ascii="gobCL" w:hAnsi="gobCL" w:cs="Century Gothic"/>
          <w:spacing w:val="16"/>
          <w:sz w:val="20"/>
          <w:szCs w:val="20"/>
        </w:rPr>
        <w:t xml:space="preserve"> </w:t>
      </w:r>
      <w:r w:rsidRPr="00177E10">
        <w:rPr>
          <w:rFonts w:ascii="gobCL" w:hAnsi="gobCL" w:cs="Century Gothic"/>
          <w:sz w:val="20"/>
          <w:szCs w:val="20"/>
        </w:rPr>
        <w:t>s</w:t>
      </w:r>
      <w:r w:rsidRPr="00177E10">
        <w:rPr>
          <w:rFonts w:ascii="gobCL" w:hAnsi="gobCL" w:cs="Century Gothic"/>
          <w:spacing w:val="-2"/>
          <w:sz w:val="20"/>
          <w:szCs w:val="20"/>
        </w:rPr>
        <w:t>o</w:t>
      </w:r>
      <w:r w:rsidRPr="00177E10">
        <w:rPr>
          <w:rFonts w:ascii="gobCL" w:hAnsi="gobCL" w:cs="Century Gothic"/>
          <w:sz w:val="20"/>
          <w:szCs w:val="20"/>
        </w:rPr>
        <w:t>bre tamaño am</w:t>
      </w:r>
      <w:r w:rsidRPr="00177E10">
        <w:rPr>
          <w:rFonts w:ascii="gobCL" w:hAnsi="gobCL" w:cs="Century Gothic"/>
          <w:spacing w:val="1"/>
          <w:sz w:val="20"/>
          <w:szCs w:val="20"/>
        </w:rPr>
        <w:t>e</w:t>
      </w:r>
      <w:r w:rsidRPr="00177E10">
        <w:rPr>
          <w:rFonts w:ascii="gobCL" w:hAnsi="gobCL" w:cs="Century Gothic"/>
          <w:sz w:val="20"/>
          <w:szCs w:val="20"/>
        </w:rPr>
        <w:t xml:space="preserve">ricano con </w:t>
      </w:r>
      <w:r w:rsidRPr="00177E10">
        <w:rPr>
          <w:rFonts w:ascii="gobCL" w:hAnsi="gobCL" w:cs="Century Gothic"/>
          <w:spacing w:val="1"/>
          <w:sz w:val="20"/>
          <w:szCs w:val="20"/>
        </w:rPr>
        <w:t>l</w:t>
      </w:r>
      <w:r w:rsidRPr="00177E10">
        <w:rPr>
          <w:rFonts w:ascii="gobCL" w:hAnsi="gobCL" w:cs="Century Gothic"/>
          <w:sz w:val="20"/>
          <w:szCs w:val="20"/>
        </w:rPr>
        <w:t xml:space="preserve">a inscripción </w:t>
      </w:r>
      <w:r w:rsidRPr="00177E10">
        <w:rPr>
          <w:rFonts w:ascii="gobCL" w:hAnsi="gobCL" w:cs="Century Gothic"/>
          <w:b/>
          <w:sz w:val="20"/>
          <w:szCs w:val="20"/>
        </w:rPr>
        <w:t>"</w:t>
      </w:r>
      <w:r w:rsidRPr="00177E10">
        <w:rPr>
          <w:rFonts w:ascii="gobCL" w:hAnsi="gobCL" w:cs="Century Gothic"/>
          <w:b/>
          <w:spacing w:val="1"/>
          <w:sz w:val="20"/>
          <w:szCs w:val="20"/>
        </w:rPr>
        <w:t>N</w:t>
      </w:r>
      <w:r w:rsidRPr="00177E10">
        <w:rPr>
          <w:rFonts w:ascii="gobCL" w:hAnsi="gobCL" w:cs="Century Gothic"/>
          <w:b/>
          <w:spacing w:val="-2"/>
          <w:sz w:val="20"/>
          <w:szCs w:val="20"/>
        </w:rPr>
        <w:t>o</w:t>
      </w:r>
      <w:r w:rsidRPr="00177E10">
        <w:rPr>
          <w:rFonts w:ascii="gobCL" w:hAnsi="gobCL" w:cs="Century Gothic"/>
          <w:b/>
          <w:sz w:val="20"/>
          <w:szCs w:val="20"/>
        </w:rPr>
        <w:t>mbre</w:t>
      </w:r>
      <w:r w:rsidRPr="00177E10">
        <w:rPr>
          <w:rFonts w:ascii="gobCL" w:hAnsi="gobCL" w:cs="Century Gothic"/>
          <w:b/>
          <w:spacing w:val="1"/>
          <w:sz w:val="20"/>
          <w:szCs w:val="20"/>
        </w:rPr>
        <w:t xml:space="preserve"> </w:t>
      </w:r>
      <w:r w:rsidRPr="00177E10">
        <w:rPr>
          <w:rFonts w:ascii="gobCL" w:hAnsi="gobCL" w:cs="Century Gothic"/>
          <w:b/>
          <w:spacing w:val="-2"/>
          <w:sz w:val="20"/>
          <w:szCs w:val="20"/>
        </w:rPr>
        <w:t>d</w:t>
      </w:r>
      <w:r w:rsidRPr="00177E10">
        <w:rPr>
          <w:rFonts w:ascii="gobCL" w:hAnsi="gobCL" w:cs="Century Gothic"/>
          <w:b/>
          <w:spacing w:val="1"/>
          <w:sz w:val="20"/>
          <w:szCs w:val="20"/>
        </w:rPr>
        <w:t>e</w:t>
      </w:r>
      <w:r w:rsidRPr="00177E10">
        <w:rPr>
          <w:rFonts w:ascii="gobCL" w:hAnsi="gobCL" w:cs="Century Gothic"/>
          <w:b/>
          <w:sz w:val="20"/>
          <w:szCs w:val="20"/>
        </w:rPr>
        <w:t>l Conc</w:t>
      </w:r>
      <w:r w:rsidRPr="00177E10">
        <w:rPr>
          <w:rFonts w:ascii="gobCL" w:hAnsi="gobCL" w:cs="Century Gothic"/>
          <w:b/>
          <w:spacing w:val="1"/>
          <w:sz w:val="20"/>
          <w:szCs w:val="20"/>
        </w:rPr>
        <w:t>u</w:t>
      </w:r>
      <w:r w:rsidRPr="00177E10">
        <w:rPr>
          <w:rFonts w:ascii="gobCL" w:hAnsi="gobCL" w:cs="Century Gothic"/>
          <w:b/>
          <w:sz w:val="20"/>
          <w:szCs w:val="20"/>
        </w:rPr>
        <w:t>rsan</w:t>
      </w:r>
      <w:r w:rsidRPr="00177E10">
        <w:rPr>
          <w:rFonts w:ascii="gobCL" w:hAnsi="gobCL" w:cs="Century Gothic"/>
          <w:b/>
          <w:spacing w:val="1"/>
          <w:sz w:val="20"/>
          <w:szCs w:val="20"/>
        </w:rPr>
        <w:t>te</w:t>
      </w:r>
      <w:r w:rsidRPr="00177E10">
        <w:rPr>
          <w:rFonts w:ascii="gobCL" w:hAnsi="gobCL" w:cs="Century Gothic"/>
          <w:b/>
          <w:sz w:val="20"/>
          <w:szCs w:val="20"/>
        </w:rPr>
        <w:t>".</w:t>
      </w:r>
    </w:p>
    <w:p w:rsidR="00934B11" w:rsidRPr="00177E10" w:rsidRDefault="008D0DD0" w:rsidP="00250ABB">
      <w:pPr>
        <w:pStyle w:val="Prrafodelista"/>
        <w:widowControl w:val="0"/>
        <w:numPr>
          <w:ilvl w:val="0"/>
          <w:numId w:val="23"/>
        </w:numPr>
        <w:autoSpaceDE w:val="0"/>
        <w:autoSpaceDN w:val="0"/>
        <w:adjustRightInd w:val="0"/>
        <w:spacing w:before="120" w:after="120" w:line="240" w:lineRule="atLeast"/>
        <w:ind w:hanging="295"/>
        <w:jc w:val="both"/>
        <w:rPr>
          <w:rFonts w:ascii="gobCL" w:hAnsi="gobCL" w:cs="Century Gothic"/>
          <w:sz w:val="20"/>
          <w:szCs w:val="20"/>
        </w:rPr>
      </w:pPr>
      <w:r w:rsidRPr="00177E10">
        <w:rPr>
          <w:rFonts w:ascii="gobCL" w:hAnsi="gobCL" w:cs="Century Gothic"/>
          <w:sz w:val="20"/>
          <w:szCs w:val="20"/>
        </w:rPr>
        <w:t>El</w:t>
      </w:r>
      <w:r w:rsidRPr="00177E10">
        <w:rPr>
          <w:rFonts w:ascii="gobCL" w:hAnsi="gobCL" w:cs="Century Gothic"/>
          <w:spacing w:val="44"/>
          <w:sz w:val="20"/>
          <w:szCs w:val="20"/>
        </w:rPr>
        <w:t xml:space="preserve"> </w:t>
      </w:r>
      <w:r w:rsidRPr="00177E10">
        <w:rPr>
          <w:rFonts w:ascii="gobCL" w:hAnsi="gobCL" w:cs="Century Gothic"/>
          <w:sz w:val="20"/>
          <w:szCs w:val="20"/>
        </w:rPr>
        <w:t>CD</w:t>
      </w:r>
      <w:r w:rsidRPr="00177E10">
        <w:rPr>
          <w:rFonts w:ascii="gobCL" w:hAnsi="gobCL" w:cs="Century Gothic"/>
          <w:spacing w:val="46"/>
          <w:sz w:val="20"/>
          <w:szCs w:val="20"/>
        </w:rPr>
        <w:t xml:space="preserve"> </w:t>
      </w:r>
      <w:r w:rsidRPr="00177E10">
        <w:rPr>
          <w:rFonts w:ascii="gobCL" w:hAnsi="gobCL" w:cs="Century Gothic"/>
          <w:sz w:val="20"/>
          <w:szCs w:val="20"/>
        </w:rPr>
        <w:t>ROM</w:t>
      </w:r>
      <w:r w:rsidRPr="00177E10">
        <w:rPr>
          <w:rFonts w:ascii="gobCL" w:hAnsi="gobCL" w:cs="Century Gothic"/>
          <w:spacing w:val="45"/>
          <w:sz w:val="20"/>
          <w:szCs w:val="20"/>
        </w:rPr>
        <w:t xml:space="preserve"> </w:t>
      </w:r>
      <w:r w:rsidRPr="00177E10">
        <w:rPr>
          <w:rFonts w:ascii="gobCL" w:hAnsi="gobCL" w:cs="Century Gothic"/>
          <w:sz w:val="20"/>
          <w:szCs w:val="20"/>
        </w:rPr>
        <w:t>d</w:t>
      </w:r>
      <w:r w:rsidRPr="00177E10">
        <w:rPr>
          <w:rFonts w:ascii="gobCL" w:hAnsi="gobCL" w:cs="Century Gothic"/>
          <w:spacing w:val="1"/>
          <w:sz w:val="20"/>
          <w:szCs w:val="20"/>
        </w:rPr>
        <w:t>e</w:t>
      </w:r>
      <w:r w:rsidRPr="00177E10">
        <w:rPr>
          <w:rFonts w:ascii="gobCL" w:hAnsi="gobCL" w:cs="Century Gothic"/>
          <w:sz w:val="20"/>
          <w:szCs w:val="20"/>
        </w:rPr>
        <w:t>berá</w:t>
      </w:r>
      <w:r w:rsidRPr="00177E10">
        <w:rPr>
          <w:rFonts w:ascii="gobCL" w:hAnsi="gobCL" w:cs="Century Gothic"/>
          <w:spacing w:val="46"/>
          <w:sz w:val="20"/>
          <w:szCs w:val="20"/>
        </w:rPr>
        <w:t xml:space="preserve"> </w:t>
      </w:r>
      <w:r w:rsidRPr="00177E10">
        <w:rPr>
          <w:rFonts w:ascii="gobCL" w:hAnsi="gobCL" w:cs="Century Gothic"/>
          <w:sz w:val="20"/>
          <w:szCs w:val="20"/>
        </w:rPr>
        <w:t>c</w:t>
      </w:r>
      <w:r w:rsidRPr="00177E10">
        <w:rPr>
          <w:rFonts w:ascii="gobCL" w:hAnsi="gobCL" w:cs="Century Gothic"/>
          <w:spacing w:val="-2"/>
          <w:sz w:val="20"/>
          <w:szCs w:val="20"/>
        </w:rPr>
        <w:t>o</w:t>
      </w:r>
      <w:r w:rsidRPr="00177E10">
        <w:rPr>
          <w:rFonts w:ascii="gobCL" w:hAnsi="gobCL" w:cs="Century Gothic"/>
          <w:spacing w:val="-1"/>
          <w:sz w:val="20"/>
          <w:szCs w:val="20"/>
        </w:rPr>
        <w:t>n</w:t>
      </w:r>
      <w:r w:rsidRPr="00177E10">
        <w:rPr>
          <w:rFonts w:ascii="gobCL" w:hAnsi="gobCL" w:cs="Century Gothic"/>
          <w:sz w:val="20"/>
          <w:szCs w:val="20"/>
        </w:rPr>
        <w:t>te</w:t>
      </w:r>
      <w:r w:rsidRPr="00177E10">
        <w:rPr>
          <w:rFonts w:ascii="gobCL" w:hAnsi="gobCL" w:cs="Century Gothic"/>
          <w:spacing w:val="-1"/>
          <w:sz w:val="20"/>
          <w:szCs w:val="20"/>
        </w:rPr>
        <w:t>n</w:t>
      </w:r>
      <w:r w:rsidRPr="00177E10">
        <w:rPr>
          <w:rFonts w:ascii="gobCL" w:hAnsi="gobCL" w:cs="Century Gothic"/>
          <w:sz w:val="20"/>
          <w:szCs w:val="20"/>
        </w:rPr>
        <w:t>er</w:t>
      </w:r>
      <w:r w:rsidRPr="00177E10">
        <w:rPr>
          <w:rFonts w:ascii="gobCL" w:hAnsi="gobCL" w:cs="Century Gothic"/>
          <w:spacing w:val="44"/>
          <w:sz w:val="20"/>
          <w:szCs w:val="20"/>
        </w:rPr>
        <w:t xml:space="preserve"> </w:t>
      </w:r>
      <w:r w:rsidRPr="00177E10">
        <w:rPr>
          <w:rFonts w:ascii="gobCL" w:hAnsi="gobCL" w:cs="Century Gothic"/>
          <w:spacing w:val="2"/>
          <w:sz w:val="20"/>
          <w:szCs w:val="20"/>
        </w:rPr>
        <w:t>t</w:t>
      </w:r>
      <w:r w:rsidRPr="00177E10">
        <w:rPr>
          <w:rFonts w:ascii="gobCL" w:hAnsi="gobCL" w:cs="Century Gothic"/>
          <w:sz w:val="20"/>
          <w:szCs w:val="20"/>
        </w:rPr>
        <w:t>odo</w:t>
      </w:r>
      <w:r w:rsidRPr="00177E10">
        <w:rPr>
          <w:rFonts w:ascii="gobCL" w:hAnsi="gobCL" w:cs="Century Gothic"/>
          <w:spacing w:val="45"/>
          <w:sz w:val="20"/>
          <w:szCs w:val="20"/>
        </w:rPr>
        <w:t xml:space="preserve"> </w:t>
      </w:r>
      <w:r w:rsidRPr="00177E10">
        <w:rPr>
          <w:rFonts w:ascii="gobCL" w:hAnsi="gobCL" w:cs="Century Gothic"/>
          <w:sz w:val="20"/>
          <w:szCs w:val="20"/>
        </w:rPr>
        <w:t>el</w:t>
      </w:r>
      <w:r w:rsidRPr="00177E10">
        <w:rPr>
          <w:rFonts w:ascii="gobCL" w:hAnsi="gobCL" w:cs="Century Gothic"/>
          <w:spacing w:val="44"/>
          <w:sz w:val="20"/>
          <w:szCs w:val="20"/>
        </w:rPr>
        <w:t xml:space="preserve"> </w:t>
      </w:r>
      <w:r w:rsidRPr="00177E10">
        <w:rPr>
          <w:rFonts w:ascii="gobCL" w:hAnsi="gobCL" w:cs="Century Gothic"/>
          <w:sz w:val="20"/>
          <w:szCs w:val="20"/>
        </w:rPr>
        <w:t>m</w:t>
      </w:r>
      <w:r w:rsidRPr="00177E10">
        <w:rPr>
          <w:rFonts w:ascii="gobCL" w:hAnsi="gobCL" w:cs="Century Gothic"/>
          <w:spacing w:val="-1"/>
          <w:sz w:val="20"/>
          <w:szCs w:val="20"/>
        </w:rPr>
        <w:t>a</w:t>
      </w:r>
      <w:r w:rsidRPr="00177E10">
        <w:rPr>
          <w:rFonts w:ascii="gobCL" w:hAnsi="gobCL" w:cs="Century Gothic"/>
          <w:sz w:val="20"/>
          <w:szCs w:val="20"/>
        </w:rPr>
        <w:t>ter</w:t>
      </w:r>
      <w:r w:rsidRPr="00177E10">
        <w:rPr>
          <w:rFonts w:ascii="gobCL" w:hAnsi="gobCL" w:cs="Century Gothic"/>
          <w:spacing w:val="-1"/>
          <w:sz w:val="20"/>
          <w:szCs w:val="20"/>
        </w:rPr>
        <w:t>i</w:t>
      </w:r>
      <w:r w:rsidRPr="00177E10">
        <w:rPr>
          <w:rFonts w:ascii="gobCL" w:hAnsi="gobCL" w:cs="Century Gothic"/>
          <w:sz w:val="20"/>
          <w:szCs w:val="20"/>
        </w:rPr>
        <w:t>al</w:t>
      </w:r>
      <w:r w:rsidRPr="00177E10">
        <w:rPr>
          <w:rFonts w:ascii="gobCL" w:hAnsi="gobCL" w:cs="Century Gothic"/>
          <w:spacing w:val="45"/>
          <w:sz w:val="20"/>
          <w:szCs w:val="20"/>
        </w:rPr>
        <w:t xml:space="preserve"> </w:t>
      </w:r>
      <w:r w:rsidRPr="00177E10">
        <w:rPr>
          <w:rFonts w:ascii="gobCL" w:hAnsi="gobCL" w:cs="Century Gothic"/>
          <w:sz w:val="20"/>
          <w:szCs w:val="20"/>
        </w:rPr>
        <w:t>í</w:t>
      </w:r>
      <w:r w:rsidRPr="00177E10">
        <w:rPr>
          <w:rFonts w:ascii="gobCL" w:hAnsi="gobCL" w:cs="Century Gothic"/>
          <w:spacing w:val="-1"/>
          <w:sz w:val="20"/>
          <w:szCs w:val="20"/>
        </w:rPr>
        <w:t>n</w:t>
      </w:r>
      <w:r w:rsidRPr="00177E10">
        <w:rPr>
          <w:rFonts w:ascii="gobCL" w:hAnsi="gobCL" w:cs="Century Gothic"/>
          <w:sz w:val="20"/>
          <w:szCs w:val="20"/>
        </w:rPr>
        <w:t>tegr</w:t>
      </w:r>
      <w:r w:rsidRPr="00177E10">
        <w:rPr>
          <w:rFonts w:ascii="gobCL" w:hAnsi="gobCL" w:cs="Century Gothic"/>
          <w:spacing w:val="-1"/>
          <w:sz w:val="20"/>
          <w:szCs w:val="20"/>
        </w:rPr>
        <w:t>a</w:t>
      </w:r>
      <w:r w:rsidRPr="00177E10">
        <w:rPr>
          <w:rFonts w:ascii="gobCL" w:hAnsi="gobCL" w:cs="Century Gothic"/>
          <w:sz w:val="20"/>
          <w:szCs w:val="20"/>
        </w:rPr>
        <w:t>m</w:t>
      </w:r>
      <w:r w:rsidRPr="00177E10">
        <w:rPr>
          <w:rFonts w:ascii="gobCL" w:hAnsi="gobCL" w:cs="Century Gothic"/>
          <w:spacing w:val="-1"/>
          <w:sz w:val="20"/>
          <w:szCs w:val="20"/>
        </w:rPr>
        <w:t>en</w:t>
      </w:r>
      <w:r w:rsidRPr="00177E10">
        <w:rPr>
          <w:rFonts w:ascii="gobCL" w:hAnsi="gobCL" w:cs="Century Gothic"/>
          <w:sz w:val="20"/>
          <w:szCs w:val="20"/>
        </w:rPr>
        <w:t>te</w:t>
      </w:r>
      <w:r w:rsidRPr="00177E10">
        <w:rPr>
          <w:rFonts w:ascii="gobCL" w:hAnsi="gobCL" w:cs="Century Gothic"/>
          <w:spacing w:val="46"/>
          <w:sz w:val="20"/>
          <w:szCs w:val="20"/>
        </w:rPr>
        <w:t xml:space="preserve"> </w:t>
      </w:r>
      <w:r w:rsidRPr="00177E10">
        <w:rPr>
          <w:rFonts w:ascii="gobCL" w:hAnsi="gobCL" w:cs="Century Gothic"/>
          <w:sz w:val="20"/>
          <w:szCs w:val="20"/>
        </w:rPr>
        <w:t>re</w:t>
      </w:r>
      <w:r w:rsidRPr="00177E10">
        <w:rPr>
          <w:rFonts w:ascii="gobCL" w:hAnsi="gobCL" w:cs="Century Gothic"/>
          <w:spacing w:val="-1"/>
          <w:sz w:val="20"/>
          <w:szCs w:val="20"/>
        </w:rPr>
        <w:t>s</w:t>
      </w:r>
      <w:r w:rsidRPr="00177E10">
        <w:rPr>
          <w:rFonts w:ascii="gobCL" w:hAnsi="gobCL" w:cs="Century Gothic"/>
          <w:sz w:val="20"/>
          <w:szCs w:val="20"/>
        </w:rPr>
        <w:t>pal</w:t>
      </w:r>
      <w:r w:rsidRPr="00177E10">
        <w:rPr>
          <w:rFonts w:ascii="gobCL" w:hAnsi="gobCL" w:cs="Century Gothic"/>
          <w:spacing w:val="-2"/>
          <w:sz w:val="20"/>
          <w:szCs w:val="20"/>
        </w:rPr>
        <w:t>d</w:t>
      </w:r>
      <w:r w:rsidRPr="00177E10">
        <w:rPr>
          <w:rFonts w:ascii="gobCL" w:hAnsi="gobCL" w:cs="Century Gothic"/>
          <w:sz w:val="20"/>
          <w:szCs w:val="20"/>
        </w:rPr>
        <w:t>ado.</w:t>
      </w:r>
      <w:r w:rsidRPr="00177E10">
        <w:rPr>
          <w:rFonts w:ascii="gobCL" w:hAnsi="gobCL" w:cs="Century Gothic"/>
          <w:spacing w:val="44"/>
          <w:sz w:val="20"/>
          <w:szCs w:val="20"/>
        </w:rPr>
        <w:t xml:space="preserve"> </w:t>
      </w:r>
      <w:r w:rsidRPr="00177E10">
        <w:rPr>
          <w:rFonts w:ascii="gobCL" w:hAnsi="gobCL" w:cs="Century Gothic"/>
          <w:sz w:val="20"/>
          <w:szCs w:val="20"/>
        </w:rPr>
        <w:t>Las</w:t>
      </w:r>
      <w:r w:rsidRPr="00177E10">
        <w:rPr>
          <w:rFonts w:ascii="gobCL" w:hAnsi="gobCL" w:cs="Century Gothic"/>
          <w:spacing w:val="46"/>
          <w:sz w:val="20"/>
          <w:szCs w:val="20"/>
        </w:rPr>
        <w:t xml:space="preserve"> </w:t>
      </w:r>
      <w:r w:rsidRPr="00177E10">
        <w:rPr>
          <w:rFonts w:ascii="gobCL" w:hAnsi="gobCL" w:cs="Century Gothic"/>
          <w:spacing w:val="-1"/>
          <w:sz w:val="20"/>
          <w:szCs w:val="20"/>
        </w:rPr>
        <w:t>i</w:t>
      </w:r>
      <w:r w:rsidRPr="00177E10">
        <w:rPr>
          <w:rFonts w:ascii="gobCL" w:hAnsi="gobCL" w:cs="Century Gothic"/>
          <w:spacing w:val="2"/>
          <w:sz w:val="20"/>
          <w:szCs w:val="20"/>
        </w:rPr>
        <w:t>m</w:t>
      </w:r>
      <w:r w:rsidRPr="00177E10">
        <w:rPr>
          <w:rFonts w:ascii="gobCL" w:hAnsi="gobCL" w:cs="Century Gothic"/>
          <w:sz w:val="20"/>
          <w:szCs w:val="20"/>
        </w:rPr>
        <w:t>áge</w:t>
      </w:r>
      <w:r w:rsidRPr="00177E10">
        <w:rPr>
          <w:rFonts w:ascii="gobCL" w:hAnsi="gobCL" w:cs="Century Gothic"/>
          <w:spacing w:val="-1"/>
          <w:sz w:val="20"/>
          <w:szCs w:val="20"/>
        </w:rPr>
        <w:t>n</w:t>
      </w:r>
      <w:r w:rsidRPr="00177E10">
        <w:rPr>
          <w:rFonts w:ascii="gobCL" w:hAnsi="gobCL" w:cs="Century Gothic"/>
          <w:sz w:val="20"/>
          <w:szCs w:val="20"/>
        </w:rPr>
        <w:t>es</w:t>
      </w:r>
      <w:r w:rsidRPr="00177E10">
        <w:rPr>
          <w:rFonts w:ascii="gobCL" w:hAnsi="gobCL" w:cs="Century Gothic"/>
          <w:spacing w:val="46"/>
          <w:sz w:val="20"/>
          <w:szCs w:val="20"/>
        </w:rPr>
        <w:t xml:space="preserve"> </w:t>
      </w:r>
      <w:r w:rsidRPr="00177E10">
        <w:rPr>
          <w:rFonts w:ascii="gobCL" w:hAnsi="gobCL" w:cs="Century Gothic"/>
          <w:sz w:val="20"/>
          <w:szCs w:val="20"/>
        </w:rPr>
        <w:t>y</w:t>
      </w:r>
      <w:r w:rsidRPr="00177E10">
        <w:rPr>
          <w:rFonts w:ascii="gobCL" w:hAnsi="gobCL" w:cs="Century Gothic"/>
          <w:spacing w:val="45"/>
          <w:sz w:val="20"/>
          <w:szCs w:val="20"/>
        </w:rPr>
        <w:t xml:space="preserve"> </w:t>
      </w:r>
      <w:r w:rsidRPr="00177E10">
        <w:rPr>
          <w:rFonts w:ascii="gobCL" w:hAnsi="gobCL" w:cs="Century Gothic"/>
          <w:sz w:val="20"/>
          <w:szCs w:val="20"/>
        </w:rPr>
        <w:t>p</w:t>
      </w:r>
      <w:r w:rsidRPr="00177E10">
        <w:rPr>
          <w:rFonts w:ascii="gobCL" w:hAnsi="gobCL" w:cs="Century Gothic"/>
          <w:spacing w:val="-1"/>
          <w:sz w:val="20"/>
          <w:szCs w:val="20"/>
        </w:rPr>
        <w:t>l</w:t>
      </w:r>
      <w:r w:rsidRPr="00177E10">
        <w:rPr>
          <w:rFonts w:ascii="gobCL" w:hAnsi="gobCL" w:cs="Century Gothic"/>
          <w:sz w:val="20"/>
          <w:szCs w:val="20"/>
        </w:rPr>
        <w:t>a</w:t>
      </w:r>
      <w:r w:rsidRPr="00177E10">
        <w:rPr>
          <w:rFonts w:ascii="gobCL" w:hAnsi="gobCL" w:cs="Century Gothic"/>
          <w:spacing w:val="-1"/>
          <w:sz w:val="20"/>
          <w:szCs w:val="20"/>
        </w:rPr>
        <w:t>n</w:t>
      </w:r>
      <w:r w:rsidRPr="00177E10">
        <w:rPr>
          <w:rFonts w:ascii="gobCL" w:hAnsi="gobCL" w:cs="Century Gothic"/>
          <w:spacing w:val="-2"/>
          <w:sz w:val="20"/>
          <w:szCs w:val="20"/>
        </w:rPr>
        <w:t>o</w:t>
      </w:r>
      <w:r w:rsidRPr="00177E10">
        <w:rPr>
          <w:rFonts w:ascii="gobCL" w:hAnsi="gobCL" w:cs="Century Gothic"/>
          <w:sz w:val="20"/>
          <w:szCs w:val="20"/>
        </w:rPr>
        <w:t>s d</w:t>
      </w:r>
      <w:r w:rsidRPr="00177E10">
        <w:rPr>
          <w:rFonts w:ascii="gobCL" w:hAnsi="gobCL" w:cs="Century Gothic"/>
          <w:spacing w:val="1"/>
          <w:sz w:val="20"/>
          <w:szCs w:val="20"/>
        </w:rPr>
        <w:t>e</w:t>
      </w:r>
      <w:r w:rsidRPr="00177E10">
        <w:rPr>
          <w:rFonts w:ascii="gobCL" w:hAnsi="gobCL" w:cs="Century Gothic"/>
          <w:sz w:val="20"/>
          <w:szCs w:val="20"/>
        </w:rPr>
        <w:t>b</w:t>
      </w:r>
      <w:r w:rsidRPr="00177E10">
        <w:rPr>
          <w:rFonts w:ascii="gobCL" w:hAnsi="gobCL" w:cs="Century Gothic"/>
          <w:spacing w:val="1"/>
          <w:sz w:val="20"/>
          <w:szCs w:val="20"/>
        </w:rPr>
        <w:t>e</w:t>
      </w:r>
      <w:r w:rsidRPr="00177E10">
        <w:rPr>
          <w:rFonts w:ascii="gobCL" w:hAnsi="gobCL" w:cs="Century Gothic"/>
          <w:sz w:val="20"/>
          <w:szCs w:val="20"/>
        </w:rPr>
        <w:t xml:space="preserve">rán </w:t>
      </w:r>
      <w:r w:rsidRPr="00177E10">
        <w:rPr>
          <w:rFonts w:ascii="gobCL" w:hAnsi="gobCL" w:cs="Century Gothic"/>
          <w:spacing w:val="1"/>
          <w:sz w:val="20"/>
          <w:szCs w:val="20"/>
        </w:rPr>
        <w:t>v</w:t>
      </w:r>
      <w:r w:rsidRPr="00177E10">
        <w:rPr>
          <w:rFonts w:ascii="gobCL" w:hAnsi="gobCL" w:cs="Century Gothic"/>
          <w:spacing w:val="-1"/>
          <w:sz w:val="20"/>
          <w:szCs w:val="20"/>
        </w:rPr>
        <w:t>e</w:t>
      </w:r>
      <w:r w:rsidRPr="00177E10">
        <w:rPr>
          <w:rFonts w:ascii="gobCL" w:hAnsi="gobCL" w:cs="Century Gothic"/>
          <w:sz w:val="20"/>
          <w:szCs w:val="20"/>
        </w:rPr>
        <w:t>nir</w:t>
      </w:r>
      <w:r w:rsidRPr="00177E10">
        <w:rPr>
          <w:rFonts w:ascii="gobCL" w:hAnsi="gobCL" w:cs="Century Gothic"/>
          <w:spacing w:val="2"/>
          <w:sz w:val="20"/>
          <w:szCs w:val="20"/>
        </w:rPr>
        <w:t xml:space="preserve"> </w:t>
      </w:r>
      <w:r w:rsidRPr="00177E10">
        <w:rPr>
          <w:rFonts w:ascii="gobCL" w:hAnsi="gobCL" w:cs="Century Gothic"/>
          <w:spacing w:val="1"/>
          <w:sz w:val="20"/>
          <w:szCs w:val="20"/>
        </w:rPr>
        <w:t>e</w:t>
      </w:r>
      <w:r w:rsidRPr="00177E10">
        <w:rPr>
          <w:rFonts w:ascii="gobCL" w:hAnsi="gobCL" w:cs="Century Gothic"/>
          <w:sz w:val="20"/>
          <w:szCs w:val="20"/>
        </w:rPr>
        <w:t>n</w:t>
      </w:r>
      <w:r w:rsidRPr="00177E10">
        <w:rPr>
          <w:rFonts w:ascii="gobCL" w:hAnsi="gobCL" w:cs="Century Gothic"/>
          <w:spacing w:val="2"/>
          <w:sz w:val="20"/>
          <w:szCs w:val="20"/>
        </w:rPr>
        <w:t xml:space="preserve"> </w:t>
      </w:r>
      <w:r w:rsidRPr="00177E10">
        <w:rPr>
          <w:rFonts w:ascii="gobCL" w:hAnsi="gobCL" w:cs="Century Gothic"/>
          <w:sz w:val="20"/>
          <w:szCs w:val="20"/>
        </w:rPr>
        <w:t>su</w:t>
      </w:r>
      <w:r w:rsidRPr="00177E10">
        <w:rPr>
          <w:rFonts w:ascii="gobCL" w:hAnsi="gobCL" w:cs="Century Gothic"/>
          <w:spacing w:val="3"/>
          <w:sz w:val="20"/>
          <w:szCs w:val="20"/>
        </w:rPr>
        <w:t xml:space="preserve"> </w:t>
      </w:r>
      <w:r w:rsidRPr="00177E10">
        <w:rPr>
          <w:rFonts w:ascii="gobCL" w:hAnsi="gobCL" w:cs="Century Gothic"/>
          <w:sz w:val="20"/>
          <w:szCs w:val="20"/>
        </w:rPr>
        <w:t>forma</w:t>
      </w:r>
      <w:r w:rsidRPr="00177E10">
        <w:rPr>
          <w:rFonts w:ascii="gobCL" w:hAnsi="gobCL" w:cs="Century Gothic"/>
          <w:spacing w:val="2"/>
          <w:sz w:val="20"/>
          <w:szCs w:val="20"/>
        </w:rPr>
        <w:t>t</w:t>
      </w:r>
      <w:r w:rsidRPr="00177E10">
        <w:rPr>
          <w:rFonts w:ascii="gobCL" w:hAnsi="gobCL" w:cs="Century Gothic"/>
          <w:sz w:val="20"/>
          <w:szCs w:val="20"/>
        </w:rPr>
        <w:t>o</w:t>
      </w:r>
      <w:r w:rsidRPr="00177E10">
        <w:rPr>
          <w:rFonts w:ascii="gobCL" w:hAnsi="gobCL" w:cs="Century Gothic"/>
          <w:spacing w:val="2"/>
          <w:sz w:val="20"/>
          <w:szCs w:val="20"/>
        </w:rPr>
        <w:t xml:space="preserve"> </w:t>
      </w:r>
      <w:r w:rsidRPr="00177E10">
        <w:rPr>
          <w:rFonts w:ascii="gobCL" w:hAnsi="gobCL" w:cs="Century Gothic"/>
          <w:sz w:val="20"/>
          <w:szCs w:val="20"/>
        </w:rPr>
        <w:t>original</w:t>
      </w:r>
      <w:r w:rsidRPr="00177E10">
        <w:rPr>
          <w:rFonts w:ascii="gobCL" w:hAnsi="gobCL" w:cs="Century Gothic"/>
          <w:spacing w:val="3"/>
          <w:sz w:val="20"/>
          <w:szCs w:val="20"/>
        </w:rPr>
        <w:t xml:space="preserve"> </w:t>
      </w:r>
      <w:r w:rsidRPr="00177E10">
        <w:rPr>
          <w:rFonts w:ascii="gobCL" w:hAnsi="gobCL" w:cs="Century Gothic"/>
          <w:sz w:val="20"/>
          <w:szCs w:val="20"/>
        </w:rPr>
        <w:t>en</w:t>
      </w:r>
      <w:r w:rsidRPr="00177E10">
        <w:rPr>
          <w:rFonts w:ascii="gobCL" w:hAnsi="gobCL" w:cs="Century Gothic"/>
          <w:spacing w:val="2"/>
          <w:sz w:val="20"/>
          <w:szCs w:val="20"/>
        </w:rPr>
        <w:t xml:space="preserve"> </w:t>
      </w:r>
      <w:r w:rsidRPr="00177E10">
        <w:rPr>
          <w:rFonts w:ascii="gobCL" w:hAnsi="gobCL" w:cs="Century Gothic"/>
          <w:sz w:val="20"/>
          <w:szCs w:val="20"/>
        </w:rPr>
        <w:t>resolución</w:t>
      </w:r>
      <w:r w:rsidRPr="00177E10">
        <w:rPr>
          <w:rFonts w:ascii="gobCL" w:hAnsi="gobCL" w:cs="Century Gothic"/>
          <w:spacing w:val="2"/>
          <w:sz w:val="20"/>
          <w:szCs w:val="20"/>
        </w:rPr>
        <w:t xml:space="preserve"> </w:t>
      </w:r>
      <w:r w:rsidRPr="00177E10">
        <w:rPr>
          <w:rFonts w:ascii="gobCL" w:hAnsi="gobCL" w:cs="Century Gothic"/>
          <w:sz w:val="20"/>
          <w:szCs w:val="20"/>
        </w:rPr>
        <w:t>comple</w:t>
      </w:r>
      <w:r w:rsidRPr="00177E10">
        <w:rPr>
          <w:rFonts w:ascii="gobCL" w:hAnsi="gobCL" w:cs="Century Gothic"/>
          <w:spacing w:val="2"/>
          <w:sz w:val="20"/>
          <w:szCs w:val="20"/>
        </w:rPr>
        <w:t>t</w:t>
      </w:r>
      <w:r w:rsidRPr="00177E10">
        <w:rPr>
          <w:rFonts w:ascii="gobCL" w:hAnsi="gobCL" w:cs="Century Gothic"/>
          <w:sz w:val="20"/>
          <w:szCs w:val="20"/>
        </w:rPr>
        <w:t>a</w:t>
      </w:r>
      <w:r w:rsidRPr="00177E10">
        <w:rPr>
          <w:rFonts w:ascii="gobCL" w:hAnsi="gobCL" w:cs="Century Gothic"/>
          <w:spacing w:val="3"/>
          <w:sz w:val="20"/>
          <w:szCs w:val="20"/>
        </w:rPr>
        <w:t xml:space="preserve"> </w:t>
      </w:r>
      <w:r w:rsidRPr="00177E10">
        <w:rPr>
          <w:rFonts w:ascii="gobCL" w:hAnsi="gobCL" w:cs="Century Gothic"/>
          <w:spacing w:val="-4"/>
          <w:sz w:val="20"/>
          <w:szCs w:val="20"/>
        </w:rPr>
        <w:t>(</w:t>
      </w:r>
      <w:r w:rsidRPr="00177E10">
        <w:rPr>
          <w:rFonts w:ascii="gobCL" w:hAnsi="gobCL" w:cs="Century Gothic"/>
          <w:sz w:val="20"/>
          <w:szCs w:val="20"/>
        </w:rPr>
        <w:t>no</w:t>
      </w:r>
      <w:r w:rsidRPr="00177E10">
        <w:rPr>
          <w:rFonts w:ascii="gobCL" w:hAnsi="gobCL" w:cs="Century Gothic"/>
          <w:spacing w:val="2"/>
          <w:sz w:val="20"/>
          <w:szCs w:val="20"/>
        </w:rPr>
        <w:t xml:space="preserve"> </w:t>
      </w:r>
      <w:r w:rsidRPr="00177E10">
        <w:rPr>
          <w:rFonts w:ascii="gobCL" w:hAnsi="gobCL" w:cs="Century Gothic"/>
          <w:sz w:val="20"/>
          <w:szCs w:val="20"/>
        </w:rPr>
        <w:t>se</w:t>
      </w:r>
      <w:r w:rsidRPr="00177E10">
        <w:rPr>
          <w:rFonts w:ascii="gobCL" w:hAnsi="gobCL" w:cs="Century Gothic"/>
          <w:spacing w:val="3"/>
          <w:sz w:val="20"/>
          <w:szCs w:val="20"/>
        </w:rPr>
        <w:t xml:space="preserve"> </w:t>
      </w:r>
      <w:r w:rsidRPr="00177E10">
        <w:rPr>
          <w:rFonts w:ascii="gobCL" w:hAnsi="gobCL" w:cs="Century Gothic"/>
          <w:sz w:val="20"/>
          <w:szCs w:val="20"/>
        </w:rPr>
        <w:t>ac</w:t>
      </w:r>
      <w:r w:rsidRPr="00177E10">
        <w:rPr>
          <w:rFonts w:ascii="gobCL" w:hAnsi="gobCL" w:cs="Century Gothic"/>
          <w:spacing w:val="1"/>
          <w:sz w:val="20"/>
          <w:szCs w:val="20"/>
        </w:rPr>
        <w:t>e</w:t>
      </w:r>
      <w:r w:rsidRPr="00177E10">
        <w:rPr>
          <w:rFonts w:ascii="gobCL" w:hAnsi="gobCL" w:cs="Century Gothic"/>
          <w:spacing w:val="-1"/>
          <w:sz w:val="20"/>
          <w:szCs w:val="20"/>
        </w:rPr>
        <w:t>p</w:t>
      </w:r>
      <w:r w:rsidRPr="00177E10">
        <w:rPr>
          <w:rFonts w:ascii="gobCL" w:hAnsi="gobCL" w:cs="Century Gothic"/>
          <w:spacing w:val="1"/>
          <w:sz w:val="20"/>
          <w:szCs w:val="20"/>
        </w:rPr>
        <w:t>t</w:t>
      </w:r>
      <w:r w:rsidRPr="00177E10">
        <w:rPr>
          <w:rFonts w:ascii="gobCL" w:hAnsi="gobCL" w:cs="Century Gothic"/>
          <w:sz w:val="20"/>
          <w:szCs w:val="20"/>
        </w:rPr>
        <w:t>arán</w:t>
      </w:r>
      <w:r w:rsidRPr="00177E10">
        <w:rPr>
          <w:rFonts w:ascii="gobCL" w:hAnsi="gobCL" w:cs="Century Gothic"/>
          <w:spacing w:val="2"/>
          <w:sz w:val="20"/>
          <w:szCs w:val="20"/>
        </w:rPr>
        <w:t xml:space="preserve"> </w:t>
      </w:r>
      <w:r w:rsidRPr="00177E10">
        <w:rPr>
          <w:rFonts w:ascii="gobCL" w:hAnsi="gobCL" w:cs="Century Gothic"/>
          <w:spacing w:val="-2"/>
          <w:sz w:val="20"/>
          <w:szCs w:val="20"/>
        </w:rPr>
        <w:t>i</w:t>
      </w:r>
      <w:r w:rsidRPr="00177E10">
        <w:rPr>
          <w:rFonts w:ascii="gobCL" w:hAnsi="gobCL" w:cs="Century Gothic"/>
          <w:spacing w:val="-1"/>
          <w:sz w:val="20"/>
          <w:szCs w:val="20"/>
        </w:rPr>
        <w:t>m</w:t>
      </w:r>
      <w:r w:rsidRPr="00177E10">
        <w:rPr>
          <w:rFonts w:ascii="gobCL" w:hAnsi="gobCL" w:cs="Century Gothic"/>
          <w:sz w:val="20"/>
          <w:szCs w:val="20"/>
        </w:rPr>
        <w:t>ág</w:t>
      </w:r>
      <w:r w:rsidRPr="00177E10">
        <w:rPr>
          <w:rFonts w:ascii="gobCL" w:hAnsi="gobCL" w:cs="Century Gothic"/>
          <w:spacing w:val="1"/>
          <w:sz w:val="20"/>
          <w:szCs w:val="20"/>
        </w:rPr>
        <w:t>e</w:t>
      </w:r>
      <w:r w:rsidRPr="00177E10">
        <w:rPr>
          <w:rFonts w:ascii="gobCL" w:hAnsi="gobCL" w:cs="Century Gothic"/>
          <w:spacing w:val="-1"/>
          <w:sz w:val="20"/>
          <w:szCs w:val="20"/>
        </w:rPr>
        <w:t>n</w:t>
      </w:r>
      <w:r w:rsidRPr="00177E10">
        <w:rPr>
          <w:rFonts w:ascii="gobCL" w:hAnsi="gobCL" w:cs="Century Gothic"/>
          <w:spacing w:val="1"/>
          <w:sz w:val="20"/>
          <w:szCs w:val="20"/>
        </w:rPr>
        <w:t>e</w:t>
      </w:r>
      <w:r w:rsidRPr="00177E10">
        <w:rPr>
          <w:rFonts w:ascii="gobCL" w:hAnsi="gobCL" w:cs="Century Gothic"/>
          <w:sz w:val="20"/>
          <w:szCs w:val="20"/>
        </w:rPr>
        <w:t>s</w:t>
      </w:r>
      <w:r w:rsidRPr="00177E10">
        <w:rPr>
          <w:rFonts w:ascii="gobCL" w:hAnsi="gobCL" w:cs="Century Gothic"/>
          <w:spacing w:val="2"/>
          <w:sz w:val="20"/>
          <w:szCs w:val="20"/>
        </w:rPr>
        <w:t xml:space="preserve"> </w:t>
      </w:r>
      <w:r w:rsidRPr="00177E10">
        <w:rPr>
          <w:rFonts w:ascii="gobCL" w:hAnsi="gobCL" w:cs="Century Gothic"/>
          <w:sz w:val="20"/>
          <w:szCs w:val="20"/>
        </w:rPr>
        <w:t>r</w:t>
      </w:r>
      <w:r w:rsidRPr="00177E10">
        <w:rPr>
          <w:rFonts w:ascii="gobCL" w:hAnsi="gobCL" w:cs="Century Gothic"/>
          <w:spacing w:val="1"/>
          <w:sz w:val="20"/>
          <w:szCs w:val="20"/>
        </w:rPr>
        <w:t>e</w:t>
      </w:r>
      <w:r w:rsidRPr="00177E10">
        <w:rPr>
          <w:rFonts w:ascii="gobCL" w:hAnsi="gobCL" w:cs="Century Gothic"/>
          <w:sz w:val="20"/>
          <w:szCs w:val="20"/>
        </w:rPr>
        <w:t>d</w:t>
      </w:r>
      <w:r w:rsidRPr="00177E10">
        <w:rPr>
          <w:rFonts w:ascii="gobCL" w:hAnsi="gobCL" w:cs="Century Gothic"/>
          <w:spacing w:val="1"/>
          <w:sz w:val="20"/>
          <w:szCs w:val="20"/>
        </w:rPr>
        <w:t>u</w:t>
      </w:r>
      <w:r w:rsidRPr="00177E10">
        <w:rPr>
          <w:rFonts w:ascii="gobCL" w:hAnsi="gobCL" w:cs="Century Gothic"/>
          <w:sz w:val="20"/>
          <w:szCs w:val="20"/>
        </w:rPr>
        <w:t>cidas en</w:t>
      </w:r>
      <w:r w:rsidRPr="00177E10">
        <w:rPr>
          <w:rFonts w:ascii="gobCL" w:hAnsi="gobCL" w:cs="Century Gothic"/>
          <w:spacing w:val="36"/>
          <w:sz w:val="20"/>
          <w:szCs w:val="20"/>
        </w:rPr>
        <w:t xml:space="preserve"> </w:t>
      </w:r>
      <w:r w:rsidRPr="00177E10">
        <w:rPr>
          <w:rFonts w:ascii="gobCL" w:hAnsi="gobCL" w:cs="Century Gothic"/>
          <w:spacing w:val="2"/>
          <w:sz w:val="20"/>
          <w:szCs w:val="20"/>
        </w:rPr>
        <w:t>t</w:t>
      </w:r>
      <w:r w:rsidRPr="00177E10">
        <w:rPr>
          <w:rFonts w:ascii="gobCL" w:hAnsi="gobCL" w:cs="Century Gothic"/>
          <w:spacing w:val="-1"/>
          <w:sz w:val="20"/>
          <w:szCs w:val="20"/>
        </w:rPr>
        <w:t>a</w:t>
      </w:r>
      <w:r w:rsidRPr="00177E10">
        <w:rPr>
          <w:rFonts w:ascii="gobCL" w:hAnsi="gobCL" w:cs="Century Gothic"/>
          <w:sz w:val="20"/>
          <w:szCs w:val="20"/>
        </w:rPr>
        <w:t>maño</w:t>
      </w:r>
      <w:r w:rsidRPr="00177E10">
        <w:rPr>
          <w:rFonts w:ascii="gobCL" w:hAnsi="gobCL" w:cs="Century Gothic"/>
          <w:spacing w:val="34"/>
          <w:sz w:val="20"/>
          <w:szCs w:val="20"/>
        </w:rPr>
        <w:t xml:space="preserve"> </w:t>
      </w:r>
      <w:r w:rsidRPr="00177E10">
        <w:rPr>
          <w:rFonts w:ascii="gobCL" w:hAnsi="gobCL" w:cs="Century Gothic"/>
          <w:sz w:val="20"/>
          <w:szCs w:val="20"/>
        </w:rPr>
        <w:t>o</w:t>
      </w:r>
      <w:r w:rsidRPr="00177E10">
        <w:rPr>
          <w:rFonts w:ascii="gobCL" w:hAnsi="gobCL" w:cs="Century Gothic"/>
          <w:spacing w:val="37"/>
          <w:sz w:val="20"/>
          <w:szCs w:val="20"/>
        </w:rPr>
        <w:t xml:space="preserve"> </w:t>
      </w:r>
      <w:r w:rsidRPr="00177E10">
        <w:rPr>
          <w:rFonts w:ascii="gobCL" w:hAnsi="gobCL" w:cs="Century Gothic"/>
          <w:sz w:val="20"/>
          <w:szCs w:val="20"/>
        </w:rPr>
        <w:t>res</w:t>
      </w:r>
      <w:r w:rsidRPr="00177E10">
        <w:rPr>
          <w:rFonts w:ascii="gobCL" w:hAnsi="gobCL" w:cs="Century Gothic"/>
          <w:spacing w:val="-2"/>
          <w:sz w:val="20"/>
          <w:szCs w:val="20"/>
        </w:rPr>
        <w:t>o</w:t>
      </w:r>
      <w:r w:rsidRPr="00177E10">
        <w:rPr>
          <w:rFonts w:ascii="gobCL" w:hAnsi="gobCL" w:cs="Century Gothic"/>
          <w:spacing w:val="1"/>
          <w:sz w:val="20"/>
          <w:szCs w:val="20"/>
        </w:rPr>
        <w:t>l</w:t>
      </w:r>
      <w:r w:rsidRPr="00177E10">
        <w:rPr>
          <w:rFonts w:ascii="gobCL" w:hAnsi="gobCL" w:cs="Century Gothic"/>
          <w:spacing w:val="-1"/>
          <w:sz w:val="20"/>
          <w:szCs w:val="20"/>
        </w:rPr>
        <w:t>u</w:t>
      </w:r>
      <w:r w:rsidRPr="00177E10">
        <w:rPr>
          <w:rFonts w:ascii="gobCL" w:hAnsi="gobCL" w:cs="Century Gothic"/>
          <w:sz w:val="20"/>
          <w:szCs w:val="20"/>
        </w:rPr>
        <w:t>ción,</w:t>
      </w:r>
      <w:r w:rsidRPr="00177E10">
        <w:rPr>
          <w:rFonts w:ascii="gobCL" w:hAnsi="gobCL" w:cs="Century Gothic"/>
          <w:spacing w:val="36"/>
          <w:sz w:val="20"/>
          <w:szCs w:val="20"/>
        </w:rPr>
        <w:t xml:space="preserve"> </w:t>
      </w:r>
      <w:r w:rsidRPr="00177E10">
        <w:rPr>
          <w:rFonts w:ascii="gobCL" w:hAnsi="gobCL" w:cs="Century Gothic"/>
          <w:sz w:val="20"/>
          <w:szCs w:val="20"/>
        </w:rPr>
        <w:t>ni</w:t>
      </w:r>
      <w:r w:rsidRPr="00177E10">
        <w:rPr>
          <w:rFonts w:ascii="gobCL" w:hAnsi="gobCL" w:cs="Century Gothic"/>
          <w:spacing w:val="37"/>
          <w:sz w:val="20"/>
          <w:szCs w:val="20"/>
        </w:rPr>
        <w:t xml:space="preserve"> </w:t>
      </w:r>
      <w:r w:rsidRPr="00177E10">
        <w:rPr>
          <w:rFonts w:ascii="gobCL" w:hAnsi="gobCL" w:cs="Century Gothic"/>
          <w:sz w:val="20"/>
          <w:szCs w:val="20"/>
        </w:rPr>
        <w:t>p</w:t>
      </w:r>
      <w:r w:rsidRPr="00177E10">
        <w:rPr>
          <w:rFonts w:ascii="gobCL" w:hAnsi="gobCL" w:cs="Century Gothic"/>
          <w:spacing w:val="1"/>
          <w:sz w:val="20"/>
          <w:szCs w:val="20"/>
        </w:rPr>
        <w:t>l</w:t>
      </w:r>
      <w:r w:rsidRPr="00177E10">
        <w:rPr>
          <w:rFonts w:ascii="gobCL" w:hAnsi="gobCL" w:cs="Century Gothic"/>
          <w:sz w:val="20"/>
          <w:szCs w:val="20"/>
        </w:rPr>
        <w:t>anos</w:t>
      </w:r>
      <w:r w:rsidRPr="00177E10">
        <w:rPr>
          <w:rFonts w:ascii="gobCL" w:hAnsi="gobCL" w:cs="Century Gothic"/>
          <w:spacing w:val="35"/>
          <w:sz w:val="20"/>
          <w:szCs w:val="20"/>
        </w:rPr>
        <w:t xml:space="preserve"> </w:t>
      </w:r>
      <w:r w:rsidRPr="00177E10">
        <w:rPr>
          <w:rFonts w:ascii="gobCL" w:hAnsi="gobCL" w:cs="Century Gothic"/>
          <w:sz w:val="20"/>
          <w:szCs w:val="20"/>
        </w:rPr>
        <w:t>q</w:t>
      </w:r>
      <w:r w:rsidRPr="00177E10">
        <w:rPr>
          <w:rFonts w:ascii="gobCL" w:hAnsi="gobCL" w:cs="Century Gothic"/>
          <w:spacing w:val="-1"/>
          <w:sz w:val="20"/>
          <w:szCs w:val="20"/>
        </w:rPr>
        <w:t>u</w:t>
      </w:r>
      <w:r w:rsidRPr="00177E10">
        <w:rPr>
          <w:rFonts w:ascii="gobCL" w:hAnsi="gobCL" w:cs="Century Gothic"/>
          <w:sz w:val="20"/>
          <w:szCs w:val="20"/>
        </w:rPr>
        <w:t>e</w:t>
      </w:r>
      <w:r w:rsidRPr="00177E10">
        <w:rPr>
          <w:rFonts w:ascii="gobCL" w:hAnsi="gobCL" w:cs="Century Gothic"/>
          <w:spacing w:val="36"/>
          <w:sz w:val="20"/>
          <w:szCs w:val="20"/>
        </w:rPr>
        <w:t xml:space="preserve"> </w:t>
      </w:r>
      <w:r w:rsidRPr="00177E10">
        <w:rPr>
          <w:rFonts w:ascii="gobCL" w:hAnsi="gobCL" w:cs="Century Gothic"/>
          <w:sz w:val="20"/>
          <w:szCs w:val="20"/>
        </w:rPr>
        <w:t>v</w:t>
      </w:r>
      <w:r w:rsidRPr="00177E10">
        <w:rPr>
          <w:rFonts w:ascii="gobCL" w:hAnsi="gobCL" w:cs="Century Gothic"/>
          <w:spacing w:val="-1"/>
          <w:sz w:val="20"/>
          <w:szCs w:val="20"/>
        </w:rPr>
        <w:t>e</w:t>
      </w:r>
      <w:r w:rsidRPr="00177E10">
        <w:rPr>
          <w:rFonts w:ascii="gobCL" w:hAnsi="gobCL" w:cs="Century Gothic"/>
          <w:sz w:val="20"/>
          <w:szCs w:val="20"/>
        </w:rPr>
        <w:t>ng</w:t>
      </w:r>
      <w:r w:rsidRPr="00177E10">
        <w:rPr>
          <w:rFonts w:ascii="gobCL" w:hAnsi="gobCL" w:cs="Century Gothic"/>
          <w:spacing w:val="-1"/>
          <w:sz w:val="20"/>
          <w:szCs w:val="20"/>
        </w:rPr>
        <w:t>a</w:t>
      </w:r>
      <w:r w:rsidRPr="00177E10">
        <w:rPr>
          <w:rFonts w:ascii="gobCL" w:hAnsi="gobCL" w:cs="Century Gothic"/>
          <w:sz w:val="20"/>
          <w:szCs w:val="20"/>
        </w:rPr>
        <w:t>n</w:t>
      </w:r>
      <w:r w:rsidRPr="00177E10">
        <w:rPr>
          <w:rFonts w:ascii="gobCL" w:hAnsi="gobCL" w:cs="Century Gothic"/>
          <w:spacing w:val="36"/>
          <w:sz w:val="20"/>
          <w:szCs w:val="20"/>
        </w:rPr>
        <w:t xml:space="preserve"> </w:t>
      </w:r>
      <w:r w:rsidRPr="00177E10">
        <w:rPr>
          <w:rFonts w:ascii="gobCL" w:hAnsi="gobCL" w:cs="Century Gothic"/>
          <w:sz w:val="20"/>
          <w:szCs w:val="20"/>
        </w:rPr>
        <w:t>en</w:t>
      </w:r>
      <w:r w:rsidRPr="00177E10">
        <w:rPr>
          <w:rFonts w:ascii="gobCL" w:hAnsi="gobCL" w:cs="Century Gothic"/>
          <w:spacing w:val="36"/>
          <w:sz w:val="20"/>
          <w:szCs w:val="20"/>
        </w:rPr>
        <w:t xml:space="preserve"> </w:t>
      </w:r>
      <w:r w:rsidRPr="00177E10">
        <w:rPr>
          <w:rFonts w:ascii="gobCL" w:hAnsi="gobCL" w:cs="Century Gothic"/>
          <w:sz w:val="20"/>
          <w:szCs w:val="20"/>
        </w:rPr>
        <w:t>un</w:t>
      </w:r>
      <w:r w:rsidRPr="00177E10">
        <w:rPr>
          <w:rFonts w:ascii="gobCL" w:hAnsi="gobCL" w:cs="Century Gothic"/>
          <w:spacing w:val="36"/>
          <w:sz w:val="20"/>
          <w:szCs w:val="20"/>
        </w:rPr>
        <w:t xml:space="preserve"> </w:t>
      </w:r>
      <w:r w:rsidRPr="00177E10">
        <w:rPr>
          <w:rFonts w:ascii="gobCL" w:hAnsi="gobCL" w:cs="Century Gothic"/>
          <w:spacing w:val="-1"/>
          <w:sz w:val="20"/>
          <w:szCs w:val="20"/>
        </w:rPr>
        <w:t>f</w:t>
      </w:r>
      <w:r w:rsidRPr="00177E10">
        <w:rPr>
          <w:rFonts w:ascii="gobCL" w:hAnsi="gobCL" w:cs="Century Gothic"/>
          <w:sz w:val="20"/>
          <w:szCs w:val="20"/>
        </w:rPr>
        <w:t>orm</w:t>
      </w:r>
      <w:r w:rsidRPr="00177E10">
        <w:rPr>
          <w:rFonts w:ascii="gobCL" w:hAnsi="gobCL" w:cs="Century Gothic"/>
          <w:spacing w:val="-1"/>
          <w:sz w:val="20"/>
          <w:szCs w:val="20"/>
        </w:rPr>
        <w:t>a</w:t>
      </w:r>
      <w:r w:rsidRPr="00177E10">
        <w:rPr>
          <w:rFonts w:ascii="gobCL" w:hAnsi="gobCL" w:cs="Century Gothic"/>
          <w:spacing w:val="2"/>
          <w:sz w:val="20"/>
          <w:szCs w:val="20"/>
        </w:rPr>
        <w:t>t</w:t>
      </w:r>
      <w:r w:rsidRPr="00177E10">
        <w:rPr>
          <w:rFonts w:ascii="gobCL" w:hAnsi="gobCL" w:cs="Century Gothic"/>
          <w:sz w:val="20"/>
          <w:szCs w:val="20"/>
        </w:rPr>
        <w:t>o</w:t>
      </w:r>
      <w:r w:rsidRPr="00177E10">
        <w:rPr>
          <w:rFonts w:ascii="gobCL" w:hAnsi="gobCL" w:cs="Century Gothic"/>
          <w:spacing w:val="35"/>
          <w:sz w:val="20"/>
          <w:szCs w:val="20"/>
        </w:rPr>
        <w:t xml:space="preserve"> </w:t>
      </w:r>
      <w:r w:rsidRPr="00177E10">
        <w:rPr>
          <w:rFonts w:ascii="gobCL" w:hAnsi="gobCL" w:cs="Century Gothic"/>
          <w:sz w:val="20"/>
          <w:szCs w:val="20"/>
        </w:rPr>
        <w:t>no</w:t>
      </w:r>
      <w:r w:rsidRPr="00177E10">
        <w:rPr>
          <w:rFonts w:ascii="gobCL" w:hAnsi="gobCL" w:cs="Century Gothic"/>
          <w:spacing w:val="36"/>
          <w:sz w:val="20"/>
          <w:szCs w:val="20"/>
        </w:rPr>
        <w:t xml:space="preserve"> </w:t>
      </w:r>
      <w:r w:rsidRPr="00177E10">
        <w:rPr>
          <w:rFonts w:ascii="gobCL" w:hAnsi="gobCL" w:cs="Century Gothic"/>
          <w:sz w:val="20"/>
          <w:szCs w:val="20"/>
        </w:rPr>
        <w:t>v</w:t>
      </w:r>
      <w:r w:rsidRPr="00177E10">
        <w:rPr>
          <w:rFonts w:ascii="gobCL" w:hAnsi="gobCL" w:cs="Century Gothic"/>
          <w:spacing w:val="-2"/>
          <w:sz w:val="20"/>
          <w:szCs w:val="20"/>
        </w:rPr>
        <w:t>e</w:t>
      </w:r>
      <w:r w:rsidRPr="00177E10">
        <w:rPr>
          <w:rFonts w:ascii="gobCL" w:hAnsi="gobCL" w:cs="Century Gothic"/>
          <w:spacing w:val="-1"/>
          <w:sz w:val="20"/>
          <w:szCs w:val="20"/>
        </w:rPr>
        <w:t>c</w:t>
      </w:r>
      <w:r w:rsidRPr="00177E10">
        <w:rPr>
          <w:rFonts w:ascii="gobCL" w:hAnsi="gobCL" w:cs="Century Gothic"/>
          <w:spacing w:val="2"/>
          <w:sz w:val="20"/>
          <w:szCs w:val="20"/>
        </w:rPr>
        <w:t>t</w:t>
      </w:r>
      <w:r w:rsidRPr="00177E10">
        <w:rPr>
          <w:rFonts w:ascii="gobCL" w:hAnsi="gobCL" w:cs="Century Gothic"/>
          <w:sz w:val="20"/>
          <w:szCs w:val="20"/>
        </w:rPr>
        <w:t>or</w:t>
      </w:r>
      <w:r w:rsidRPr="00177E10">
        <w:rPr>
          <w:rFonts w:ascii="gobCL" w:hAnsi="gobCL" w:cs="Century Gothic"/>
          <w:spacing w:val="-1"/>
          <w:sz w:val="20"/>
          <w:szCs w:val="20"/>
        </w:rPr>
        <w:t>i</w:t>
      </w:r>
      <w:r w:rsidRPr="00177E10">
        <w:rPr>
          <w:rFonts w:ascii="gobCL" w:hAnsi="gobCL" w:cs="Century Gothic"/>
          <w:sz w:val="20"/>
          <w:szCs w:val="20"/>
        </w:rPr>
        <w:t>al</w:t>
      </w:r>
      <w:r w:rsidRPr="00177E10">
        <w:rPr>
          <w:rFonts w:ascii="gobCL" w:hAnsi="gobCL" w:cs="Century Gothic"/>
          <w:spacing w:val="-1"/>
          <w:sz w:val="20"/>
          <w:szCs w:val="20"/>
        </w:rPr>
        <w:t>)</w:t>
      </w:r>
      <w:r w:rsidRPr="00177E10">
        <w:rPr>
          <w:rFonts w:ascii="gobCL" w:hAnsi="gobCL" w:cs="Century Gothic"/>
          <w:sz w:val="20"/>
          <w:szCs w:val="20"/>
        </w:rPr>
        <w:t>.</w:t>
      </w:r>
      <w:r w:rsidRPr="00177E10">
        <w:rPr>
          <w:rFonts w:ascii="gobCL" w:hAnsi="gobCL" w:cs="Century Gothic"/>
          <w:spacing w:val="36"/>
          <w:sz w:val="20"/>
          <w:szCs w:val="20"/>
        </w:rPr>
        <w:t xml:space="preserve"> </w:t>
      </w:r>
      <w:r w:rsidRPr="00177E10">
        <w:rPr>
          <w:rFonts w:ascii="gobCL" w:hAnsi="gobCL" w:cs="Century Gothic"/>
          <w:sz w:val="20"/>
          <w:szCs w:val="20"/>
        </w:rPr>
        <w:t>Los</w:t>
      </w:r>
      <w:r w:rsidRPr="00177E10">
        <w:rPr>
          <w:rFonts w:ascii="gobCL" w:hAnsi="gobCL" w:cs="Century Gothic"/>
          <w:spacing w:val="37"/>
          <w:sz w:val="20"/>
          <w:szCs w:val="20"/>
        </w:rPr>
        <w:t xml:space="preserve"> </w:t>
      </w:r>
      <w:r w:rsidRPr="00177E10">
        <w:rPr>
          <w:rFonts w:ascii="gobCL" w:hAnsi="gobCL" w:cs="Century Gothic"/>
          <w:sz w:val="20"/>
          <w:szCs w:val="20"/>
        </w:rPr>
        <w:t>docu</w:t>
      </w:r>
      <w:r w:rsidRPr="00177E10">
        <w:rPr>
          <w:rFonts w:ascii="gobCL" w:hAnsi="gobCL" w:cs="Century Gothic"/>
          <w:spacing w:val="-1"/>
          <w:sz w:val="20"/>
          <w:szCs w:val="20"/>
        </w:rPr>
        <w:t>m</w:t>
      </w:r>
      <w:r w:rsidRPr="00177E10">
        <w:rPr>
          <w:rFonts w:ascii="gobCL" w:hAnsi="gobCL" w:cs="Century Gothic"/>
          <w:spacing w:val="1"/>
          <w:sz w:val="20"/>
          <w:szCs w:val="20"/>
        </w:rPr>
        <w:t>e</w:t>
      </w:r>
      <w:r w:rsidRPr="00177E10">
        <w:rPr>
          <w:rFonts w:ascii="gobCL" w:hAnsi="gobCL" w:cs="Century Gothic"/>
          <w:spacing w:val="-1"/>
          <w:sz w:val="20"/>
          <w:szCs w:val="20"/>
        </w:rPr>
        <w:t>n</w:t>
      </w:r>
      <w:r w:rsidRPr="00177E10">
        <w:rPr>
          <w:rFonts w:ascii="gobCL" w:hAnsi="gobCL" w:cs="Century Gothic"/>
          <w:sz w:val="20"/>
          <w:szCs w:val="20"/>
        </w:rPr>
        <w:t>t</w:t>
      </w:r>
      <w:r w:rsidRPr="00177E10">
        <w:rPr>
          <w:rFonts w:ascii="gobCL" w:hAnsi="gobCL" w:cs="Century Gothic"/>
          <w:spacing w:val="-2"/>
          <w:sz w:val="20"/>
          <w:szCs w:val="20"/>
        </w:rPr>
        <w:t>o</w:t>
      </w:r>
      <w:r w:rsidRPr="00177E10">
        <w:rPr>
          <w:rFonts w:ascii="gobCL" w:hAnsi="gobCL" w:cs="Century Gothic"/>
          <w:sz w:val="20"/>
          <w:szCs w:val="20"/>
        </w:rPr>
        <w:t>s</w:t>
      </w:r>
      <w:r w:rsidRPr="00177E10">
        <w:rPr>
          <w:rFonts w:ascii="gobCL" w:hAnsi="gobCL" w:cs="Century Gothic"/>
          <w:spacing w:val="37"/>
          <w:sz w:val="20"/>
          <w:szCs w:val="20"/>
        </w:rPr>
        <w:t xml:space="preserve"> </w:t>
      </w:r>
      <w:r w:rsidRPr="00177E10">
        <w:rPr>
          <w:rFonts w:ascii="gobCL" w:hAnsi="gobCL" w:cs="Century Gothic"/>
          <w:sz w:val="20"/>
          <w:szCs w:val="20"/>
        </w:rPr>
        <w:t>de te</w:t>
      </w:r>
      <w:r w:rsidRPr="00177E10">
        <w:rPr>
          <w:rFonts w:ascii="gobCL" w:hAnsi="gobCL" w:cs="Century Gothic"/>
          <w:spacing w:val="-1"/>
          <w:sz w:val="20"/>
          <w:szCs w:val="20"/>
        </w:rPr>
        <w:t>x</w:t>
      </w:r>
      <w:r w:rsidRPr="00177E10">
        <w:rPr>
          <w:rFonts w:ascii="gobCL" w:hAnsi="gobCL" w:cs="Century Gothic"/>
          <w:sz w:val="20"/>
          <w:szCs w:val="20"/>
        </w:rPr>
        <w:t>to</w:t>
      </w:r>
      <w:r w:rsidRPr="00177E10">
        <w:rPr>
          <w:rFonts w:ascii="gobCL" w:hAnsi="gobCL" w:cs="Century Gothic"/>
          <w:spacing w:val="3"/>
          <w:sz w:val="20"/>
          <w:szCs w:val="20"/>
        </w:rPr>
        <w:t xml:space="preserve"> </w:t>
      </w:r>
      <w:r w:rsidRPr="00177E10">
        <w:rPr>
          <w:rFonts w:ascii="gobCL" w:hAnsi="gobCL" w:cs="Century Gothic"/>
          <w:sz w:val="20"/>
          <w:szCs w:val="20"/>
        </w:rPr>
        <w:t>y</w:t>
      </w:r>
      <w:r w:rsidRPr="00177E10">
        <w:rPr>
          <w:rFonts w:ascii="gobCL" w:hAnsi="gobCL" w:cs="Century Gothic"/>
          <w:spacing w:val="2"/>
          <w:sz w:val="20"/>
          <w:szCs w:val="20"/>
        </w:rPr>
        <w:t xml:space="preserve"> </w:t>
      </w:r>
      <w:r w:rsidRPr="00177E10">
        <w:rPr>
          <w:rFonts w:ascii="gobCL" w:hAnsi="gobCL" w:cs="Century Gothic"/>
          <w:sz w:val="20"/>
          <w:szCs w:val="20"/>
        </w:rPr>
        <w:t>pl</w:t>
      </w:r>
      <w:r w:rsidRPr="00177E10">
        <w:rPr>
          <w:rFonts w:ascii="gobCL" w:hAnsi="gobCL" w:cs="Century Gothic"/>
          <w:spacing w:val="-1"/>
          <w:sz w:val="20"/>
          <w:szCs w:val="20"/>
        </w:rPr>
        <w:t>a</w:t>
      </w:r>
      <w:r w:rsidRPr="00177E10">
        <w:rPr>
          <w:rFonts w:ascii="gobCL" w:hAnsi="gobCL" w:cs="Century Gothic"/>
          <w:sz w:val="20"/>
          <w:szCs w:val="20"/>
        </w:rPr>
        <w:t>n</w:t>
      </w:r>
      <w:r w:rsidRPr="00177E10">
        <w:rPr>
          <w:rFonts w:ascii="gobCL" w:hAnsi="gobCL" w:cs="Century Gothic"/>
          <w:spacing w:val="-1"/>
          <w:sz w:val="20"/>
          <w:szCs w:val="20"/>
        </w:rPr>
        <w:t>i</w:t>
      </w:r>
      <w:r w:rsidRPr="00177E10">
        <w:rPr>
          <w:rFonts w:ascii="gobCL" w:hAnsi="gobCL" w:cs="Century Gothic"/>
          <w:sz w:val="20"/>
          <w:szCs w:val="20"/>
        </w:rPr>
        <w:t>ll</w:t>
      </w:r>
      <w:r w:rsidRPr="00177E10">
        <w:rPr>
          <w:rFonts w:ascii="gobCL" w:hAnsi="gobCL" w:cs="Century Gothic"/>
          <w:spacing w:val="-1"/>
          <w:sz w:val="20"/>
          <w:szCs w:val="20"/>
        </w:rPr>
        <w:t>a</w:t>
      </w:r>
      <w:r w:rsidRPr="00177E10">
        <w:rPr>
          <w:rFonts w:ascii="gobCL" w:hAnsi="gobCL" w:cs="Century Gothic"/>
          <w:sz w:val="20"/>
          <w:szCs w:val="20"/>
        </w:rPr>
        <w:t>s</w:t>
      </w:r>
      <w:r w:rsidRPr="00177E10">
        <w:rPr>
          <w:rFonts w:ascii="gobCL" w:hAnsi="gobCL" w:cs="Century Gothic"/>
          <w:spacing w:val="3"/>
          <w:sz w:val="20"/>
          <w:szCs w:val="20"/>
        </w:rPr>
        <w:t xml:space="preserve"> </w:t>
      </w:r>
      <w:r w:rsidRPr="00177E10">
        <w:rPr>
          <w:rFonts w:ascii="gobCL" w:hAnsi="gobCL" w:cs="Century Gothic"/>
          <w:sz w:val="20"/>
          <w:szCs w:val="20"/>
        </w:rPr>
        <w:t>de</w:t>
      </w:r>
      <w:r w:rsidRPr="00177E10">
        <w:rPr>
          <w:rFonts w:ascii="gobCL" w:hAnsi="gobCL" w:cs="Century Gothic"/>
          <w:spacing w:val="2"/>
          <w:sz w:val="20"/>
          <w:szCs w:val="20"/>
        </w:rPr>
        <w:t xml:space="preserve"> </w:t>
      </w:r>
      <w:r w:rsidRPr="00177E10">
        <w:rPr>
          <w:rFonts w:ascii="gobCL" w:hAnsi="gobCL" w:cs="Century Gothic"/>
          <w:sz w:val="20"/>
          <w:szCs w:val="20"/>
        </w:rPr>
        <w:t>cál</w:t>
      </w:r>
      <w:r w:rsidRPr="00177E10">
        <w:rPr>
          <w:rFonts w:ascii="gobCL" w:hAnsi="gobCL" w:cs="Century Gothic"/>
          <w:spacing w:val="-1"/>
          <w:sz w:val="20"/>
          <w:szCs w:val="20"/>
        </w:rPr>
        <w:t>c</w:t>
      </w:r>
      <w:r w:rsidRPr="00177E10">
        <w:rPr>
          <w:rFonts w:ascii="gobCL" w:hAnsi="gobCL" w:cs="Century Gothic"/>
          <w:sz w:val="20"/>
          <w:szCs w:val="20"/>
        </w:rPr>
        <w:t>ulo, d</w:t>
      </w:r>
      <w:r w:rsidRPr="00177E10">
        <w:rPr>
          <w:rFonts w:ascii="gobCL" w:hAnsi="gobCL" w:cs="Century Gothic"/>
          <w:spacing w:val="1"/>
          <w:sz w:val="20"/>
          <w:szCs w:val="20"/>
        </w:rPr>
        <w:t>e</w:t>
      </w:r>
      <w:r w:rsidRPr="00177E10">
        <w:rPr>
          <w:rFonts w:ascii="gobCL" w:hAnsi="gobCL" w:cs="Century Gothic"/>
          <w:sz w:val="20"/>
          <w:szCs w:val="20"/>
        </w:rPr>
        <w:t>ber</w:t>
      </w:r>
      <w:r w:rsidRPr="00177E10">
        <w:rPr>
          <w:rFonts w:ascii="gobCL" w:hAnsi="gobCL" w:cs="Century Gothic"/>
          <w:spacing w:val="-1"/>
          <w:sz w:val="20"/>
          <w:szCs w:val="20"/>
        </w:rPr>
        <w:t>á</w:t>
      </w:r>
      <w:r w:rsidRPr="00177E10">
        <w:rPr>
          <w:rFonts w:ascii="gobCL" w:hAnsi="gobCL" w:cs="Century Gothic"/>
          <w:sz w:val="20"/>
          <w:szCs w:val="20"/>
        </w:rPr>
        <w:t>n</w:t>
      </w:r>
      <w:r w:rsidRPr="00177E10">
        <w:rPr>
          <w:rFonts w:ascii="gobCL" w:hAnsi="gobCL" w:cs="Century Gothic"/>
          <w:spacing w:val="3"/>
          <w:sz w:val="20"/>
          <w:szCs w:val="20"/>
        </w:rPr>
        <w:t xml:space="preserve"> </w:t>
      </w:r>
      <w:r w:rsidRPr="00177E10">
        <w:rPr>
          <w:rFonts w:ascii="gobCL" w:hAnsi="gobCL" w:cs="Century Gothic"/>
          <w:sz w:val="20"/>
          <w:szCs w:val="20"/>
        </w:rPr>
        <w:t>ser</w:t>
      </w:r>
      <w:r w:rsidRPr="00177E10">
        <w:rPr>
          <w:rFonts w:ascii="gobCL" w:hAnsi="gobCL" w:cs="Century Gothic"/>
          <w:spacing w:val="1"/>
          <w:sz w:val="20"/>
          <w:szCs w:val="20"/>
        </w:rPr>
        <w:t xml:space="preserve"> </w:t>
      </w:r>
      <w:r w:rsidRPr="00177E10">
        <w:rPr>
          <w:rFonts w:ascii="gobCL" w:hAnsi="gobCL" w:cs="Century Gothic"/>
          <w:sz w:val="20"/>
          <w:szCs w:val="20"/>
        </w:rPr>
        <w:t>exa</w:t>
      </w:r>
      <w:r w:rsidRPr="00177E10">
        <w:rPr>
          <w:rFonts w:ascii="gobCL" w:hAnsi="gobCL" w:cs="Century Gothic"/>
          <w:spacing w:val="-1"/>
          <w:sz w:val="20"/>
          <w:szCs w:val="20"/>
        </w:rPr>
        <w:t>c</w:t>
      </w:r>
      <w:r w:rsidRPr="00177E10">
        <w:rPr>
          <w:rFonts w:ascii="gobCL" w:hAnsi="gobCL" w:cs="Century Gothic"/>
          <w:sz w:val="20"/>
          <w:szCs w:val="20"/>
        </w:rPr>
        <w:t>t</w:t>
      </w:r>
      <w:r w:rsidRPr="00177E10">
        <w:rPr>
          <w:rFonts w:ascii="gobCL" w:hAnsi="gobCL" w:cs="Century Gothic"/>
          <w:spacing w:val="-1"/>
          <w:sz w:val="20"/>
          <w:szCs w:val="20"/>
        </w:rPr>
        <w:t>a</w:t>
      </w:r>
      <w:r w:rsidRPr="00177E10">
        <w:rPr>
          <w:rFonts w:ascii="gobCL" w:hAnsi="gobCL" w:cs="Century Gothic"/>
          <w:sz w:val="20"/>
          <w:szCs w:val="20"/>
        </w:rPr>
        <w:t>m</w:t>
      </w:r>
      <w:r w:rsidRPr="00177E10">
        <w:rPr>
          <w:rFonts w:ascii="gobCL" w:hAnsi="gobCL" w:cs="Century Gothic"/>
          <w:spacing w:val="-1"/>
          <w:sz w:val="20"/>
          <w:szCs w:val="20"/>
        </w:rPr>
        <w:t>en</w:t>
      </w:r>
      <w:r w:rsidRPr="00177E10">
        <w:rPr>
          <w:rFonts w:ascii="gobCL" w:hAnsi="gobCL" w:cs="Century Gothic"/>
          <w:spacing w:val="1"/>
          <w:sz w:val="20"/>
          <w:szCs w:val="20"/>
        </w:rPr>
        <w:t>t</w:t>
      </w:r>
      <w:r w:rsidRPr="00177E10">
        <w:rPr>
          <w:rFonts w:ascii="gobCL" w:hAnsi="gobCL" w:cs="Century Gothic"/>
          <w:sz w:val="20"/>
          <w:szCs w:val="20"/>
        </w:rPr>
        <w:t>e</w:t>
      </w:r>
      <w:r w:rsidRPr="00177E10">
        <w:rPr>
          <w:rFonts w:ascii="gobCL" w:hAnsi="gobCL" w:cs="Century Gothic"/>
          <w:spacing w:val="3"/>
          <w:sz w:val="20"/>
          <w:szCs w:val="20"/>
        </w:rPr>
        <w:t xml:space="preserve"> </w:t>
      </w:r>
      <w:r w:rsidRPr="00177E10">
        <w:rPr>
          <w:rFonts w:ascii="gobCL" w:hAnsi="gobCL" w:cs="Century Gothic"/>
          <w:spacing w:val="-1"/>
          <w:sz w:val="20"/>
          <w:szCs w:val="20"/>
        </w:rPr>
        <w:t>i</w:t>
      </w:r>
      <w:r w:rsidRPr="00177E10">
        <w:rPr>
          <w:rFonts w:ascii="gobCL" w:hAnsi="gobCL" w:cs="Century Gothic"/>
          <w:sz w:val="20"/>
          <w:szCs w:val="20"/>
        </w:rPr>
        <w:t>gu</w:t>
      </w:r>
      <w:r w:rsidRPr="00177E10">
        <w:rPr>
          <w:rFonts w:ascii="gobCL" w:hAnsi="gobCL" w:cs="Century Gothic"/>
          <w:spacing w:val="-1"/>
          <w:sz w:val="20"/>
          <w:szCs w:val="20"/>
        </w:rPr>
        <w:t>al</w:t>
      </w:r>
      <w:r w:rsidRPr="00177E10">
        <w:rPr>
          <w:rFonts w:ascii="gobCL" w:hAnsi="gobCL" w:cs="Century Gothic"/>
          <w:spacing w:val="1"/>
          <w:sz w:val="20"/>
          <w:szCs w:val="20"/>
        </w:rPr>
        <w:t>e</w:t>
      </w:r>
      <w:r w:rsidRPr="00177E10">
        <w:rPr>
          <w:rFonts w:ascii="gobCL" w:hAnsi="gobCL" w:cs="Century Gothic"/>
          <w:sz w:val="20"/>
          <w:szCs w:val="20"/>
        </w:rPr>
        <w:t>s</w:t>
      </w:r>
      <w:r w:rsidRPr="00177E10">
        <w:rPr>
          <w:rFonts w:ascii="gobCL" w:hAnsi="gobCL" w:cs="Century Gothic"/>
          <w:spacing w:val="3"/>
          <w:sz w:val="20"/>
          <w:szCs w:val="20"/>
        </w:rPr>
        <w:t xml:space="preserve"> </w:t>
      </w:r>
      <w:r w:rsidRPr="00177E10">
        <w:rPr>
          <w:rFonts w:ascii="gobCL" w:hAnsi="gobCL" w:cs="Century Gothic"/>
          <w:sz w:val="20"/>
          <w:szCs w:val="20"/>
        </w:rPr>
        <w:t>a</w:t>
      </w:r>
      <w:r w:rsidRPr="00177E10">
        <w:rPr>
          <w:rFonts w:ascii="gobCL" w:hAnsi="gobCL" w:cs="Century Gothic"/>
          <w:spacing w:val="1"/>
          <w:sz w:val="20"/>
          <w:szCs w:val="20"/>
        </w:rPr>
        <w:t xml:space="preserve"> </w:t>
      </w:r>
      <w:r w:rsidRPr="00177E10">
        <w:rPr>
          <w:rFonts w:ascii="gobCL" w:hAnsi="gobCL" w:cs="Century Gothic"/>
          <w:sz w:val="20"/>
          <w:szCs w:val="20"/>
        </w:rPr>
        <w:t>las</w:t>
      </w:r>
      <w:r w:rsidRPr="00177E10">
        <w:rPr>
          <w:rFonts w:ascii="gobCL" w:hAnsi="gobCL" w:cs="Century Gothic"/>
          <w:spacing w:val="1"/>
          <w:sz w:val="20"/>
          <w:szCs w:val="20"/>
        </w:rPr>
        <w:t xml:space="preserve"> </w:t>
      </w:r>
      <w:r w:rsidRPr="00177E10">
        <w:rPr>
          <w:rFonts w:ascii="gobCL" w:hAnsi="gobCL" w:cs="Century Gothic"/>
          <w:sz w:val="20"/>
          <w:szCs w:val="20"/>
        </w:rPr>
        <w:t>e</w:t>
      </w:r>
      <w:r w:rsidRPr="00177E10">
        <w:rPr>
          <w:rFonts w:ascii="gobCL" w:hAnsi="gobCL" w:cs="Century Gothic"/>
          <w:spacing w:val="-1"/>
          <w:sz w:val="20"/>
          <w:szCs w:val="20"/>
        </w:rPr>
        <w:t>n</w:t>
      </w:r>
      <w:r w:rsidRPr="00177E10">
        <w:rPr>
          <w:rFonts w:ascii="gobCL" w:hAnsi="gobCL" w:cs="Century Gothic"/>
          <w:sz w:val="20"/>
          <w:szCs w:val="20"/>
        </w:rPr>
        <w:t>t</w:t>
      </w:r>
      <w:r w:rsidRPr="00177E10">
        <w:rPr>
          <w:rFonts w:ascii="gobCL" w:hAnsi="gobCL" w:cs="Century Gothic"/>
          <w:spacing w:val="-1"/>
          <w:sz w:val="20"/>
          <w:szCs w:val="20"/>
        </w:rPr>
        <w:t>r</w:t>
      </w:r>
      <w:r w:rsidRPr="00177E10">
        <w:rPr>
          <w:rFonts w:ascii="gobCL" w:hAnsi="gobCL" w:cs="Century Gothic"/>
          <w:sz w:val="20"/>
          <w:szCs w:val="20"/>
        </w:rPr>
        <w:t>egadas</w:t>
      </w:r>
      <w:r w:rsidRPr="00177E10">
        <w:rPr>
          <w:rFonts w:ascii="gobCL" w:hAnsi="gobCL" w:cs="Century Gothic"/>
          <w:spacing w:val="1"/>
          <w:sz w:val="20"/>
          <w:szCs w:val="20"/>
        </w:rPr>
        <w:t xml:space="preserve"> </w:t>
      </w:r>
      <w:r w:rsidRPr="00177E10">
        <w:rPr>
          <w:rFonts w:ascii="gobCL" w:hAnsi="gobCL" w:cs="Century Gothic"/>
          <w:sz w:val="20"/>
          <w:szCs w:val="20"/>
        </w:rPr>
        <w:t>en</w:t>
      </w:r>
      <w:r w:rsidRPr="00177E10">
        <w:rPr>
          <w:rFonts w:ascii="gobCL" w:hAnsi="gobCL" w:cs="Century Gothic"/>
          <w:spacing w:val="3"/>
          <w:sz w:val="20"/>
          <w:szCs w:val="20"/>
        </w:rPr>
        <w:t xml:space="preserve"> </w:t>
      </w:r>
      <w:r w:rsidRPr="00177E10">
        <w:rPr>
          <w:rFonts w:ascii="gobCL" w:hAnsi="gobCL" w:cs="Century Gothic"/>
          <w:spacing w:val="-2"/>
          <w:sz w:val="20"/>
          <w:szCs w:val="20"/>
        </w:rPr>
        <w:t>f</w:t>
      </w:r>
      <w:r w:rsidRPr="00177E10">
        <w:rPr>
          <w:rFonts w:ascii="gobCL" w:hAnsi="gobCL" w:cs="Century Gothic"/>
          <w:sz w:val="20"/>
          <w:szCs w:val="20"/>
        </w:rPr>
        <w:t>orm</w:t>
      </w:r>
      <w:r w:rsidRPr="00177E10">
        <w:rPr>
          <w:rFonts w:ascii="gobCL" w:hAnsi="gobCL" w:cs="Century Gothic"/>
          <w:spacing w:val="-1"/>
          <w:sz w:val="20"/>
          <w:szCs w:val="20"/>
        </w:rPr>
        <w:t>a</w:t>
      </w:r>
      <w:r w:rsidRPr="00177E10">
        <w:rPr>
          <w:rFonts w:ascii="gobCL" w:hAnsi="gobCL" w:cs="Century Gothic"/>
          <w:spacing w:val="2"/>
          <w:sz w:val="20"/>
          <w:szCs w:val="20"/>
        </w:rPr>
        <w:t>t</w:t>
      </w:r>
      <w:r w:rsidRPr="00177E10">
        <w:rPr>
          <w:rFonts w:ascii="gobCL" w:hAnsi="gobCL" w:cs="Century Gothic"/>
          <w:sz w:val="20"/>
          <w:szCs w:val="20"/>
        </w:rPr>
        <w:t>o</w:t>
      </w:r>
      <w:r w:rsidRPr="00177E10">
        <w:rPr>
          <w:rFonts w:ascii="gobCL" w:hAnsi="gobCL" w:cs="Century Gothic"/>
          <w:spacing w:val="3"/>
          <w:sz w:val="20"/>
          <w:szCs w:val="20"/>
        </w:rPr>
        <w:t xml:space="preserve"> </w:t>
      </w:r>
      <w:r w:rsidRPr="00177E10">
        <w:rPr>
          <w:rFonts w:ascii="gobCL" w:hAnsi="gobCL" w:cs="Century Gothic"/>
          <w:sz w:val="20"/>
          <w:szCs w:val="20"/>
        </w:rPr>
        <w:t>p</w:t>
      </w:r>
      <w:r w:rsidRPr="00177E10">
        <w:rPr>
          <w:rFonts w:ascii="gobCL" w:hAnsi="gobCL" w:cs="Century Gothic"/>
          <w:spacing w:val="-1"/>
          <w:sz w:val="20"/>
          <w:szCs w:val="20"/>
        </w:rPr>
        <w:t>ap</w:t>
      </w:r>
      <w:r w:rsidRPr="00177E10">
        <w:rPr>
          <w:rFonts w:ascii="gobCL" w:hAnsi="gobCL" w:cs="Century Gothic"/>
          <w:spacing w:val="1"/>
          <w:sz w:val="20"/>
          <w:szCs w:val="20"/>
        </w:rPr>
        <w:t>e</w:t>
      </w:r>
      <w:r w:rsidRPr="00177E10">
        <w:rPr>
          <w:rFonts w:ascii="gobCL" w:hAnsi="gobCL" w:cs="Century Gothic"/>
          <w:sz w:val="20"/>
          <w:szCs w:val="20"/>
        </w:rPr>
        <w:t>l.</w:t>
      </w:r>
      <w:r w:rsidRPr="00177E10">
        <w:rPr>
          <w:rFonts w:ascii="gobCL" w:hAnsi="gobCL" w:cs="Century Gothic"/>
          <w:spacing w:val="1"/>
          <w:sz w:val="20"/>
          <w:szCs w:val="20"/>
        </w:rPr>
        <w:t xml:space="preserve"> </w:t>
      </w:r>
      <w:r w:rsidRPr="00177E10">
        <w:rPr>
          <w:rFonts w:ascii="gobCL" w:hAnsi="gobCL" w:cs="Century Gothic"/>
          <w:sz w:val="20"/>
          <w:szCs w:val="20"/>
        </w:rPr>
        <w:t>En dichos</w:t>
      </w:r>
      <w:r w:rsidRPr="00177E10">
        <w:rPr>
          <w:rFonts w:ascii="gobCL" w:hAnsi="gobCL" w:cs="Century Gothic"/>
          <w:spacing w:val="2"/>
          <w:sz w:val="20"/>
          <w:szCs w:val="20"/>
        </w:rPr>
        <w:t xml:space="preserve"> </w:t>
      </w:r>
      <w:r w:rsidRPr="00177E10">
        <w:rPr>
          <w:rFonts w:ascii="gobCL" w:hAnsi="gobCL" w:cs="Century Gothic"/>
          <w:sz w:val="20"/>
          <w:szCs w:val="20"/>
        </w:rPr>
        <w:t>archi</w:t>
      </w:r>
      <w:r w:rsidRPr="00177E10">
        <w:rPr>
          <w:rFonts w:ascii="gobCL" w:hAnsi="gobCL" w:cs="Century Gothic"/>
          <w:spacing w:val="2"/>
          <w:sz w:val="20"/>
          <w:szCs w:val="20"/>
        </w:rPr>
        <w:t>v</w:t>
      </w:r>
      <w:r w:rsidRPr="00177E10">
        <w:rPr>
          <w:rFonts w:ascii="gobCL" w:hAnsi="gobCL" w:cs="Century Gothic"/>
          <w:sz w:val="20"/>
          <w:szCs w:val="20"/>
        </w:rPr>
        <w:t>os</w:t>
      </w:r>
      <w:r w:rsidRPr="00177E10">
        <w:rPr>
          <w:rFonts w:ascii="gobCL" w:hAnsi="gobCL" w:cs="Century Gothic"/>
          <w:spacing w:val="2"/>
          <w:sz w:val="20"/>
          <w:szCs w:val="20"/>
        </w:rPr>
        <w:t xml:space="preserve"> </w:t>
      </w:r>
      <w:r w:rsidRPr="00177E10">
        <w:rPr>
          <w:rFonts w:ascii="gobCL" w:hAnsi="gobCL" w:cs="Century Gothic"/>
          <w:sz w:val="20"/>
          <w:szCs w:val="20"/>
        </w:rPr>
        <w:t>dig</w:t>
      </w:r>
      <w:r w:rsidRPr="00177E10">
        <w:rPr>
          <w:rFonts w:ascii="gobCL" w:hAnsi="gobCL" w:cs="Century Gothic"/>
          <w:spacing w:val="-2"/>
          <w:sz w:val="20"/>
          <w:szCs w:val="20"/>
        </w:rPr>
        <w:t>i</w:t>
      </w:r>
      <w:r w:rsidRPr="00177E10">
        <w:rPr>
          <w:rFonts w:ascii="gobCL" w:hAnsi="gobCL" w:cs="Century Gothic"/>
          <w:spacing w:val="2"/>
          <w:sz w:val="20"/>
          <w:szCs w:val="20"/>
        </w:rPr>
        <w:t>t</w:t>
      </w:r>
      <w:r w:rsidRPr="00177E10">
        <w:rPr>
          <w:rFonts w:ascii="gobCL" w:hAnsi="gobCL" w:cs="Century Gothic"/>
          <w:spacing w:val="-1"/>
          <w:sz w:val="20"/>
          <w:szCs w:val="20"/>
        </w:rPr>
        <w:t>a</w:t>
      </w:r>
      <w:r w:rsidRPr="00177E10">
        <w:rPr>
          <w:rFonts w:ascii="gobCL" w:hAnsi="gobCL" w:cs="Century Gothic"/>
          <w:spacing w:val="1"/>
          <w:sz w:val="20"/>
          <w:szCs w:val="20"/>
        </w:rPr>
        <w:t>l</w:t>
      </w:r>
      <w:r w:rsidRPr="00177E10">
        <w:rPr>
          <w:rFonts w:ascii="gobCL" w:hAnsi="gobCL" w:cs="Century Gothic"/>
          <w:spacing w:val="-1"/>
          <w:sz w:val="20"/>
          <w:szCs w:val="20"/>
        </w:rPr>
        <w:t>e</w:t>
      </w:r>
      <w:r w:rsidRPr="00177E10">
        <w:rPr>
          <w:rFonts w:ascii="gobCL" w:hAnsi="gobCL" w:cs="Century Gothic"/>
          <w:sz w:val="20"/>
          <w:szCs w:val="20"/>
        </w:rPr>
        <w:t>s</w:t>
      </w:r>
      <w:r w:rsidRPr="00177E10">
        <w:rPr>
          <w:rFonts w:ascii="gobCL" w:hAnsi="gobCL" w:cs="Century Gothic"/>
          <w:spacing w:val="2"/>
          <w:sz w:val="20"/>
          <w:szCs w:val="20"/>
        </w:rPr>
        <w:t xml:space="preserve"> </w:t>
      </w:r>
      <w:r w:rsidRPr="00177E10">
        <w:rPr>
          <w:rFonts w:ascii="gobCL" w:hAnsi="gobCL" w:cs="Century Gothic"/>
          <w:sz w:val="20"/>
          <w:szCs w:val="20"/>
        </w:rPr>
        <w:t>no</w:t>
      </w:r>
      <w:r w:rsidRPr="00177E10">
        <w:rPr>
          <w:rFonts w:ascii="gobCL" w:hAnsi="gobCL" w:cs="Century Gothic"/>
          <w:spacing w:val="2"/>
          <w:sz w:val="20"/>
          <w:szCs w:val="20"/>
        </w:rPr>
        <w:t xml:space="preserve"> </w:t>
      </w:r>
      <w:r w:rsidRPr="00177E10">
        <w:rPr>
          <w:rFonts w:ascii="gobCL" w:hAnsi="gobCL" w:cs="Century Gothic"/>
          <w:sz w:val="20"/>
          <w:szCs w:val="20"/>
        </w:rPr>
        <w:t>d</w:t>
      </w:r>
      <w:r w:rsidRPr="00177E10">
        <w:rPr>
          <w:rFonts w:ascii="gobCL" w:hAnsi="gobCL" w:cs="Century Gothic"/>
          <w:spacing w:val="1"/>
          <w:sz w:val="20"/>
          <w:szCs w:val="20"/>
        </w:rPr>
        <w:t>e</w:t>
      </w:r>
      <w:r w:rsidRPr="00177E10">
        <w:rPr>
          <w:rFonts w:ascii="gobCL" w:hAnsi="gobCL" w:cs="Century Gothic"/>
          <w:sz w:val="20"/>
          <w:szCs w:val="20"/>
        </w:rPr>
        <w:t>b</w:t>
      </w:r>
      <w:r w:rsidRPr="00177E10">
        <w:rPr>
          <w:rFonts w:ascii="gobCL" w:hAnsi="gobCL" w:cs="Century Gothic"/>
          <w:spacing w:val="1"/>
          <w:sz w:val="20"/>
          <w:szCs w:val="20"/>
        </w:rPr>
        <w:t>e</w:t>
      </w:r>
      <w:r w:rsidRPr="00177E10">
        <w:rPr>
          <w:rFonts w:ascii="gobCL" w:hAnsi="gobCL" w:cs="Century Gothic"/>
          <w:sz w:val="20"/>
          <w:szCs w:val="20"/>
        </w:rPr>
        <w:t>rán</w:t>
      </w:r>
      <w:r w:rsidRPr="00177E10">
        <w:rPr>
          <w:rFonts w:ascii="gobCL" w:hAnsi="gobCL" w:cs="Century Gothic"/>
          <w:spacing w:val="2"/>
          <w:sz w:val="20"/>
          <w:szCs w:val="20"/>
        </w:rPr>
        <w:t xml:space="preserve"> </w:t>
      </w:r>
      <w:r w:rsidRPr="00177E10">
        <w:rPr>
          <w:rFonts w:ascii="gobCL" w:hAnsi="gobCL" w:cs="Century Gothic"/>
          <w:sz w:val="20"/>
          <w:szCs w:val="20"/>
        </w:rPr>
        <w:t>consignar</w:t>
      </w:r>
      <w:r w:rsidRPr="00177E10">
        <w:rPr>
          <w:rFonts w:ascii="gobCL" w:hAnsi="gobCL" w:cs="Century Gothic"/>
          <w:spacing w:val="1"/>
          <w:sz w:val="20"/>
          <w:szCs w:val="20"/>
        </w:rPr>
        <w:t>s</w:t>
      </w:r>
      <w:r w:rsidRPr="00177E10">
        <w:rPr>
          <w:rFonts w:ascii="gobCL" w:hAnsi="gobCL" w:cs="Century Gothic"/>
          <w:sz w:val="20"/>
          <w:szCs w:val="20"/>
        </w:rPr>
        <w:t>e, en</w:t>
      </w:r>
      <w:r w:rsidRPr="00177E10">
        <w:rPr>
          <w:rFonts w:ascii="gobCL" w:hAnsi="gobCL" w:cs="Century Gothic"/>
          <w:spacing w:val="3"/>
          <w:sz w:val="20"/>
          <w:szCs w:val="20"/>
        </w:rPr>
        <w:t xml:space="preserve"> </w:t>
      </w:r>
      <w:r w:rsidRPr="00177E10">
        <w:rPr>
          <w:rFonts w:ascii="gobCL" w:hAnsi="gobCL" w:cs="Century Gothic"/>
          <w:sz w:val="20"/>
          <w:szCs w:val="20"/>
        </w:rPr>
        <w:t>parte</w:t>
      </w:r>
      <w:r w:rsidRPr="00177E10">
        <w:rPr>
          <w:rFonts w:ascii="gobCL" w:hAnsi="gobCL" w:cs="Century Gothic"/>
          <w:spacing w:val="3"/>
          <w:sz w:val="20"/>
          <w:szCs w:val="20"/>
        </w:rPr>
        <w:t xml:space="preserve"> </w:t>
      </w:r>
      <w:r w:rsidRPr="00177E10">
        <w:rPr>
          <w:rFonts w:ascii="gobCL" w:hAnsi="gobCL" w:cs="Century Gothic"/>
          <w:spacing w:val="-1"/>
          <w:sz w:val="20"/>
          <w:szCs w:val="20"/>
        </w:rPr>
        <w:t>a</w:t>
      </w:r>
      <w:r w:rsidRPr="00177E10">
        <w:rPr>
          <w:rFonts w:ascii="gobCL" w:hAnsi="gobCL" w:cs="Century Gothic"/>
          <w:spacing w:val="1"/>
          <w:sz w:val="20"/>
          <w:szCs w:val="20"/>
        </w:rPr>
        <w:t>l</w:t>
      </w:r>
      <w:r w:rsidRPr="00177E10">
        <w:rPr>
          <w:rFonts w:ascii="gobCL" w:hAnsi="gobCL" w:cs="Century Gothic"/>
          <w:sz w:val="20"/>
          <w:szCs w:val="20"/>
        </w:rPr>
        <w:t>g</w:t>
      </w:r>
      <w:r w:rsidRPr="00177E10">
        <w:rPr>
          <w:rFonts w:ascii="gobCL" w:hAnsi="gobCL" w:cs="Century Gothic"/>
          <w:spacing w:val="-1"/>
          <w:sz w:val="20"/>
          <w:szCs w:val="20"/>
        </w:rPr>
        <w:t>u</w:t>
      </w:r>
      <w:r w:rsidRPr="00177E10">
        <w:rPr>
          <w:rFonts w:ascii="gobCL" w:hAnsi="gobCL" w:cs="Century Gothic"/>
          <w:sz w:val="20"/>
          <w:szCs w:val="20"/>
        </w:rPr>
        <w:t>na,</w:t>
      </w:r>
      <w:r w:rsidRPr="00177E10">
        <w:rPr>
          <w:rFonts w:ascii="gobCL" w:hAnsi="gobCL" w:cs="Century Gothic"/>
          <w:spacing w:val="1"/>
          <w:sz w:val="20"/>
          <w:szCs w:val="20"/>
        </w:rPr>
        <w:t xml:space="preserve"> </w:t>
      </w:r>
      <w:r w:rsidRPr="00177E10">
        <w:rPr>
          <w:rFonts w:ascii="gobCL" w:hAnsi="gobCL" w:cs="Century Gothic"/>
          <w:spacing w:val="-1"/>
          <w:sz w:val="20"/>
          <w:szCs w:val="20"/>
        </w:rPr>
        <w:t>i</w:t>
      </w:r>
      <w:r w:rsidRPr="00177E10">
        <w:rPr>
          <w:rFonts w:ascii="gobCL" w:hAnsi="gobCL" w:cs="Century Gothic"/>
          <w:sz w:val="20"/>
          <w:szCs w:val="20"/>
        </w:rPr>
        <w:t>n</w:t>
      </w:r>
      <w:r w:rsidRPr="00177E10">
        <w:rPr>
          <w:rFonts w:ascii="gobCL" w:hAnsi="gobCL" w:cs="Century Gothic"/>
          <w:spacing w:val="-1"/>
          <w:sz w:val="20"/>
          <w:szCs w:val="20"/>
        </w:rPr>
        <w:t>f</w:t>
      </w:r>
      <w:r w:rsidRPr="00177E10">
        <w:rPr>
          <w:rFonts w:ascii="gobCL" w:hAnsi="gobCL" w:cs="Century Gothic"/>
          <w:sz w:val="20"/>
          <w:szCs w:val="20"/>
        </w:rPr>
        <w:t>ormac</w:t>
      </w:r>
      <w:r w:rsidRPr="00177E10">
        <w:rPr>
          <w:rFonts w:ascii="gobCL" w:hAnsi="gobCL" w:cs="Century Gothic"/>
          <w:spacing w:val="-1"/>
          <w:sz w:val="20"/>
          <w:szCs w:val="20"/>
        </w:rPr>
        <w:t>i</w:t>
      </w:r>
      <w:r w:rsidRPr="00177E10">
        <w:rPr>
          <w:rFonts w:ascii="gobCL" w:hAnsi="gobCL" w:cs="Century Gothic"/>
          <w:sz w:val="20"/>
          <w:szCs w:val="20"/>
        </w:rPr>
        <w:t>ón</w:t>
      </w:r>
      <w:r w:rsidRPr="00177E10">
        <w:rPr>
          <w:rFonts w:ascii="gobCL" w:hAnsi="gobCL" w:cs="Century Gothic"/>
          <w:spacing w:val="3"/>
          <w:sz w:val="20"/>
          <w:szCs w:val="20"/>
        </w:rPr>
        <w:t xml:space="preserve"> </w:t>
      </w:r>
      <w:r w:rsidRPr="00177E10">
        <w:rPr>
          <w:rFonts w:ascii="gobCL" w:hAnsi="gobCL" w:cs="Century Gothic"/>
          <w:sz w:val="20"/>
          <w:szCs w:val="20"/>
        </w:rPr>
        <w:t>q</w:t>
      </w:r>
      <w:r w:rsidRPr="00177E10">
        <w:rPr>
          <w:rFonts w:ascii="gobCL" w:hAnsi="gobCL" w:cs="Century Gothic"/>
          <w:spacing w:val="-1"/>
          <w:sz w:val="20"/>
          <w:szCs w:val="20"/>
        </w:rPr>
        <w:t>u</w:t>
      </w:r>
      <w:r w:rsidRPr="00177E10">
        <w:rPr>
          <w:rFonts w:ascii="gobCL" w:hAnsi="gobCL" w:cs="Century Gothic"/>
          <w:sz w:val="20"/>
          <w:szCs w:val="20"/>
        </w:rPr>
        <w:t>e</w:t>
      </w:r>
      <w:r w:rsidRPr="00177E10">
        <w:rPr>
          <w:rFonts w:ascii="gobCL" w:hAnsi="gobCL" w:cs="Century Gothic"/>
          <w:spacing w:val="3"/>
          <w:sz w:val="20"/>
          <w:szCs w:val="20"/>
        </w:rPr>
        <w:t xml:space="preserve"> </w:t>
      </w:r>
      <w:r w:rsidRPr="00177E10">
        <w:rPr>
          <w:rFonts w:ascii="gobCL" w:hAnsi="gobCL" w:cs="Century Gothic"/>
          <w:spacing w:val="-1"/>
          <w:sz w:val="20"/>
          <w:szCs w:val="20"/>
        </w:rPr>
        <w:t>s</w:t>
      </w:r>
      <w:r w:rsidRPr="00177E10">
        <w:rPr>
          <w:rFonts w:ascii="gobCL" w:hAnsi="gobCL" w:cs="Century Gothic"/>
          <w:spacing w:val="1"/>
          <w:sz w:val="20"/>
          <w:szCs w:val="20"/>
        </w:rPr>
        <w:t>e</w:t>
      </w:r>
      <w:r w:rsidRPr="00177E10">
        <w:rPr>
          <w:rFonts w:ascii="gobCL" w:hAnsi="gobCL" w:cs="Century Gothic"/>
          <w:sz w:val="20"/>
          <w:szCs w:val="20"/>
        </w:rPr>
        <w:t>ñ</w:t>
      </w:r>
      <w:r w:rsidRPr="00177E10">
        <w:rPr>
          <w:rFonts w:ascii="gobCL" w:hAnsi="gobCL" w:cs="Century Gothic"/>
          <w:spacing w:val="-1"/>
          <w:sz w:val="20"/>
          <w:szCs w:val="20"/>
        </w:rPr>
        <w:t>a</w:t>
      </w:r>
      <w:r w:rsidRPr="00177E10">
        <w:rPr>
          <w:rFonts w:ascii="gobCL" w:hAnsi="gobCL" w:cs="Century Gothic"/>
          <w:sz w:val="20"/>
          <w:szCs w:val="20"/>
        </w:rPr>
        <w:t>le</w:t>
      </w:r>
      <w:r w:rsidRPr="00177E10">
        <w:rPr>
          <w:rFonts w:ascii="gobCL" w:hAnsi="gobCL" w:cs="Century Gothic"/>
          <w:spacing w:val="2"/>
          <w:sz w:val="20"/>
          <w:szCs w:val="20"/>
        </w:rPr>
        <w:t xml:space="preserve"> </w:t>
      </w:r>
      <w:r w:rsidRPr="00177E10">
        <w:rPr>
          <w:rFonts w:ascii="gobCL" w:hAnsi="gobCL" w:cs="Century Gothic"/>
          <w:sz w:val="20"/>
          <w:szCs w:val="20"/>
        </w:rPr>
        <w:t xml:space="preserve">la </w:t>
      </w:r>
      <w:r w:rsidRPr="00177E10">
        <w:rPr>
          <w:rFonts w:ascii="gobCL" w:hAnsi="gobCL" w:cs="Century Gothic"/>
          <w:spacing w:val="-1"/>
          <w:sz w:val="20"/>
          <w:szCs w:val="20"/>
        </w:rPr>
        <w:t>i</w:t>
      </w:r>
      <w:r w:rsidRPr="00177E10">
        <w:rPr>
          <w:rFonts w:ascii="gobCL" w:hAnsi="gobCL" w:cs="Century Gothic"/>
          <w:sz w:val="20"/>
          <w:szCs w:val="20"/>
        </w:rPr>
        <w:t>de</w:t>
      </w:r>
      <w:r w:rsidRPr="00177E10">
        <w:rPr>
          <w:rFonts w:ascii="gobCL" w:hAnsi="gobCL" w:cs="Century Gothic"/>
          <w:spacing w:val="-1"/>
          <w:sz w:val="20"/>
          <w:szCs w:val="20"/>
        </w:rPr>
        <w:t>n</w:t>
      </w:r>
      <w:r w:rsidRPr="00177E10">
        <w:rPr>
          <w:rFonts w:ascii="gobCL" w:hAnsi="gobCL" w:cs="Century Gothic"/>
          <w:spacing w:val="2"/>
          <w:sz w:val="20"/>
          <w:szCs w:val="20"/>
        </w:rPr>
        <w:t>t</w:t>
      </w:r>
      <w:r w:rsidRPr="00177E10">
        <w:rPr>
          <w:rFonts w:ascii="gobCL" w:hAnsi="gobCL" w:cs="Century Gothic"/>
          <w:spacing w:val="-1"/>
          <w:sz w:val="20"/>
          <w:szCs w:val="20"/>
        </w:rPr>
        <w:t>i</w:t>
      </w:r>
      <w:r w:rsidRPr="00177E10">
        <w:rPr>
          <w:rFonts w:ascii="gobCL" w:hAnsi="gobCL" w:cs="Century Gothic"/>
          <w:sz w:val="20"/>
          <w:szCs w:val="20"/>
        </w:rPr>
        <w:t>dad</w:t>
      </w:r>
      <w:r w:rsidRPr="00177E10">
        <w:rPr>
          <w:rFonts w:ascii="gobCL" w:hAnsi="gobCL" w:cs="Century Gothic"/>
          <w:spacing w:val="1"/>
          <w:sz w:val="20"/>
          <w:szCs w:val="20"/>
        </w:rPr>
        <w:t xml:space="preserve"> </w:t>
      </w:r>
      <w:r w:rsidRPr="00177E10">
        <w:rPr>
          <w:rFonts w:ascii="gobCL" w:hAnsi="gobCL" w:cs="Century Gothic"/>
          <w:sz w:val="20"/>
          <w:szCs w:val="20"/>
        </w:rPr>
        <w:t>de</w:t>
      </w:r>
      <w:r w:rsidRPr="00177E10">
        <w:rPr>
          <w:rFonts w:ascii="gobCL" w:hAnsi="gobCL" w:cs="Century Gothic"/>
          <w:spacing w:val="2"/>
          <w:sz w:val="20"/>
          <w:szCs w:val="20"/>
        </w:rPr>
        <w:t xml:space="preserve"> </w:t>
      </w:r>
      <w:r w:rsidRPr="00177E10">
        <w:rPr>
          <w:rFonts w:ascii="gobCL" w:hAnsi="gobCL" w:cs="Century Gothic"/>
          <w:sz w:val="20"/>
          <w:szCs w:val="20"/>
        </w:rPr>
        <w:t>los</w:t>
      </w:r>
      <w:r w:rsidRPr="00177E10">
        <w:rPr>
          <w:rFonts w:ascii="gobCL" w:hAnsi="gobCL" w:cs="Century Gothic"/>
          <w:spacing w:val="1"/>
          <w:sz w:val="20"/>
          <w:szCs w:val="20"/>
        </w:rPr>
        <w:t xml:space="preserve"> </w:t>
      </w:r>
      <w:r w:rsidRPr="00177E10">
        <w:rPr>
          <w:rFonts w:ascii="gobCL" w:hAnsi="gobCL" w:cs="Century Gothic"/>
          <w:sz w:val="20"/>
          <w:szCs w:val="20"/>
        </w:rPr>
        <w:t>pa</w:t>
      </w:r>
      <w:r w:rsidRPr="00177E10">
        <w:rPr>
          <w:rFonts w:ascii="gobCL" w:hAnsi="gobCL" w:cs="Century Gothic"/>
          <w:spacing w:val="-1"/>
          <w:sz w:val="20"/>
          <w:szCs w:val="20"/>
        </w:rPr>
        <w:t>r</w:t>
      </w:r>
      <w:r w:rsidRPr="00177E10">
        <w:rPr>
          <w:rFonts w:ascii="gobCL" w:hAnsi="gobCL" w:cs="Century Gothic"/>
          <w:spacing w:val="2"/>
          <w:sz w:val="20"/>
          <w:szCs w:val="20"/>
        </w:rPr>
        <w:t>t</w:t>
      </w:r>
      <w:r w:rsidRPr="00177E10">
        <w:rPr>
          <w:rFonts w:ascii="gobCL" w:hAnsi="gobCL" w:cs="Century Gothic"/>
          <w:spacing w:val="-1"/>
          <w:sz w:val="20"/>
          <w:szCs w:val="20"/>
        </w:rPr>
        <w:t>i</w:t>
      </w:r>
      <w:r w:rsidRPr="00177E10">
        <w:rPr>
          <w:rFonts w:ascii="gobCL" w:hAnsi="gobCL" w:cs="Century Gothic"/>
          <w:sz w:val="20"/>
          <w:szCs w:val="20"/>
        </w:rPr>
        <w:t>c</w:t>
      </w:r>
      <w:r w:rsidRPr="00177E10">
        <w:rPr>
          <w:rFonts w:ascii="gobCL" w:hAnsi="gobCL" w:cs="Century Gothic"/>
          <w:spacing w:val="-2"/>
          <w:sz w:val="20"/>
          <w:szCs w:val="20"/>
        </w:rPr>
        <w:t>i</w:t>
      </w:r>
      <w:r w:rsidRPr="00177E10">
        <w:rPr>
          <w:rFonts w:ascii="gobCL" w:hAnsi="gobCL" w:cs="Century Gothic"/>
          <w:sz w:val="20"/>
          <w:szCs w:val="20"/>
        </w:rPr>
        <w:t>pa</w:t>
      </w:r>
      <w:r w:rsidRPr="00177E10">
        <w:rPr>
          <w:rFonts w:ascii="gobCL" w:hAnsi="gobCL" w:cs="Century Gothic"/>
          <w:spacing w:val="-1"/>
          <w:sz w:val="20"/>
          <w:szCs w:val="20"/>
        </w:rPr>
        <w:t>n</w:t>
      </w:r>
      <w:r w:rsidRPr="00177E10">
        <w:rPr>
          <w:rFonts w:ascii="gobCL" w:hAnsi="gobCL" w:cs="Century Gothic"/>
          <w:sz w:val="20"/>
          <w:szCs w:val="20"/>
        </w:rPr>
        <w:t>tes. El</w:t>
      </w:r>
      <w:r w:rsidRPr="00177E10">
        <w:rPr>
          <w:rFonts w:ascii="gobCL" w:hAnsi="gobCL" w:cs="Century Gothic"/>
          <w:spacing w:val="1"/>
          <w:sz w:val="20"/>
          <w:szCs w:val="20"/>
        </w:rPr>
        <w:t xml:space="preserve"> </w:t>
      </w:r>
      <w:r w:rsidRPr="00177E10">
        <w:rPr>
          <w:rFonts w:ascii="gobCL" w:hAnsi="gobCL" w:cs="Century Gothic"/>
          <w:spacing w:val="-1"/>
          <w:sz w:val="20"/>
          <w:szCs w:val="20"/>
        </w:rPr>
        <w:t>C</w:t>
      </w:r>
      <w:r w:rsidRPr="00177E10">
        <w:rPr>
          <w:rFonts w:ascii="gobCL" w:hAnsi="gobCL" w:cs="Century Gothic"/>
          <w:sz w:val="20"/>
          <w:szCs w:val="20"/>
        </w:rPr>
        <w:t>D</w:t>
      </w:r>
      <w:r w:rsidRPr="00177E10">
        <w:rPr>
          <w:rFonts w:ascii="gobCL" w:hAnsi="gobCL" w:cs="Century Gothic"/>
          <w:spacing w:val="1"/>
          <w:sz w:val="20"/>
          <w:szCs w:val="20"/>
        </w:rPr>
        <w:t xml:space="preserve"> </w:t>
      </w:r>
      <w:r w:rsidRPr="00177E10">
        <w:rPr>
          <w:rFonts w:ascii="gobCL" w:hAnsi="gobCL" w:cs="Century Gothic"/>
          <w:sz w:val="20"/>
          <w:szCs w:val="20"/>
        </w:rPr>
        <w:t>ROM</w:t>
      </w:r>
      <w:r w:rsidRPr="00177E10">
        <w:rPr>
          <w:rFonts w:ascii="gobCL" w:hAnsi="gobCL" w:cs="Century Gothic"/>
          <w:spacing w:val="1"/>
          <w:sz w:val="20"/>
          <w:szCs w:val="20"/>
        </w:rPr>
        <w:t xml:space="preserve"> </w:t>
      </w:r>
      <w:r w:rsidRPr="00177E10">
        <w:rPr>
          <w:rFonts w:ascii="gobCL" w:hAnsi="gobCL" w:cs="Century Gothic"/>
          <w:sz w:val="20"/>
          <w:szCs w:val="20"/>
        </w:rPr>
        <w:t>d</w:t>
      </w:r>
      <w:r w:rsidRPr="00177E10">
        <w:rPr>
          <w:rFonts w:ascii="gobCL" w:hAnsi="gobCL" w:cs="Century Gothic"/>
          <w:spacing w:val="1"/>
          <w:sz w:val="20"/>
          <w:szCs w:val="20"/>
        </w:rPr>
        <w:t>e</w:t>
      </w:r>
      <w:r w:rsidRPr="00177E10">
        <w:rPr>
          <w:rFonts w:ascii="gobCL" w:hAnsi="gobCL" w:cs="Century Gothic"/>
          <w:sz w:val="20"/>
          <w:szCs w:val="20"/>
        </w:rPr>
        <w:t>berá</w:t>
      </w:r>
      <w:r w:rsidRPr="00177E10">
        <w:rPr>
          <w:rFonts w:ascii="gobCL" w:hAnsi="gobCL" w:cs="Century Gothic"/>
          <w:spacing w:val="1"/>
          <w:sz w:val="20"/>
          <w:szCs w:val="20"/>
        </w:rPr>
        <w:t xml:space="preserve"> </w:t>
      </w:r>
      <w:r w:rsidRPr="00177E10">
        <w:rPr>
          <w:rFonts w:ascii="gobCL" w:hAnsi="gobCL" w:cs="Century Gothic"/>
          <w:sz w:val="20"/>
          <w:szCs w:val="20"/>
        </w:rPr>
        <w:t>ven</w:t>
      </w:r>
      <w:r w:rsidRPr="00177E10">
        <w:rPr>
          <w:rFonts w:ascii="gobCL" w:hAnsi="gobCL" w:cs="Century Gothic"/>
          <w:spacing w:val="-1"/>
          <w:sz w:val="20"/>
          <w:szCs w:val="20"/>
        </w:rPr>
        <w:t>i</w:t>
      </w:r>
      <w:r w:rsidRPr="00177E10">
        <w:rPr>
          <w:rFonts w:ascii="gobCL" w:hAnsi="gobCL" w:cs="Century Gothic"/>
          <w:sz w:val="20"/>
          <w:szCs w:val="20"/>
        </w:rPr>
        <w:t>r</w:t>
      </w:r>
      <w:r w:rsidRPr="00177E10">
        <w:rPr>
          <w:rFonts w:ascii="gobCL" w:hAnsi="gobCL" w:cs="Century Gothic"/>
          <w:spacing w:val="2"/>
          <w:sz w:val="20"/>
          <w:szCs w:val="20"/>
        </w:rPr>
        <w:t xml:space="preserve"> </w:t>
      </w:r>
      <w:r w:rsidRPr="00177E10">
        <w:rPr>
          <w:rFonts w:ascii="gobCL" w:hAnsi="gobCL" w:cs="Century Gothic"/>
          <w:spacing w:val="-1"/>
          <w:sz w:val="20"/>
          <w:szCs w:val="20"/>
        </w:rPr>
        <w:t>a</w:t>
      </w:r>
      <w:r w:rsidRPr="00177E10">
        <w:rPr>
          <w:rFonts w:ascii="gobCL" w:hAnsi="gobCL" w:cs="Century Gothic"/>
          <w:sz w:val="20"/>
          <w:szCs w:val="20"/>
        </w:rPr>
        <w:t>prop</w:t>
      </w:r>
      <w:r w:rsidRPr="00177E10">
        <w:rPr>
          <w:rFonts w:ascii="gobCL" w:hAnsi="gobCL" w:cs="Century Gothic"/>
          <w:spacing w:val="-1"/>
          <w:sz w:val="20"/>
          <w:szCs w:val="20"/>
        </w:rPr>
        <w:t>i</w:t>
      </w:r>
      <w:r w:rsidRPr="00177E10">
        <w:rPr>
          <w:rFonts w:ascii="gobCL" w:hAnsi="gobCL" w:cs="Century Gothic"/>
          <w:sz w:val="20"/>
          <w:szCs w:val="20"/>
        </w:rPr>
        <w:t>ada</w:t>
      </w:r>
      <w:r w:rsidRPr="00177E10">
        <w:rPr>
          <w:rFonts w:ascii="gobCL" w:hAnsi="gobCL" w:cs="Century Gothic"/>
          <w:spacing w:val="-1"/>
          <w:sz w:val="20"/>
          <w:szCs w:val="20"/>
        </w:rPr>
        <w:t>m</w:t>
      </w:r>
      <w:r w:rsidRPr="00177E10">
        <w:rPr>
          <w:rFonts w:ascii="gobCL" w:hAnsi="gobCL" w:cs="Century Gothic"/>
          <w:sz w:val="20"/>
          <w:szCs w:val="20"/>
        </w:rPr>
        <w:t>e</w:t>
      </w:r>
      <w:r w:rsidRPr="00177E10">
        <w:rPr>
          <w:rFonts w:ascii="gobCL" w:hAnsi="gobCL" w:cs="Century Gothic"/>
          <w:spacing w:val="-1"/>
          <w:sz w:val="20"/>
          <w:szCs w:val="20"/>
        </w:rPr>
        <w:t>n</w:t>
      </w:r>
      <w:r w:rsidRPr="00177E10">
        <w:rPr>
          <w:rFonts w:ascii="gobCL" w:hAnsi="gobCL" w:cs="Century Gothic"/>
          <w:sz w:val="20"/>
          <w:szCs w:val="20"/>
        </w:rPr>
        <w:t>te</w:t>
      </w:r>
      <w:r w:rsidRPr="00177E10">
        <w:rPr>
          <w:rFonts w:ascii="gobCL" w:hAnsi="gobCL" w:cs="Century Gothic"/>
          <w:spacing w:val="2"/>
          <w:sz w:val="20"/>
          <w:szCs w:val="20"/>
        </w:rPr>
        <w:t xml:space="preserve"> </w:t>
      </w:r>
      <w:r w:rsidRPr="00177E10">
        <w:rPr>
          <w:rFonts w:ascii="gobCL" w:hAnsi="gobCL" w:cs="Century Gothic"/>
          <w:sz w:val="20"/>
          <w:szCs w:val="20"/>
        </w:rPr>
        <w:t>pr</w:t>
      </w:r>
      <w:r w:rsidRPr="00177E10">
        <w:rPr>
          <w:rFonts w:ascii="gobCL" w:hAnsi="gobCL" w:cs="Century Gothic"/>
          <w:spacing w:val="-2"/>
          <w:sz w:val="20"/>
          <w:szCs w:val="20"/>
        </w:rPr>
        <w:t>o</w:t>
      </w:r>
      <w:r w:rsidRPr="00177E10">
        <w:rPr>
          <w:rFonts w:ascii="gobCL" w:hAnsi="gobCL" w:cs="Century Gothic"/>
          <w:sz w:val="20"/>
          <w:szCs w:val="20"/>
        </w:rPr>
        <w:t>te</w:t>
      </w:r>
      <w:r w:rsidRPr="00177E10">
        <w:rPr>
          <w:rFonts w:ascii="gobCL" w:hAnsi="gobCL" w:cs="Century Gothic"/>
          <w:spacing w:val="-2"/>
          <w:sz w:val="20"/>
          <w:szCs w:val="20"/>
        </w:rPr>
        <w:t>g</w:t>
      </w:r>
      <w:r w:rsidRPr="00177E10">
        <w:rPr>
          <w:rFonts w:ascii="gobCL" w:hAnsi="gobCL" w:cs="Century Gothic"/>
          <w:spacing w:val="-1"/>
          <w:sz w:val="20"/>
          <w:szCs w:val="20"/>
        </w:rPr>
        <w:t>i</w:t>
      </w:r>
      <w:r w:rsidRPr="00177E10">
        <w:rPr>
          <w:rFonts w:ascii="gobCL" w:hAnsi="gobCL" w:cs="Century Gothic"/>
          <w:sz w:val="20"/>
          <w:szCs w:val="20"/>
        </w:rPr>
        <w:t>do</w:t>
      </w:r>
      <w:r w:rsidRPr="00177E10">
        <w:rPr>
          <w:rFonts w:ascii="gobCL" w:hAnsi="gobCL" w:cs="Century Gothic"/>
          <w:spacing w:val="2"/>
          <w:sz w:val="20"/>
          <w:szCs w:val="20"/>
        </w:rPr>
        <w:t xml:space="preserve"> </w:t>
      </w:r>
      <w:r w:rsidRPr="00177E10">
        <w:rPr>
          <w:rFonts w:ascii="gobCL" w:hAnsi="gobCL" w:cs="Century Gothic"/>
          <w:sz w:val="20"/>
          <w:szCs w:val="20"/>
        </w:rPr>
        <w:t>en</w:t>
      </w:r>
      <w:r w:rsidRPr="00177E10">
        <w:rPr>
          <w:rFonts w:ascii="gobCL" w:hAnsi="gobCL" w:cs="Century Gothic"/>
          <w:spacing w:val="2"/>
          <w:sz w:val="20"/>
          <w:szCs w:val="20"/>
        </w:rPr>
        <w:t xml:space="preserve"> </w:t>
      </w:r>
      <w:r w:rsidRPr="00177E10">
        <w:rPr>
          <w:rFonts w:ascii="gobCL" w:hAnsi="gobCL" w:cs="Century Gothic"/>
          <w:sz w:val="20"/>
          <w:szCs w:val="20"/>
        </w:rPr>
        <w:t>una</w:t>
      </w:r>
      <w:r w:rsidRPr="00177E10">
        <w:rPr>
          <w:rFonts w:ascii="gobCL" w:hAnsi="gobCL" w:cs="Century Gothic"/>
          <w:spacing w:val="1"/>
          <w:sz w:val="20"/>
          <w:szCs w:val="20"/>
        </w:rPr>
        <w:t xml:space="preserve"> </w:t>
      </w:r>
      <w:r w:rsidRPr="00177E10">
        <w:rPr>
          <w:rFonts w:ascii="gobCL" w:hAnsi="gobCL" w:cs="Century Gothic"/>
          <w:sz w:val="20"/>
          <w:szCs w:val="20"/>
        </w:rPr>
        <w:t>caja p</w:t>
      </w:r>
      <w:r w:rsidRPr="00177E10">
        <w:rPr>
          <w:rFonts w:ascii="gobCL" w:hAnsi="gobCL" w:cs="Century Gothic"/>
          <w:spacing w:val="1"/>
          <w:sz w:val="20"/>
          <w:szCs w:val="20"/>
        </w:rPr>
        <w:t>l</w:t>
      </w:r>
      <w:r w:rsidRPr="00177E10">
        <w:rPr>
          <w:rFonts w:ascii="gobCL" w:hAnsi="gobCL" w:cs="Century Gothic"/>
          <w:sz w:val="20"/>
          <w:szCs w:val="20"/>
        </w:rPr>
        <w:t>á</w:t>
      </w:r>
      <w:r w:rsidRPr="00177E10">
        <w:rPr>
          <w:rFonts w:ascii="gobCL" w:hAnsi="gobCL" w:cs="Century Gothic"/>
          <w:spacing w:val="-1"/>
          <w:sz w:val="20"/>
          <w:szCs w:val="20"/>
        </w:rPr>
        <w:t>s</w:t>
      </w:r>
      <w:r w:rsidRPr="00177E10">
        <w:rPr>
          <w:rFonts w:ascii="gobCL" w:hAnsi="gobCL" w:cs="Century Gothic"/>
          <w:sz w:val="20"/>
          <w:szCs w:val="20"/>
        </w:rPr>
        <w:t>t</w:t>
      </w:r>
      <w:r w:rsidRPr="00177E10">
        <w:rPr>
          <w:rFonts w:ascii="gobCL" w:hAnsi="gobCL" w:cs="Century Gothic"/>
          <w:spacing w:val="-1"/>
          <w:sz w:val="20"/>
          <w:szCs w:val="20"/>
        </w:rPr>
        <w:t>i</w:t>
      </w:r>
      <w:r w:rsidRPr="00177E10">
        <w:rPr>
          <w:rFonts w:ascii="gobCL" w:hAnsi="gobCL" w:cs="Century Gothic"/>
          <w:sz w:val="20"/>
          <w:szCs w:val="20"/>
        </w:rPr>
        <w:t>ca</w:t>
      </w:r>
      <w:r w:rsidRPr="00177E10">
        <w:rPr>
          <w:rFonts w:ascii="gobCL" w:hAnsi="gobCL" w:cs="Century Gothic"/>
          <w:spacing w:val="3"/>
          <w:sz w:val="20"/>
          <w:szCs w:val="20"/>
        </w:rPr>
        <w:t xml:space="preserve"> </w:t>
      </w:r>
      <w:r w:rsidRPr="00177E10">
        <w:rPr>
          <w:rFonts w:ascii="gobCL" w:hAnsi="gobCL" w:cs="Century Gothic"/>
          <w:sz w:val="20"/>
          <w:szCs w:val="20"/>
        </w:rPr>
        <w:t>r</w:t>
      </w:r>
      <w:r w:rsidRPr="00177E10">
        <w:rPr>
          <w:rFonts w:ascii="gobCL" w:hAnsi="gobCL" w:cs="Century Gothic"/>
          <w:spacing w:val="1"/>
          <w:sz w:val="20"/>
          <w:szCs w:val="20"/>
        </w:rPr>
        <w:t>í</w:t>
      </w:r>
      <w:r w:rsidRPr="00177E10">
        <w:rPr>
          <w:rFonts w:ascii="gobCL" w:hAnsi="gobCL" w:cs="Century Gothic"/>
          <w:sz w:val="20"/>
          <w:szCs w:val="20"/>
        </w:rPr>
        <w:t>g</w:t>
      </w:r>
      <w:r w:rsidRPr="00177E10">
        <w:rPr>
          <w:rFonts w:ascii="gobCL" w:hAnsi="gobCL" w:cs="Century Gothic"/>
          <w:spacing w:val="-2"/>
          <w:sz w:val="20"/>
          <w:szCs w:val="20"/>
        </w:rPr>
        <w:t>i</w:t>
      </w:r>
      <w:r w:rsidRPr="00177E10">
        <w:rPr>
          <w:rFonts w:ascii="gobCL" w:hAnsi="gobCL" w:cs="Century Gothic"/>
          <w:sz w:val="20"/>
          <w:szCs w:val="20"/>
        </w:rPr>
        <w:t>da</w:t>
      </w:r>
      <w:r w:rsidRPr="00177E10">
        <w:rPr>
          <w:rFonts w:ascii="gobCL" w:hAnsi="gobCL" w:cs="Century Gothic"/>
          <w:spacing w:val="3"/>
          <w:sz w:val="20"/>
          <w:szCs w:val="20"/>
        </w:rPr>
        <w:t xml:space="preserve"> </w:t>
      </w:r>
      <w:r w:rsidRPr="00177E10">
        <w:rPr>
          <w:rFonts w:ascii="gobCL" w:hAnsi="gobCL" w:cs="Century Gothic"/>
          <w:sz w:val="20"/>
          <w:szCs w:val="20"/>
        </w:rPr>
        <w:t>y</w:t>
      </w:r>
      <w:r w:rsidRPr="00177E10">
        <w:rPr>
          <w:rFonts w:ascii="gobCL" w:hAnsi="gobCL" w:cs="Century Gothic"/>
          <w:spacing w:val="2"/>
          <w:sz w:val="20"/>
          <w:szCs w:val="20"/>
        </w:rPr>
        <w:t xml:space="preserve"> </w:t>
      </w:r>
      <w:r w:rsidRPr="00177E10">
        <w:rPr>
          <w:rFonts w:ascii="gobCL" w:hAnsi="gobCL" w:cs="Century Gothic"/>
          <w:sz w:val="20"/>
          <w:szCs w:val="20"/>
        </w:rPr>
        <w:t>se</w:t>
      </w:r>
      <w:r w:rsidRPr="00177E10">
        <w:rPr>
          <w:rFonts w:ascii="gobCL" w:hAnsi="gobCL" w:cs="Century Gothic"/>
          <w:spacing w:val="4"/>
          <w:sz w:val="20"/>
          <w:szCs w:val="20"/>
        </w:rPr>
        <w:t xml:space="preserve"> </w:t>
      </w:r>
      <w:r w:rsidRPr="00177E10">
        <w:rPr>
          <w:rFonts w:ascii="gobCL" w:hAnsi="gobCL" w:cs="Century Gothic"/>
          <w:sz w:val="20"/>
          <w:szCs w:val="20"/>
        </w:rPr>
        <w:t>d</w:t>
      </w:r>
      <w:r w:rsidRPr="00177E10">
        <w:rPr>
          <w:rFonts w:ascii="gobCL" w:hAnsi="gobCL" w:cs="Century Gothic"/>
          <w:spacing w:val="-1"/>
          <w:sz w:val="20"/>
          <w:szCs w:val="20"/>
        </w:rPr>
        <w:t>e</w:t>
      </w:r>
      <w:r w:rsidRPr="00177E10">
        <w:rPr>
          <w:rFonts w:ascii="gobCL" w:hAnsi="gobCL" w:cs="Century Gothic"/>
          <w:sz w:val="20"/>
          <w:szCs w:val="20"/>
        </w:rPr>
        <w:t>b</w:t>
      </w:r>
      <w:r w:rsidRPr="00177E10">
        <w:rPr>
          <w:rFonts w:ascii="gobCL" w:hAnsi="gobCL" w:cs="Century Gothic"/>
          <w:spacing w:val="1"/>
          <w:sz w:val="20"/>
          <w:szCs w:val="20"/>
        </w:rPr>
        <w:t>e</w:t>
      </w:r>
      <w:r w:rsidRPr="00177E10">
        <w:rPr>
          <w:rFonts w:ascii="gobCL" w:hAnsi="gobCL" w:cs="Century Gothic"/>
          <w:sz w:val="20"/>
          <w:szCs w:val="20"/>
        </w:rPr>
        <w:t>rá</w:t>
      </w:r>
      <w:r w:rsidRPr="00177E10">
        <w:rPr>
          <w:rFonts w:ascii="gobCL" w:hAnsi="gobCL" w:cs="Century Gothic"/>
          <w:spacing w:val="3"/>
          <w:sz w:val="20"/>
          <w:szCs w:val="20"/>
        </w:rPr>
        <w:t xml:space="preserve"> </w:t>
      </w:r>
      <w:r w:rsidRPr="00177E10">
        <w:rPr>
          <w:rFonts w:ascii="gobCL" w:hAnsi="gobCL" w:cs="Century Gothic"/>
          <w:spacing w:val="-1"/>
          <w:sz w:val="20"/>
          <w:szCs w:val="20"/>
        </w:rPr>
        <w:t>c</w:t>
      </w:r>
      <w:r w:rsidRPr="00177E10">
        <w:rPr>
          <w:rFonts w:ascii="gobCL" w:hAnsi="gobCL" w:cs="Century Gothic"/>
          <w:spacing w:val="1"/>
          <w:sz w:val="20"/>
          <w:szCs w:val="20"/>
        </w:rPr>
        <w:t>u</w:t>
      </w:r>
      <w:r w:rsidRPr="00177E10">
        <w:rPr>
          <w:rFonts w:ascii="gobCL" w:hAnsi="gobCL" w:cs="Century Gothic"/>
          <w:spacing w:val="-1"/>
          <w:sz w:val="20"/>
          <w:szCs w:val="20"/>
        </w:rPr>
        <w:t>i</w:t>
      </w:r>
      <w:r w:rsidRPr="00177E10">
        <w:rPr>
          <w:rFonts w:ascii="gobCL" w:hAnsi="gobCL" w:cs="Century Gothic"/>
          <w:sz w:val="20"/>
          <w:szCs w:val="20"/>
        </w:rPr>
        <w:t>dar</w:t>
      </w:r>
      <w:r w:rsidRPr="00177E10">
        <w:rPr>
          <w:rFonts w:ascii="gobCL" w:hAnsi="gobCL" w:cs="Century Gothic"/>
          <w:spacing w:val="3"/>
          <w:sz w:val="20"/>
          <w:szCs w:val="20"/>
        </w:rPr>
        <w:t xml:space="preserve"> </w:t>
      </w:r>
      <w:r w:rsidRPr="00177E10">
        <w:rPr>
          <w:rFonts w:ascii="gobCL" w:hAnsi="gobCL" w:cs="Century Gothic"/>
          <w:spacing w:val="1"/>
          <w:sz w:val="20"/>
          <w:szCs w:val="20"/>
        </w:rPr>
        <w:t>e</w:t>
      </w:r>
      <w:r w:rsidRPr="00177E10">
        <w:rPr>
          <w:rFonts w:ascii="gobCL" w:hAnsi="gobCL" w:cs="Century Gothic"/>
          <w:sz w:val="20"/>
          <w:szCs w:val="20"/>
        </w:rPr>
        <w:t>s</w:t>
      </w:r>
      <w:r w:rsidRPr="00177E10">
        <w:rPr>
          <w:rFonts w:ascii="gobCL" w:hAnsi="gobCL" w:cs="Century Gothic"/>
          <w:spacing w:val="-1"/>
          <w:sz w:val="20"/>
          <w:szCs w:val="20"/>
        </w:rPr>
        <w:t>p</w:t>
      </w:r>
      <w:r w:rsidRPr="00177E10">
        <w:rPr>
          <w:rFonts w:ascii="gobCL" w:hAnsi="gobCL" w:cs="Century Gothic"/>
          <w:spacing w:val="1"/>
          <w:sz w:val="20"/>
          <w:szCs w:val="20"/>
        </w:rPr>
        <w:t>e</w:t>
      </w:r>
      <w:r w:rsidRPr="00177E10">
        <w:rPr>
          <w:rFonts w:ascii="gobCL" w:hAnsi="gobCL" w:cs="Century Gothic"/>
          <w:sz w:val="20"/>
          <w:szCs w:val="20"/>
        </w:rPr>
        <w:t>c</w:t>
      </w:r>
      <w:r w:rsidRPr="00177E10">
        <w:rPr>
          <w:rFonts w:ascii="gobCL" w:hAnsi="gobCL" w:cs="Century Gothic"/>
          <w:spacing w:val="-1"/>
          <w:sz w:val="20"/>
          <w:szCs w:val="20"/>
        </w:rPr>
        <w:t>ia</w:t>
      </w:r>
      <w:r w:rsidRPr="00177E10">
        <w:rPr>
          <w:rFonts w:ascii="gobCL" w:hAnsi="gobCL" w:cs="Century Gothic"/>
          <w:spacing w:val="1"/>
          <w:sz w:val="20"/>
          <w:szCs w:val="20"/>
        </w:rPr>
        <w:t>l</w:t>
      </w:r>
      <w:r w:rsidRPr="00177E10">
        <w:rPr>
          <w:rFonts w:ascii="gobCL" w:hAnsi="gobCL" w:cs="Century Gothic"/>
          <w:spacing w:val="-1"/>
          <w:sz w:val="20"/>
          <w:szCs w:val="20"/>
        </w:rPr>
        <w:t>m</w:t>
      </w:r>
      <w:r w:rsidRPr="00177E10">
        <w:rPr>
          <w:rFonts w:ascii="gobCL" w:hAnsi="gobCL" w:cs="Century Gothic"/>
          <w:spacing w:val="1"/>
          <w:sz w:val="20"/>
          <w:szCs w:val="20"/>
        </w:rPr>
        <w:t>e</w:t>
      </w:r>
      <w:r w:rsidRPr="00177E10">
        <w:rPr>
          <w:rFonts w:ascii="gobCL" w:hAnsi="gobCL" w:cs="Century Gothic"/>
          <w:spacing w:val="-1"/>
          <w:sz w:val="20"/>
          <w:szCs w:val="20"/>
        </w:rPr>
        <w:t>n</w:t>
      </w:r>
      <w:r w:rsidRPr="00177E10">
        <w:rPr>
          <w:rFonts w:ascii="gobCL" w:hAnsi="gobCL" w:cs="Century Gothic"/>
          <w:spacing w:val="1"/>
          <w:sz w:val="20"/>
          <w:szCs w:val="20"/>
        </w:rPr>
        <w:t>t</w:t>
      </w:r>
      <w:r w:rsidRPr="00177E10">
        <w:rPr>
          <w:rFonts w:ascii="gobCL" w:hAnsi="gobCL" w:cs="Century Gothic"/>
          <w:sz w:val="20"/>
          <w:szCs w:val="20"/>
        </w:rPr>
        <w:t>e, que</w:t>
      </w:r>
      <w:r w:rsidRPr="00177E10">
        <w:rPr>
          <w:rFonts w:ascii="gobCL" w:hAnsi="gobCL" w:cs="Century Gothic"/>
          <w:spacing w:val="2"/>
          <w:sz w:val="20"/>
          <w:szCs w:val="20"/>
        </w:rPr>
        <w:t xml:space="preserve"> </w:t>
      </w:r>
      <w:r w:rsidRPr="00177E10">
        <w:rPr>
          <w:rFonts w:ascii="gobCL" w:hAnsi="gobCL" w:cs="Century Gothic"/>
          <w:sz w:val="20"/>
          <w:szCs w:val="20"/>
        </w:rPr>
        <w:t>tan</w:t>
      </w:r>
      <w:r w:rsidRPr="00177E10">
        <w:rPr>
          <w:rFonts w:ascii="gobCL" w:hAnsi="gobCL" w:cs="Century Gothic"/>
          <w:spacing w:val="2"/>
          <w:sz w:val="20"/>
          <w:szCs w:val="20"/>
        </w:rPr>
        <w:t>t</w:t>
      </w:r>
      <w:r w:rsidRPr="00177E10">
        <w:rPr>
          <w:rFonts w:ascii="gobCL" w:hAnsi="gobCL" w:cs="Century Gothic"/>
          <w:sz w:val="20"/>
          <w:szCs w:val="20"/>
        </w:rPr>
        <w:t>o</w:t>
      </w:r>
      <w:r w:rsidRPr="00177E10">
        <w:rPr>
          <w:rFonts w:ascii="gobCL" w:hAnsi="gobCL" w:cs="Century Gothic"/>
          <w:spacing w:val="2"/>
          <w:sz w:val="20"/>
          <w:szCs w:val="20"/>
        </w:rPr>
        <w:t xml:space="preserve"> </w:t>
      </w:r>
      <w:r w:rsidRPr="00177E10">
        <w:rPr>
          <w:rFonts w:ascii="gobCL" w:hAnsi="gobCL" w:cs="Century Gothic"/>
          <w:sz w:val="20"/>
          <w:szCs w:val="20"/>
        </w:rPr>
        <w:t>las</w:t>
      </w:r>
      <w:r w:rsidRPr="00177E10">
        <w:rPr>
          <w:rFonts w:ascii="gobCL" w:hAnsi="gobCL" w:cs="Century Gothic"/>
          <w:spacing w:val="3"/>
          <w:sz w:val="20"/>
          <w:szCs w:val="20"/>
        </w:rPr>
        <w:t xml:space="preserve"> </w:t>
      </w:r>
      <w:r w:rsidRPr="00177E10">
        <w:rPr>
          <w:rFonts w:ascii="gobCL" w:hAnsi="gobCL" w:cs="Century Gothic"/>
          <w:sz w:val="20"/>
          <w:szCs w:val="20"/>
        </w:rPr>
        <w:t>c</w:t>
      </w:r>
      <w:r w:rsidRPr="00177E10">
        <w:rPr>
          <w:rFonts w:ascii="gobCL" w:hAnsi="gobCL" w:cs="Century Gothic"/>
          <w:spacing w:val="-1"/>
          <w:sz w:val="20"/>
          <w:szCs w:val="20"/>
        </w:rPr>
        <w:t>a</w:t>
      </w:r>
      <w:r w:rsidRPr="00177E10">
        <w:rPr>
          <w:rFonts w:ascii="gobCL" w:hAnsi="gobCL" w:cs="Century Gothic"/>
          <w:sz w:val="20"/>
          <w:szCs w:val="20"/>
        </w:rPr>
        <w:t>r</w:t>
      </w:r>
      <w:r w:rsidRPr="00177E10">
        <w:rPr>
          <w:rFonts w:ascii="gobCL" w:hAnsi="gobCL" w:cs="Century Gothic"/>
          <w:spacing w:val="-1"/>
          <w:sz w:val="20"/>
          <w:szCs w:val="20"/>
        </w:rPr>
        <w:t>á</w:t>
      </w:r>
      <w:r w:rsidRPr="00177E10">
        <w:rPr>
          <w:rFonts w:ascii="gobCL" w:hAnsi="gobCL" w:cs="Century Gothic"/>
          <w:spacing w:val="2"/>
          <w:sz w:val="20"/>
          <w:szCs w:val="20"/>
        </w:rPr>
        <w:t>t</w:t>
      </w:r>
      <w:r w:rsidRPr="00177E10">
        <w:rPr>
          <w:rFonts w:ascii="gobCL" w:hAnsi="gobCL" w:cs="Century Gothic"/>
          <w:spacing w:val="-1"/>
          <w:sz w:val="20"/>
          <w:szCs w:val="20"/>
        </w:rPr>
        <w:t>u</w:t>
      </w:r>
      <w:r w:rsidRPr="00177E10">
        <w:rPr>
          <w:rFonts w:ascii="gobCL" w:hAnsi="gobCL" w:cs="Century Gothic"/>
          <w:sz w:val="20"/>
          <w:szCs w:val="20"/>
        </w:rPr>
        <w:t>las</w:t>
      </w:r>
      <w:r w:rsidRPr="00177E10">
        <w:rPr>
          <w:rFonts w:ascii="gobCL" w:hAnsi="gobCL" w:cs="Century Gothic"/>
          <w:spacing w:val="3"/>
          <w:sz w:val="20"/>
          <w:szCs w:val="20"/>
        </w:rPr>
        <w:t xml:space="preserve"> </w:t>
      </w:r>
      <w:r w:rsidRPr="00177E10">
        <w:rPr>
          <w:rFonts w:ascii="gobCL" w:hAnsi="gobCL" w:cs="Century Gothic"/>
          <w:spacing w:val="-2"/>
          <w:sz w:val="20"/>
          <w:szCs w:val="20"/>
        </w:rPr>
        <w:t>d</w:t>
      </w:r>
      <w:r w:rsidRPr="00177E10">
        <w:rPr>
          <w:rFonts w:ascii="gobCL" w:hAnsi="gobCL" w:cs="Century Gothic"/>
          <w:sz w:val="20"/>
          <w:szCs w:val="20"/>
        </w:rPr>
        <w:t>e</w:t>
      </w:r>
      <w:r w:rsidRPr="00177E10">
        <w:rPr>
          <w:rFonts w:ascii="gobCL" w:hAnsi="gobCL" w:cs="Century Gothic"/>
          <w:spacing w:val="2"/>
          <w:sz w:val="20"/>
          <w:szCs w:val="20"/>
        </w:rPr>
        <w:t xml:space="preserve"> </w:t>
      </w:r>
      <w:r w:rsidRPr="00177E10">
        <w:rPr>
          <w:rFonts w:ascii="gobCL" w:hAnsi="gobCL" w:cs="Century Gothic"/>
          <w:sz w:val="20"/>
          <w:szCs w:val="20"/>
        </w:rPr>
        <w:t>la</w:t>
      </w:r>
      <w:r w:rsidRPr="00177E10">
        <w:rPr>
          <w:rFonts w:ascii="gobCL" w:hAnsi="gobCL" w:cs="Century Gothic"/>
          <w:spacing w:val="3"/>
          <w:sz w:val="20"/>
          <w:szCs w:val="20"/>
        </w:rPr>
        <w:t xml:space="preserve"> </w:t>
      </w:r>
      <w:r w:rsidRPr="00177E10">
        <w:rPr>
          <w:rFonts w:ascii="gobCL" w:hAnsi="gobCL" w:cs="Century Gothic"/>
          <w:sz w:val="20"/>
          <w:szCs w:val="20"/>
        </w:rPr>
        <w:t>caja, como</w:t>
      </w:r>
      <w:r w:rsidRPr="00177E10">
        <w:rPr>
          <w:rFonts w:ascii="gobCL" w:hAnsi="gobCL" w:cs="Century Gothic"/>
          <w:spacing w:val="3"/>
          <w:sz w:val="20"/>
          <w:szCs w:val="20"/>
        </w:rPr>
        <w:t xml:space="preserve"> </w:t>
      </w:r>
      <w:r w:rsidRPr="00177E10">
        <w:rPr>
          <w:rFonts w:ascii="gobCL" w:hAnsi="gobCL" w:cs="Century Gothic"/>
          <w:sz w:val="20"/>
          <w:szCs w:val="20"/>
        </w:rPr>
        <w:t>la e</w:t>
      </w:r>
      <w:r w:rsidRPr="00177E10">
        <w:rPr>
          <w:rFonts w:ascii="gobCL" w:hAnsi="gobCL" w:cs="Century Gothic"/>
          <w:spacing w:val="2"/>
          <w:sz w:val="20"/>
          <w:szCs w:val="20"/>
        </w:rPr>
        <w:t>t</w:t>
      </w:r>
      <w:r w:rsidRPr="00177E10">
        <w:rPr>
          <w:rFonts w:ascii="gobCL" w:hAnsi="gobCL" w:cs="Century Gothic"/>
          <w:sz w:val="20"/>
          <w:szCs w:val="20"/>
        </w:rPr>
        <w:t>ique</w:t>
      </w:r>
      <w:r w:rsidRPr="00177E10">
        <w:rPr>
          <w:rFonts w:ascii="gobCL" w:hAnsi="gobCL" w:cs="Century Gothic"/>
          <w:spacing w:val="2"/>
          <w:sz w:val="20"/>
          <w:szCs w:val="20"/>
        </w:rPr>
        <w:t>t</w:t>
      </w:r>
      <w:r w:rsidRPr="00177E10">
        <w:rPr>
          <w:rFonts w:ascii="gobCL" w:hAnsi="gobCL" w:cs="Century Gothic"/>
          <w:sz w:val="20"/>
          <w:szCs w:val="20"/>
        </w:rPr>
        <w:t>a</w:t>
      </w:r>
      <w:r w:rsidRPr="00177E10">
        <w:rPr>
          <w:rFonts w:ascii="gobCL" w:hAnsi="gobCL" w:cs="Century Gothic"/>
          <w:spacing w:val="1"/>
          <w:sz w:val="20"/>
          <w:szCs w:val="20"/>
        </w:rPr>
        <w:t xml:space="preserve"> </w:t>
      </w:r>
      <w:r w:rsidRPr="00177E10">
        <w:rPr>
          <w:rFonts w:ascii="gobCL" w:hAnsi="gobCL" w:cs="Century Gothic"/>
          <w:spacing w:val="-2"/>
          <w:sz w:val="20"/>
          <w:szCs w:val="20"/>
        </w:rPr>
        <w:t>d</w:t>
      </w:r>
      <w:r w:rsidRPr="00177E10">
        <w:rPr>
          <w:rFonts w:ascii="gobCL" w:hAnsi="gobCL" w:cs="Century Gothic"/>
          <w:spacing w:val="1"/>
          <w:sz w:val="20"/>
          <w:szCs w:val="20"/>
        </w:rPr>
        <w:t>e</w:t>
      </w:r>
      <w:r w:rsidRPr="00177E10">
        <w:rPr>
          <w:rFonts w:ascii="gobCL" w:hAnsi="gobCL" w:cs="Century Gothic"/>
          <w:sz w:val="20"/>
          <w:szCs w:val="20"/>
        </w:rPr>
        <w:t>l</w:t>
      </w:r>
      <w:r w:rsidRPr="00177E10">
        <w:rPr>
          <w:rFonts w:ascii="gobCL" w:hAnsi="gobCL" w:cs="Century Gothic"/>
          <w:spacing w:val="1"/>
          <w:sz w:val="20"/>
          <w:szCs w:val="20"/>
        </w:rPr>
        <w:t xml:space="preserve"> </w:t>
      </w:r>
      <w:r w:rsidRPr="00177E10">
        <w:rPr>
          <w:rFonts w:ascii="gobCL" w:hAnsi="gobCL" w:cs="Century Gothic"/>
          <w:sz w:val="20"/>
          <w:szCs w:val="20"/>
        </w:rPr>
        <w:t>disco</w:t>
      </w:r>
      <w:r w:rsidRPr="00177E10">
        <w:rPr>
          <w:rFonts w:ascii="gobCL" w:hAnsi="gobCL" w:cs="Century Gothic"/>
          <w:spacing w:val="1"/>
          <w:sz w:val="20"/>
          <w:szCs w:val="20"/>
        </w:rPr>
        <w:t xml:space="preserve"> e</w:t>
      </w:r>
      <w:r w:rsidRPr="00177E10">
        <w:rPr>
          <w:rFonts w:ascii="gobCL" w:hAnsi="gobCL" w:cs="Century Gothic"/>
          <w:spacing w:val="-1"/>
          <w:sz w:val="20"/>
          <w:szCs w:val="20"/>
        </w:rPr>
        <w:t>s</w:t>
      </w:r>
      <w:r w:rsidRPr="00177E10">
        <w:rPr>
          <w:rFonts w:ascii="gobCL" w:hAnsi="gobCL" w:cs="Century Gothic"/>
          <w:spacing w:val="1"/>
          <w:sz w:val="20"/>
          <w:szCs w:val="20"/>
        </w:rPr>
        <w:t>té</w:t>
      </w:r>
      <w:r w:rsidRPr="00177E10">
        <w:rPr>
          <w:rFonts w:ascii="gobCL" w:hAnsi="gobCL" w:cs="Century Gothic"/>
          <w:sz w:val="20"/>
          <w:szCs w:val="20"/>
        </w:rPr>
        <w:t xml:space="preserve">n </w:t>
      </w:r>
      <w:r w:rsidRPr="00177E10">
        <w:rPr>
          <w:rFonts w:ascii="gobCL" w:hAnsi="gobCL" w:cs="Century Gothic"/>
          <w:spacing w:val="2"/>
          <w:sz w:val="20"/>
          <w:szCs w:val="20"/>
        </w:rPr>
        <w:t>t</w:t>
      </w:r>
      <w:r w:rsidRPr="00177E10">
        <w:rPr>
          <w:rFonts w:ascii="gobCL" w:hAnsi="gobCL" w:cs="Century Gothic"/>
          <w:spacing w:val="-2"/>
          <w:sz w:val="20"/>
          <w:szCs w:val="20"/>
        </w:rPr>
        <w:t>o</w:t>
      </w:r>
      <w:r w:rsidRPr="00177E10">
        <w:rPr>
          <w:rFonts w:ascii="gobCL" w:hAnsi="gobCL" w:cs="Century Gothic"/>
          <w:sz w:val="20"/>
          <w:szCs w:val="20"/>
        </w:rPr>
        <w:t>ta</w:t>
      </w:r>
      <w:r w:rsidRPr="00177E10">
        <w:rPr>
          <w:rFonts w:ascii="gobCL" w:hAnsi="gobCL" w:cs="Century Gothic"/>
          <w:spacing w:val="1"/>
          <w:sz w:val="20"/>
          <w:szCs w:val="20"/>
        </w:rPr>
        <w:t>l</w:t>
      </w:r>
      <w:r w:rsidRPr="00177E10">
        <w:rPr>
          <w:rFonts w:ascii="gobCL" w:hAnsi="gobCL" w:cs="Century Gothic"/>
          <w:spacing w:val="-1"/>
          <w:sz w:val="20"/>
          <w:szCs w:val="20"/>
        </w:rPr>
        <w:t>m</w:t>
      </w:r>
      <w:r w:rsidRPr="00177E10">
        <w:rPr>
          <w:rFonts w:ascii="gobCL" w:hAnsi="gobCL" w:cs="Century Gothic"/>
          <w:spacing w:val="1"/>
          <w:sz w:val="20"/>
          <w:szCs w:val="20"/>
        </w:rPr>
        <w:t>e</w:t>
      </w:r>
      <w:r w:rsidRPr="00177E10">
        <w:rPr>
          <w:rFonts w:ascii="gobCL" w:hAnsi="gobCL" w:cs="Century Gothic"/>
          <w:spacing w:val="-1"/>
          <w:sz w:val="20"/>
          <w:szCs w:val="20"/>
        </w:rPr>
        <w:t>n</w:t>
      </w:r>
      <w:r w:rsidRPr="00177E10">
        <w:rPr>
          <w:rFonts w:ascii="gobCL" w:hAnsi="gobCL" w:cs="Century Gothic"/>
          <w:spacing w:val="1"/>
          <w:sz w:val="20"/>
          <w:szCs w:val="20"/>
        </w:rPr>
        <w:t>t</w:t>
      </w:r>
      <w:r w:rsidRPr="00177E10">
        <w:rPr>
          <w:rFonts w:ascii="gobCL" w:hAnsi="gobCL" w:cs="Century Gothic"/>
          <w:sz w:val="20"/>
          <w:szCs w:val="20"/>
        </w:rPr>
        <w:t>e</w:t>
      </w:r>
      <w:r w:rsidRPr="00177E10">
        <w:rPr>
          <w:rFonts w:ascii="gobCL" w:hAnsi="gobCL" w:cs="Century Gothic"/>
          <w:spacing w:val="1"/>
          <w:sz w:val="20"/>
          <w:szCs w:val="20"/>
        </w:rPr>
        <w:t xml:space="preserve"> e</w:t>
      </w:r>
      <w:r w:rsidRPr="00177E10">
        <w:rPr>
          <w:rFonts w:ascii="gobCL" w:hAnsi="gobCL" w:cs="Century Gothic"/>
          <w:sz w:val="20"/>
          <w:szCs w:val="20"/>
        </w:rPr>
        <w:t>n</w:t>
      </w:r>
      <w:r w:rsidRPr="00177E10">
        <w:rPr>
          <w:rFonts w:ascii="gobCL" w:hAnsi="gobCL" w:cs="Century Gothic"/>
          <w:spacing w:val="2"/>
          <w:sz w:val="20"/>
          <w:szCs w:val="20"/>
        </w:rPr>
        <w:t xml:space="preserve"> </w:t>
      </w:r>
      <w:r w:rsidRPr="00177E10">
        <w:rPr>
          <w:rFonts w:ascii="gobCL" w:hAnsi="gobCL" w:cs="Century Gothic"/>
          <w:sz w:val="20"/>
          <w:szCs w:val="20"/>
        </w:rPr>
        <w:t>b</w:t>
      </w:r>
      <w:r w:rsidRPr="00177E10">
        <w:rPr>
          <w:rFonts w:ascii="gobCL" w:hAnsi="gobCL" w:cs="Century Gothic"/>
          <w:spacing w:val="1"/>
          <w:sz w:val="20"/>
          <w:szCs w:val="20"/>
        </w:rPr>
        <w:t>l</w:t>
      </w:r>
      <w:r w:rsidRPr="00177E10">
        <w:rPr>
          <w:rFonts w:ascii="gobCL" w:hAnsi="gobCL" w:cs="Century Gothic"/>
          <w:sz w:val="20"/>
          <w:szCs w:val="20"/>
        </w:rPr>
        <w:t>anco</w:t>
      </w:r>
      <w:r w:rsidRPr="00177E10">
        <w:rPr>
          <w:rFonts w:ascii="gobCL" w:hAnsi="gobCL" w:cs="Century Gothic"/>
          <w:spacing w:val="1"/>
          <w:sz w:val="20"/>
          <w:szCs w:val="20"/>
        </w:rPr>
        <w:t xml:space="preserve"> </w:t>
      </w:r>
      <w:r w:rsidRPr="00177E10">
        <w:rPr>
          <w:rFonts w:ascii="gobCL" w:hAnsi="gobCL" w:cs="Century Gothic"/>
          <w:sz w:val="20"/>
          <w:szCs w:val="20"/>
        </w:rPr>
        <w:t>y</w:t>
      </w:r>
      <w:r w:rsidRPr="00177E10">
        <w:rPr>
          <w:rFonts w:ascii="gobCL" w:hAnsi="gobCL" w:cs="Century Gothic"/>
          <w:spacing w:val="1"/>
          <w:sz w:val="20"/>
          <w:szCs w:val="20"/>
        </w:rPr>
        <w:t xml:space="preserve"> </w:t>
      </w:r>
      <w:r w:rsidRPr="00177E10">
        <w:rPr>
          <w:rFonts w:ascii="gobCL" w:hAnsi="gobCL" w:cs="Century Gothic"/>
          <w:sz w:val="20"/>
          <w:szCs w:val="20"/>
        </w:rPr>
        <w:t>s</w:t>
      </w:r>
      <w:r w:rsidRPr="00177E10">
        <w:rPr>
          <w:rFonts w:ascii="gobCL" w:hAnsi="gobCL" w:cs="Century Gothic"/>
          <w:spacing w:val="-1"/>
          <w:sz w:val="20"/>
          <w:szCs w:val="20"/>
        </w:rPr>
        <w:t>i</w:t>
      </w:r>
      <w:r w:rsidRPr="00177E10">
        <w:rPr>
          <w:rFonts w:ascii="gobCL" w:hAnsi="gobCL" w:cs="Century Gothic"/>
          <w:sz w:val="20"/>
          <w:szCs w:val="20"/>
        </w:rPr>
        <w:t>n</w:t>
      </w:r>
      <w:r w:rsidRPr="00177E10">
        <w:rPr>
          <w:rFonts w:ascii="gobCL" w:hAnsi="gobCL" w:cs="Century Gothic"/>
          <w:spacing w:val="1"/>
          <w:sz w:val="20"/>
          <w:szCs w:val="20"/>
        </w:rPr>
        <w:t xml:space="preserve"> </w:t>
      </w:r>
      <w:r w:rsidRPr="00177E10">
        <w:rPr>
          <w:rFonts w:ascii="gobCL" w:hAnsi="gobCL" w:cs="Century Gothic"/>
          <w:sz w:val="20"/>
          <w:szCs w:val="20"/>
        </w:rPr>
        <w:t>ning</w:t>
      </w:r>
      <w:r w:rsidRPr="00177E10">
        <w:rPr>
          <w:rFonts w:ascii="gobCL" w:hAnsi="gobCL" w:cs="Century Gothic"/>
          <w:spacing w:val="1"/>
          <w:sz w:val="20"/>
          <w:szCs w:val="20"/>
        </w:rPr>
        <w:t>u</w:t>
      </w:r>
      <w:r w:rsidRPr="00177E10">
        <w:rPr>
          <w:rFonts w:ascii="gobCL" w:hAnsi="gobCL" w:cs="Century Gothic"/>
          <w:spacing w:val="-1"/>
          <w:sz w:val="20"/>
          <w:szCs w:val="20"/>
        </w:rPr>
        <w:t>n</w:t>
      </w:r>
      <w:r w:rsidRPr="00177E10">
        <w:rPr>
          <w:rFonts w:ascii="gobCL" w:hAnsi="gobCL" w:cs="Century Gothic"/>
          <w:sz w:val="20"/>
          <w:szCs w:val="20"/>
        </w:rPr>
        <w:t>a</w:t>
      </w:r>
      <w:r w:rsidRPr="00177E10">
        <w:rPr>
          <w:rFonts w:ascii="gobCL" w:hAnsi="gobCL" w:cs="Century Gothic"/>
          <w:spacing w:val="1"/>
          <w:sz w:val="20"/>
          <w:szCs w:val="20"/>
        </w:rPr>
        <w:t xml:space="preserve"> </w:t>
      </w:r>
      <w:r w:rsidRPr="00177E10">
        <w:rPr>
          <w:rFonts w:ascii="gobCL" w:hAnsi="gobCL" w:cs="Century Gothic"/>
          <w:sz w:val="20"/>
          <w:szCs w:val="20"/>
        </w:rPr>
        <w:t>c</w:t>
      </w:r>
      <w:r w:rsidRPr="00177E10">
        <w:rPr>
          <w:rFonts w:ascii="gobCL" w:hAnsi="gobCL" w:cs="Century Gothic"/>
          <w:spacing w:val="1"/>
          <w:sz w:val="20"/>
          <w:szCs w:val="20"/>
        </w:rPr>
        <w:t>l</w:t>
      </w:r>
      <w:r w:rsidRPr="00177E10">
        <w:rPr>
          <w:rFonts w:ascii="gobCL" w:hAnsi="gobCL" w:cs="Century Gothic"/>
          <w:sz w:val="20"/>
          <w:szCs w:val="20"/>
        </w:rPr>
        <w:t>ase</w:t>
      </w:r>
      <w:r w:rsidRPr="00177E10">
        <w:rPr>
          <w:rFonts w:ascii="gobCL" w:hAnsi="gobCL" w:cs="Century Gothic"/>
          <w:spacing w:val="2"/>
          <w:sz w:val="20"/>
          <w:szCs w:val="20"/>
        </w:rPr>
        <w:t xml:space="preserve"> </w:t>
      </w:r>
      <w:r w:rsidRPr="00177E10">
        <w:rPr>
          <w:rFonts w:ascii="gobCL" w:hAnsi="gobCL" w:cs="Century Gothic"/>
          <w:sz w:val="20"/>
          <w:szCs w:val="20"/>
        </w:rPr>
        <w:t>de</w:t>
      </w:r>
      <w:r w:rsidRPr="00177E10">
        <w:rPr>
          <w:rFonts w:ascii="gobCL" w:hAnsi="gobCL" w:cs="Century Gothic"/>
          <w:spacing w:val="1"/>
          <w:sz w:val="20"/>
          <w:szCs w:val="20"/>
        </w:rPr>
        <w:t xml:space="preserve"> </w:t>
      </w:r>
      <w:r w:rsidRPr="00177E10">
        <w:rPr>
          <w:rFonts w:ascii="gobCL" w:hAnsi="gobCL" w:cs="Century Gothic"/>
          <w:sz w:val="20"/>
          <w:szCs w:val="20"/>
        </w:rPr>
        <w:t>t</w:t>
      </w:r>
      <w:r w:rsidRPr="00177E10">
        <w:rPr>
          <w:rFonts w:ascii="gobCL" w:hAnsi="gobCL" w:cs="Century Gothic"/>
          <w:spacing w:val="1"/>
          <w:sz w:val="20"/>
          <w:szCs w:val="20"/>
        </w:rPr>
        <w:t>e</w:t>
      </w:r>
      <w:r w:rsidRPr="00177E10">
        <w:rPr>
          <w:rFonts w:ascii="gobCL" w:hAnsi="gobCL" w:cs="Century Gothic"/>
          <w:sz w:val="20"/>
          <w:szCs w:val="20"/>
        </w:rPr>
        <w:t>x</w:t>
      </w:r>
      <w:r w:rsidRPr="00177E10">
        <w:rPr>
          <w:rFonts w:ascii="gobCL" w:hAnsi="gobCL" w:cs="Century Gothic"/>
          <w:spacing w:val="2"/>
          <w:sz w:val="20"/>
          <w:szCs w:val="20"/>
        </w:rPr>
        <w:t>t</w:t>
      </w:r>
      <w:r w:rsidRPr="00177E10">
        <w:rPr>
          <w:rFonts w:ascii="gobCL" w:hAnsi="gobCL" w:cs="Century Gothic"/>
          <w:sz w:val="20"/>
          <w:szCs w:val="20"/>
        </w:rPr>
        <w:t>o que</w:t>
      </w:r>
      <w:r w:rsidRPr="00177E10">
        <w:rPr>
          <w:rFonts w:ascii="gobCL" w:hAnsi="gobCL" w:cs="Century Gothic"/>
          <w:spacing w:val="2"/>
          <w:sz w:val="20"/>
          <w:szCs w:val="20"/>
        </w:rPr>
        <w:t xml:space="preserve"> </w:t>
      </w:r>
      <w:r w:rsidRPr="00177E10">
        <w:rPr>
          <w:rFonts w:ascii="gobCL" w:hAnsi="gobCL" w:cs="Century Gothic"/>
          <w:sz w:val="20"/>
          <w:szCs w:val="20"/>
        </w:rPr>
        <w:t>p</w:t>
      </w:r>
      <w:r w:rsidRPr="00177E10">
        <w:rPr>
          <w:rFonts w:ascii="gobCL" w:hAnsi="gobCL" w:cs="Century Gothic"/>
          <w:spacing w:val="1"/>
          <w:sz w:val="20"/>
          <w:szCs w:val="20"/>
        </w:rPr>
        <w:t>e</w:t>
      </w:r>
      <w:r w:rsidRPr="00177E10">
        <w:rPr>
          <w:rFonts w:ascii="gobCL" w:hAnsi="gobCL" w:cs="Century Gothic"/>
          <w:sz w:val="20"/>
          <w:szCs w:val="20"/>
        </w:rPr>
        <w:t>rmi</w:t>
      </w:r>
      <w:r w:rsidRPr="00177E10">
        <w:rPr>
          <w:rFonts w:ascii="gobCL" w:hAnsi="gobCL" w:cs="Century Gothic"/>
          <w:spacing w:val="2"/>
          <w:sz w:val="20"/>
          <w:szCs w:val="20"/>
        </w:rPr>
        <w:t>t</w:t>
      </w:r>
      <w:r w:rsidRPr="00177E10">
        <w:rPr>
          <w:rFonts w:ascii="gobCL" w:hAnsi="gobCL" w:cs="Century Gothic"/>
          <w:sz w:val="20"/>
          <w:szCs w:val="20"/>
        </w:rPr>
        <w:t>a</w:t>
      </w:r>
      <w:r w:rsidRPr="00177E10">
        <w:rPr>
          <w:rFonts w:ascii="gobCL" w:hAnsi="gobCL" w:cs="Century Gothic"/>
          <w:spacing w:val="1"/>
          <w:sz w:val="20"/>
          <w:szCs w:val="20"/>
        </w:rPr>
        <w:t xml:space="preserve"> </w:t>
      </w:r>
      <w:r w:rsidRPr="00177E10">
        <w:rPr>
          <w:rFonts w:ascii="gobCL" w:hAnsi="gobCL" w:cs="Century Gothic"/>
          <w:sz w:val="20"/>
          <w:szCs w:val="20"/>
        </w:rPr>
        <w:t>iden</w:t>
      </w:r>
      <w:r w:rsidRPr="00177E10">
        <w:rPr>
          <w:rFonts w:ascii="gobCL" w:hAnsi="gobCL" w:cs="Century Gothic"/>
          <w:spacing w:val="2"/>
          <w:sz w:val="20"/>
          <w:szCs w:val="20"/>
        </w:rPr>
        <w:t>t</w:t>
      </w:r>
      <w:r w:rsidRPr="00177E10">
        <w:rPr>
          <w:rFonts w:ascii="gobCL" w:hAnsi="gobCL" w:cs="Century Gothic"/>
          <w:sz w:val="20"/>
          <w:szCs w:val="20"/>
        </w:rPr>
        <w:t>ificar el nomb</w:t>
      </w:r>
      <w:r w:rsidRPr="00177E10">
        <w:rPr>
          <w:rFonts w:ascii="gobCL" w:hAnsi="gobCL" w:cs="Century Gothic"/>
          <w:spacing w:val="-1"/>
          <w:sz w:val="20"/>
          <w:szCs w:val="20"/>
        </w:rPr>
        <w:t>r</w:t>
      </w:r>
      <w:r w:rsidRPr="00177E10">
        <w:rPr>
          <w:rFonts w:ascii="gobCL" w:hAnsi="gobCL" w:cs="Century Gothic"/>
          <w:sz w:val="20"/>
          <w:szCs w:val="20"/>
        </w:rPr>
        <w:t>e</w:t>
      </w:r>
      <w:r w:rsidRPr="00177E10">
        <w:rPr>
          <w:rFonts w:ascii="gobCL" w:hAnsi="gobCL" w:cs="Century Gothic"/>
          <w:spacing w:val="1"/>
          <w:sz w:val="20"/>
          <w:szCs w:val="20"/>
        </w:rPr>
        <w:t xml:space="preserve"> </w:t>
      </w:r>
      <w:r w:rsidRPr="00177E10">
        <w:rPr>
          <w:rFonts w:ascii="gobCL" w:hAnsi="gobCL" w:cs="Century Gothic"/>
          <w:spacing w:val="-1"/>
          <w:sz w:val="20"/>
          <w:szCs w:val="20"/>
        </w:rPr>
        <w:t>de</w:t>
      </w:r>
      <w:r w:rsidRPr="00177E10">
        <w:rPr>
          <w:rFonts w:ascii="gobCL" w:hAnsi="gobCL" w:cs="Century Gothic"/>
          <w:sz w:val="20"/>
          <w:szCs w:val="20"/>
        </w:rPr>
        <w:t>l pa</w:t>
      </w:r>
      <w:r w:rsidRPr="00177E10">
        <w:rPr>
          <w:rFonts w:ascii="gobCL" w:hAnsi="gobCL" w:cs="Century Gothic"/>
          <w:spacing w:val="-1"/>
          <w:sz w:val="20"/>
          <w:szCs w:val="20"/>
        </w:rPr>
        <w:t>r</w:t>
      </w:r>
      <w:r w:rsidRPr="00177E10">
        <w:rPr>
          <w:rFonts w:ascii="gobCL" w:hAnsi="gobCL" w:cs="Century Gothic"/>
          <w:spacing w:val="2"/>
          <w:sz w:val="20"/>
          <w:szCs w:val="20"/>
        </w:rPr>
        <w:t>t</w:t>
      </w:r>
      <w:r w:rsidRPr="00177E10">
        <w:rPr>
          <w:rFonts w:ascii="gobCL" w:hAnsi="gobCL" w:cs="Century Gothic"/>
          <w:spacing w:val="-1"/>
          <w:sz w:val="20"/>
          <w:szCs w:val="20"/>
        </w:rPr>
        <w:t>i</w:t>
      </w:r>
      <w:r w:rsidRPr="00177E10">
        <w:rPr>
          <w:rFonts w:ascii="gobCL" w:hAnsi="gobCL" w:cs="Century Gothic"/>
          <w:sz w:val="20"/>
          <w:szCs w:val="20"/>
        </w:rPr>
        <w:t>c</w:t>
      </w:r>
      <w:r w:rsidRPr="00177E10">
        <w:rPr>
          <w:rFonts w:ascii="gobCL" w:hAnsi="gobCL" w:cs="Century Gothic"/>
          <w:spacing w:val="-1"/>
          <w:sz w:val="20"/>
          <w:szCs w:val="20"/>
        </w:rPr>
        <w:t>i</w:t>
      </w:r>
      <w:r w:rsidRPr="00177E10">
        <w:rPr>
          <w:rFonts w:ascii="gobCL" w:hAnsi="gobCL" w:cs="Century Gothic"/>
          <w:sz w:val="20"/>
          <w:szCs w:val="20"/>
        </w:rPr>
        <w:t>pa</w:t>
      </w:r>
      <w:r w:rsidRPr="00177E10">
        <w:rPr>
          <w:rFonts w:ascii="gobCL" w:hAnsi="gobCL" w:cs="Century Gothic"/>
          <w:spacing w:val="-1"/>
          <w:sz w:val="20"/>
          <w:szCs w:val="20"/>
        </w:rPr>
        <w:t>n</w:t>
      </w:r>
      <w:r w:rsidRPr="00177E10">
        <w:rPr>
          <w:rFonts w:ascii="gobCL" w:hAnsi="gobCL" w:cs="Century Gothic"/>
          <w:sz w:val="20"/>
          <w:szCs w:val="20"/>
        </w:rPr>
        <w:t>t</w:t>
      </w:r>
      <w:r w:rsidRPr="00177E10">
        <w:rPr>
          <w:rFonts w:ascii="gobCL" w:hAnsi="gobCL" w:cs="Century Gothic"/>
          <w:spacing w:val="-1"/>
          <w:sz w:val="20"/>
          <w:szCs w:val="20"/>
        </w:rPr>
        <w:t>e</w:t>
      </w:r>
      <w:r w:rsidRPr="00177E10">
        <w:rPr>
          <w:rFonts w:ascii="gobCL" w:hAnsi="gobCL" w:cs="Century Gothic"/>
          <w:sz w:val="20"/>
          <w:szCs w:val="20"/>
        </w:rPr>
        <w:t>.</w:t>
      </w:r>
    </w:p>
    <w:p w:rsidR="008D0DD0" w:rsidRPr="00177E10" w:rsidRDefault="008D0DD0" w:rsidP="00250ABB">
      <w:pPr>
        <w:pStyle w:val="Prrafodelista"/>
        <w:widowControl w:val="0"/>
        <w:numPr>
          <w:ilvl w:val="0"/>
          <w:numId w:val="23"/>
        </w:numPr>
        <w:autoSpaceDE w:val="0"/>
        <w:autoSpaceDN w:val="0"/>
        <w:adjustRightInd w:val="0"/>
        <w:spacing w:before="120" w:after="120" w:line="240" w:lineRule="atLeast"/>
        <w:ind w:hanging="295"/>
        <w:jc w:val="both"/>
        <w:rPr>
          <w:rFonts w:ascii="gobCL" w:hAnsi="gobCL" w:cs="Century Gothic"/>
          <w:sz w:val="20"/>
          <w:szCs w:val="20"/>
        </w:rPr>
      </w:pPr>
      <w:r w:rsidRPr="00177E10">
        <w:rPr>
          <w:rFonts w:ascii="gobCL" w:hAnsi="gobCL" w:cs="Century Gothic"/>
          <w:sz w:val="20"/>
          <w:szCs w:val="20"/>
        </w:rPr>
        <w:t>Todo</w:t>
      </w:r>
      <w:r w:rsidRPr="00177E10">
        <w:rPr>
          <w:rFonts w:ascii="gobCL" w:hAnsi="gobCL" w:cs="Century Gothic"/>
          <w:spacing w:val="31"/>
          <w:sz w:val="20"/>
          <w:szCs w:val="20"/>
        </w:rPr>
        <w:t xml:space="preserve"> </w:t>
      </w:r>
      <w:r w:rsidRPr="00177E10">
        <w:rPr>
          <w:rFonts w:ascii="gobCL" w:hAnsi="gobCL" w:cs="Century Gothic"/>
          <w:spacing w:val="1"/>
          <w:sz w:val="20"/>
          <w:szCs w:val="20"/>
        </w:rPr>
        <w:t>e</w:t>
      </w:r>
      <w:r w:rsidRPr="00177E10">
        <w:rPr>
          <w:rFonts w:ascii="gobCL" w:hAnsi="gobCL" w:cs="Century Gothic"/>
          <w:spacing w:val="-1"/>
          <w:sz w:val="20"/>
          <w:szCs w:val="20"/>
        </w:rPr>
        <w:t>s</w:t>
      </w:r>
      <w:r w:rsidRPr="00177E10">
        <w:rPr>
          <w:rFonts w:ascii="gobCL" w:hAnsi="gobCL" w:cs="Century Gothic"/>
          <w:sz w:val="20"/>
          <w:szCs w:val="20"/>
        </w:rPr>
        <w:t>te</w:t>
      </w:r>
      <w:r w:rsidRPr="00177E10">
        <w:rPr>
          <w:rFonts w:ascii="gobCL" w:hAnsi="gobCL" w:cs="Century Gothic"/>
          <w:spacing w:val="30"/>
          <w:sz w:val="20"/>
          <w:szCs w:val="20"/>
        </w:rPr>
        <w:t xml:space="preserve"> </w:t>
      </w:r>
      <w:r w:rsidRPr="00177E10">
        <w:rPr>
          <w:rFonts w:ascii="gobCL" w:hAnsi="gobCL" w:cs="Century Gothic"/>
          <w:sz w:val="20"/>
          <w:szCs w:val="20"/>
        </w:rPr>
        <w:t>m</w:t>
      </w:r>
      <w:r w:rsidRPr="00177E10">
        <w:rPr>
          <w:rFonts w:ascii="gobCL" w:hAnsi="gobCL" w:cs="Century Gothic"/>
          <w:spacing w:val="-1"/>
          <w:sz w:val="20"/>
          <w:szCs w:val="20"/>
        </w:rPr>
        <w:t>a</w:t>
      </w:r>
      <w:r w:rsidRPr="00177E10">
        <w:rPr>
          <w:rFonts w:ascii="gobCL" w:hAnsi="gobCL" w:cs="Century Gothic"/>
          <w:sz w:val="20"/>
          <w:szCs w:val="20"/>
        </w:rPr>
        <w:t>t</w:t>
      </w:r>
      <w:r w:rsidRPr="00177E10">
        <w:rPr>
          <w:rFonts w:ascii="gobCL" w:hAnsi="gobCL" w:cs="Century Gothic"/>
          <w:spacing w:val="1"/>
          <w:sz w:val="20"/>
          <w:szCs w:val="20"/>
        </w:rPr>
        <w:t>e</w:t>
      </w:r>
      <w:r w:rsidRPr="00177E10">
        <w:rPr>
          <w:rFonts w:ascii="gobCL" w:hAnsi="gobCL" w:cs="Century Gothic"/>
          <w:sz w:val="20"/>
          <w:szCs w:val="20"/>
        </w:rPr>
        <w:t>r</w:t>
      </w:r>
      <w:r w:rsidRPr="00177E10">
        <w:rPr>
          <w:rFonts w:ascii="gobCL" w:hAnsi="gobCL" w:cs="Century Gothic"/>
          <w:spacing w:val="-1"/>
          <w:sz w:val="20"/>
          <w:szCs w:val="20"/>
        </w:rPr>
        <w:t>i</w:t>
      </w:r>
      <w:r w:rsidRPr="00177E10">
        <w:rPr>
          <w:rFonts w:ascii="gobCL" w:hAnsi="gobCL" w:cs="Century Gothic"/>
          <w:sz w:val="20"/>
          <w:szCs w:val="20"/>
        </w:rPr>
        <w:t>al</w:t>
      </w:r>
      <w:r w:rsidRPr="00177E10">
        <w:rPr>
          <w:rFonts w:ascii="gobCL" w:hAnsi="gobCL" w:cs="Century Gothic"/>
          <w:spacing w:val="31"/>
          <w:sz w:val="20"/>
          <w:szCs w:val="20"/>
        </w:rPr>
        <w:t xml:space="preserve"> </w:t>
      </w:r>
      <w:r w:rsidRPr="00177E10">
        <w:rPr>
          <w:rFonts w:ascii="gobCL" w:hAnsi="gobCL" w:cs="Century Gothic"/>
          <w:spacing w:val="1"/>
          <w:sz w:val="20"/>
          <w:szCs w:val="20"/>
        </w:rPr>
        <w:t>v</w:t>
      </w:r>
      <w:r w:rsidRPr="00177E10">
        <w:rPr>
          <w:rFonts w:ascii="gobCL" w:hAnsi="gobCL" w:cs="Century Gothic"/>
          <w:spacing w:val="-2"/>
          <w:sz w:val="20"/>
          <w:szCs w:val="20"/>
        </w:rPr>
        <w:t>e</w:t>
      </w:r>
      <w:r w:rsidRPr="00177E10">
        <w:rPr>
          <w:rFonts w:ascii="gobCL" w:hAnsi="gobCL" w:cs="Century Gothic"/>
          <w:sz w:val="20"/>
          <w:szCs w:val="20"/>
        </w:rPr>
        <w:t>ndrá</w:t>
      </w:r>
      <w:r w:rsidRPr="00177E10">
        <w:rPr>
          <w:rFonts w:ascii="gobCL" w:hAnsi="gobCL" w:cs="Century Gothic"/>
          <w:spacing w:val="31"/>
          <w:sz w:val="20"/>
          <w:szCs w:val="20"/>
        </w:rPr>
        <w:t xml:space="preserve"> </w:t>
      </w:r>
      <w:r w:rsidRPr="00177E10">
        <w:rPr>
          <w:rFonts w:ascii="gobCL" w:hAnsi="gobCL" w:cs="Century Gothic"/>
          <w:sz w:val="20"/>
          <w:szCs w:val="20"/>
        </w:rPr>
        <w:t>c</w:t>
      </w:r>
      <w:r w:rsidRPr="00177E10">
        <w:rPr>
          <w:rFonts w:ascii="gobCL" w:hAnsi="gobCL" w:cs="Century Gothic"/>
          <w:spacing w:val="1"/>
          <w:sz w:val="20"/>
          <w:szCs w:val="20"/>
        </w:rPr>
        <w:t>e</w:t>
      </w:r>
      <w:r w:rsidRPr="00177E10">
        <w:rPr>
          <w:rFonts w:ascii="gobCL" w:hAnsi="gobCL" w:cs="Century Gothic"/>
          <w:sz w:val="20"/>
          <w:szCs w:val="20"/>
        </w:rPr>
        <w:t>rra</w:t>
      </w:r>
      <w:r w:rsidRPr="00177E10">
        <w:rPr>
          <w:rFonts w:ascii="gobCL" w:hAnsi="gobCL" w:cs="Century Gothic"/>
          <w:spacing w:val="-2"/>
          <w:sz w:val="20"/>
          <w:szCs w:val="20"/>
        </w:rPr>
        <w:t>d</w:t>
      </w:r>
      <w:r w:rsidRPr="00177E10">
        <w:rPr>
          <w:rFonts w:ascii="gobCL" w:hAnsi="gobCL" w:cs="Century Gothic"/>
          <w:sz w:val="20"/>
          <w:szCs w:val="20"/>
        </w:rPr>
        <w:t>o</w:t>
      </w:r>
      <w:r w:rsidRPr="00177E10">
        <w:rPr>
          <w:rFonts w:ascii="gobCL" w:hAnsi="gobCL" w:cs="Century Gothic"/>
          <w:spacing w:val="31"/>
          <w:sz w:val="20"/>
          <w:szCs w:val="20"/>
        </w:rPr>
        <w:t xml:space="preserve"> </w:t>
      </w:r>
      <w:r w:rsidRPr="00177E10">
        <w:rPr>
          <w:rFonts w:ascii="gobCL" w:hAnsi="gobCL" w:cs="Century Gothic"/>
          <w:sz w:val="20"/>
          <w:szCs w:val="20"/>
        </w:rPr>
        <w:t>de</w:t>
      </w:r>
      <w:r w:rsidRPr="00177E10">
        <w:rPr>
          <w:rFonts w:ascii="gobCL" w:hAnsi="gobCL" w:cs="Century Gothic"/>
          <w:spacing w:val="30"/>
          <w:sz w:val="20"/>
          <w:szCs w:val="20"/>
        </w:rPr>
        <w:t xml:space="preserve"> </w:t>
      </w:r>
      <w:r w:rsidRPr="00177E10">
        <w:rPr>
          <w:rFonts w:ascii="gobCL" w:hAnsi="gobCL" w:cs="Century Gothic"/>
          <w:spacing w:val="2"/>
          <w:sz w:val="20"/>
          <w:szCs w:val="20"/>
        </w:rPr>
        <w:t>t</w:t>
      </w:r>
      <w:r w:rsidRPr="00177E10">
        <w:rPr>
          <w:rFonts w:ascii="gobCL" w:hAnsi="gobCL" w:cs="Century Gothic"/>
          <w:spacing w:val="-1"/>
          <w:sz w:val="20"/>
          <w:szCs w:val="20"/>
        </w:rPr>
        <w:t>a</w:t>
      </w:r>
      <w:r w:rsidRPr="00177E10">
        <w:rPr>
          <w:rFonts w:ascii="gobCL" w:hAnsi="gobCL" w:cs="Century Gothic"/>
          <w:sz w:val="20"/>
          <w:szCs w:val="20"/>
        </w:rPr>
        <w:t>l</w:t>
      </w:r>
      <w:r w:rsidRPr="00177E10">
        <w:rPr>
          <w:rFonts w:ascii="gobCL" w:hAnsi="gobCL" w:cs="Century Gothic"/>
          <w:spacing w:val="32"/>
          <w:sz w:val="20"/>
          <w:szCs w:val="20"/>
        </w:rPr>
        <w:t xml:space="preserve"> </w:t>
      </w:r>
      <w:r w:rsidRPr="00177E10">
        <w:rPr>
          <w:rFonts w:ascii="gobCL" w:hAnsi="gobCL" w:cs="Century Gothic"/>
          <w:spacing w:val="-1"/>
          <w:sz w:val="20"/>
          <w:szCs w:val="20"/>
        </w:rPr>
        <w:t>f</w:t>
      </w:r>
      <w:r w:rsidRPr="00177E10">
        <w:rPr>
          <w:rFonts w:ascii="gobCL" w:hAnsi="gobCL" w:cs="Century Gothic"/>
          <w:sz w:val="20"/>
          <w:szCs w:val="20"/>
        </w:rPr>
        <w:t>o</w:t>
      </w:r>
      <w:r w:rsidRPr="00177E10">
        <w:rPr>
          <w:rFonts w:ascii="gobCL" w:hAnsi="gobCL" w:cs="Century Gothic"/>
          <w:spacing w:val="-1"/>
          <w:sz w:val="20"/>
          <w:szCs w:val="20"/>
        </w:rPr>
        <w:t>r</w:t>
      </w:r>
      <w:r w:rsidRPr="00177E10">
        <w:rPr>
          <w:rFonts w:ascii="gobCL" w:hAnsi="gobCL" w:cs="Century Gothic"/>
          <w:sz w:val="20"/>
          <w:szCs w:val="20"/>
        </w:rPr>
        <w:t>ma</w:t>
      </w:r>
      <w:r w:rsidRPr="00177E10">
        <w:rPr>
          <w:rFonts w:ascii="gobCL" w:hAnsi="gobCL" w:cs="Century Gothic"/>
          <w:spacing w:val="31"/>
          <w:sz w:val="20"/>
          <w:szCs w:val="20"/>
        </w:rPr>
        <w:t xml:space="preserve"> </w:t>
      </w:r>
      <w:r w:rsidRPr="00177E10">
        <w:rPr>
          <w:rFonts w:ascii="gobCL" w:hAnsi="gobCL" w:cs="Century Gothic"/>
          <w:spacing w:val="-1"/>
          <w:sz w:val="20"/>
          <w:szCs w:val="20"/>
        </w:rPr>
        <w:t>qu</w:t>
      </w:r>
      <w:r w:rsidRPr="00177E10">
        <w:rPr>
          <w:rFonts w:ascii="gobCL" w:hAnsi="gobCL" w:cs="Century Gothic"/>
          <w:sz w:val="20"/>
          <w:szCs w:val="20"/>
        </w:rPr>
        <w:t>e</w:t>
      </w:r>
      <w:r w:rsidRPr="00177E10">
        <w:rPr>
          <w:rFonts w:ascii="gobCL" w:hAnsi="gobCL" w:cs="Century Gothic"/>
          <w:spacing w:val="32"/>
          <w:sz w:val="20"/>
          <w:szCs w:val="20"/>
        </w:rPr>
        <w:t xml:space="preserve"> </w:t>
      </w:r>
      <w:r w:rsidRPr="00177E10">
        <w:rPr>
          <w:rFonts w:ascii="gobCL" w:hAnsi="gobCL" w:cs="Century Gothic"/>
          <w:spacing w:val="-1"/>
          <w:sz w:val="20"/>
          <w:szCs w:val="20"/>
        </w:rPr>
        <w:t>s</w:t>
      </w:r>
      <w:r w:rsidRPr="00177E10">
        <w:rPr>
          <w:rFonts w:ascii="gobCL" w:hAnsi="gobCL" w:cs="Century Gothic"/>
          <w:sz w:val="20"/>
          <w:szCs w:val="20"/>
        </w:rPr>
        <w:t>e</w:t>
      </w:r>
      <w:r w:rsidRPr="00177E10">
        <w:rPr>
          <w:rFonts w:ascii="gobCL" w:hAnsi="gobCL" w:cs="Century Gothic"/>
          <w:spacing w:val="32"/>
          <w:sz w:val="20"/>
          <w:szCs w:val="20"/>
        </w:rPr>
        <w:t xml:space="preserve"> </w:t>
      </w:r>
      <w:r w:rsidRPr="00177E10">
        <w:rPr>
          <w:rFonts w:ascii="gobCL" w:hAnsi="gobCL" w:cs="Century Gothic"/>
          <w:spacing w:val="-2"/>
          <w:sz w:val="20"/>
          <w:szCs w:val="20"/>
        </w:rPr>
        <w:t>i</w:t>
      </w:r>
      <w:r w:rsidRPr="00177E10">
        <w:rPr>
          <w:rFonts w:ascii="gobCL" w:hAnsi="gobCL" w:cs="Century Gothic"/>
          <w:sz w:val="20"/>
          <w:szCs w:val="20"/>
        </w:rPr>
        <w:t>mp</w:t>
      </w:r>
      <w:r w:rsidRPr="00177E10">
        <w:rPr>
          <w:rFonts w:ascii="gobCL" w:hAnsi="gobCL" w:cs="Century Gothic"/>
          <w:spacing w:val="-1"/>
          <w:sz w:val="20"/>
          <w:szCs w:val="20"/>
        </w:rPr>
        <w:t>i</w:t>
      </w:r>
      <w:r w:rsidRPr="00177E10">
        <w:rPr>
          <w:rFonts w:ascii="gobCL" w:hAnsi="gobCL" w:cs="Century Gothic"/>
          <w:sz w:val="20"/>
          <w:szCs w:val="20"/>
        </w:rPr>
        <w:t>da</w:t>
      </w:r>
      <w:r w:rsidRPr="00177E10">
        <w:rPr>
          <w:rFonts w:ascii="gobCL" w:hAnsi="gobCL" w:cs="Century Gothic"/>
          <w:spacing w:val="31"/>
          <w:sz w:val="20"/>
          <w:szCs w:val="20"/>
        </w:rPr>
        <w:t xml:space="preserve"> </w:t>
      </w:r>
      <w:r w:rsidRPr="00177E10">
        <w:rPr>
          <w:rFonts w:ascii="gobCL" w:hAnsi="gobCL" w:cs="Century Gothic"/>
          <w:spacing w:val="-1"/>
          <w:sz w:val="20"/>
          <w:szCs w:val="20"/>
        </w:rPr>
        <w:t>e</w:t>
      </w:r>
      <w:r w:rsidRPr="00177E10">
        <w:rPr>
          <w:rFonts w:ascii="gobCL" w:hAnsi="gobCL" w:cs="Century Gothic"/>
          <w:sz w:val="20"/>
          <w:szCs w:val="20"/>
        </w:rPr>
        <w:t>l</w:t>
      </w:r>
      <w:r w:rsidRPr="00177E10">
        <w:rPr>
          <w:rFonts w:ascii="gobCL" w:hAnsi="gobCL" w:cs="Century Gothic"/>
          <w:spacing w:val="32"/>
          <w:sz w:val="20"/>
          <w:szCs w:val="20"/>
        </w:rPr>
        <w:t xml:space="preserve"> </w:t>
      </w:r>
      <w:r w:rsidRPr="00177E10">
        <w:rPr>
          <w:rFonts w:ascii="gobCL" w:hAnsi="gobCL" w:cs="Century Gothic"/>
          <w:spacing w:val="-1"/>
          <w:sz w:val="20"/>
          <w:szCs w:val="20"/>
        </w:rPr>
        <w:t>c</w:t>
      </w:r>
      <w:r w:rsidRPr="00177E10">
        <w:rPr>
          <w:rFonts w:ascii="gobCL" w:hAnsi="gobCL" w:cs="Century Gothic"/>
          <w:sz w:val="20"/>
          <w:szCs w:val="20"/>
        </w:rPr>
        <w:t>onoc</w:t>
      </w:r>
      <w:r w:rsidRPr="00177E10">
        <w:rPr>
          <w:rFonts w:ascii="gobCL" w:hAnsi="gobCL" w:cs="Century Gothic"/>
          <w:spacing w:val="-1"/>
          <w:sz w:val="20"/>
          <w:szCs w:val="20"/>
        </w:rPr>
        <w:t>i</w:t>
      </w:r>
      <w:r w:rsidRPr="00177E10">
        <w:rPr>
          <w:rFonts w:ascii="gobCL" w:hAnsi="gobCL" w:cs="Century Gothic"/>
          <w:sz w:val="20"/>
          <w:szCs w:val="20"/>
        </w:rPr>
        <w:t>m</w:t>
      </w:r>
      <w:r w:rsidRPr="00177E10">
        <w:rPr>
          <w:rFonts w:ascii="gobCL" w:hAnsi="gobCL" w:cs="Century Gothic"/>
          <w:spacing w:val="-1"/>
          <w:sz w:val="20"/>
          <w:szCs w:val="20"/>
        </w:rPr>
        <w:t>i</w:t>
      </w:r>
      <w:r w:rsidRPr="00177E10">
        <w:rPr>
          <w:rFonts w:ascii="gobCL" w:hAnsi="gobCL" w:cs="Century Gothic"/>
          <w:spacing w:val="1"/>
          <w:sz w:val="20"/>
          <w:szCs w:val="20"/>
        </w:rPr>
        <w:t>e</w:t>
      </w:r>
      <w:r w:rsidRPr="00177E10">
        <w:rPr>
          <w:rFonts w:ascii="gobCL" w:hAnsi="gobCL" w:cs="Century Gothic"/>
          <w:spacing w:val="-1"/>
          <w:sz w:val="20"/>
          <w:szCs w:val="20"/>
        </w:rPr>
        <w:t>nt</w:t>
      </w:r>
      <w:r w:rsidRPr="00177E10">
        <w:rPr>
          <w:rFonts w:ascii="gobCL" w:hAnsi="gobCL" w:cs="Century Gothic"/>
          <w:sz w:val="20"/>
          <w:szCs w:val="20"/>
        </w:rPr>
        <w:t>o</w:t>
      </w:r>
      <w:r w:rsidRPr="00177E10">
        <w:rPr>
          <w:rFonts w:ascii="gobCL" w:hAnsi="gobCL" w:cs="Century Gothic"/>
          <w:spacing w:val="31"/>
          <w:sz w:val="20"/>
          <w:szCs w:val="20"/>
        </w:rPr>
        <w:t xml:space="preserve"> </w:t>
      </w:r>
      <w:r w:rsidRPr="00177E10">
        <w:rPr>
          <w:rFonts w:ascii="gobCL" w:hAnsi="gobCL" w:cs="Century Gothic"/>
          <w:sz w:val="20"/>
          <w:szCs w:val="20"/>
        </w:rPr>
        <w:t>de</w:t>
      </w:r>
      <w:r w:rsidRPr="00177E10">
        <w:rPr>
          <w:rFonts w:ascii="gobCL" w:hAnsi="gobCL" w:cs="Century Gothic"/>
          <w:spacing w:val="32"/>
          <w:sz w:val="20"/>
          <w:szCs w:val="20"/>
        </w:rPr>
        <w:t xml:space="preserve"> </w:t>
      </w:r>
      <w:r w:rsidRPr="00177E10">
        <w:rPr>
          <w:rFonts w:ascii="gobCL" w:hAnsi="gobCL" w:cs="Century Gothic"/>
          <w:spacing w:val="-1"/>
          <w:sz w:val="20"/>
          <w:szCs w:val="20"/>
        </w:rPr>
        <w:t>s</w:t>
      </w:r>
      <w:r w:rsidRPr="00177E10">
        <w:rPr>
          <w:rFonts w:ascii="gobCL" w:hAnsi="gobCL" w:cs="Century Gothic"/>
          <w:sz w:val="20"/>
          <w:szCs w:val="20"/>
        </w:rPr>
        <w:t>u</w:t>
      </w:r>
      <w:r w:rsidRPr="00177E10">
        <w:rPr>
          <w:rFonts w:ascii="gobCL" w:hAnsi="gobCL" w:cs="Century Gothic"/>
          <w:spacing w:val="32"/>
          <w:sz w:val="20"/>
          <w:szCs w:val="20"/>
        </w:rPr>
        <w:t xml:space="preserve"> </w:t>
      </w:r>
      <w:r w:rsidRPr="00177E10">
        <w:rPr>
          <w:rFonts w:ascii="gobCL" w:hAnsi="gobCL" w:cs="Century Gothic"/>
          <w:sz w:val="20"/>
          <w:szCs w:val="20"/>
        </w:rPr>
        <w:t>c</w:t>
      </w:r>
      <w:r w:rsidRPr="00177E10">
        <w:rPr>
          <w:rFonts w:ascii="gobCL" w:hAnsi="gobCL" w:cs="Century Gothic"/>
          <w:spacing w:val="-2"/>
          <w:sz w:val="20"/>
          <w:szCs w:val="20"/>
        </w:rPr>
        <w:t>o</w:t>
      </w:r>
      <w:r w:rsidRPr="00177E10">
        <w:rPr>
          <w:rFonts w:ascii="gobCL" w:hAnsi="gobCL" w:cs="Century Gothic"/>
          <w:spacing w:val="-1"/>
          <w:sz w:val="20"/>
          <w:szCs w:val="20"/>
        </w:rPr>
        <w:t>n</w:t>
      </w:r>
      <w:r w:rsidRPr="00177E10">
        <w:rPr>
          <w:rFonts w:ascii="gobCL" w:hAnsi="gobCL" w:cs="Century Gothic"/>
          <w:sz w:val="20"/>
          <w:szCs w:val="20"/>
        </w:rPr>
        <w:t>t</w:t>
      </w:r>
      <w:r w:rsidRPr="00177E10">
        <w:rPr>
          <w:rFonts w:ascii="gobCL" w:hAnsi="gobCL" w:cs="Century Gothic"/>
          <w:spacing w:val="1"/>
          <w:sz w:val="20"/>
          <w:szCs w:val="20"/>
        </w:rPr>
        <w:t>e</w:t>
      </w:r>
      <w:r w:rsidRPr="00177E10">
        <w:rPr>
          <w:rFonts w:ascii="gobCL" w:hAnsi="gobCL" w:cs="Century Gothic"/>
          <w:sz w:val="20"/>
          <w:szCs w:val="20"/>
        </w:rPr>
        <w:t>n</w:t>
      </w:r>
      <w:r w:rsidRPr="00177E10">
        <w:rPr>
          <w:rFonts w:ascii="gobCL" w:hAnsi="gobCL" w:cs="Century Gothic"/>
          <w:spacing w:val="-1"/>
          <w:sz w:val="20"/>
          <w:szCs w:val="20"/>
        </w:rPr>
        <w:t>i</w:t>
      </w:r>
      <w:r w:rsidRPr="00177E10">
        <w:rPr>
          <w:rFonts w:ascii="gobCL" w:hAnsi="gobCL" w:cs="Century Gothic"/>
          <w:sz w:val="20"/>
          <w:szCs w:val="20"/>
        </w:rPr>
        <w:t>do ha</w:t>
      </w:r>
      <w:r w:rsidRPr="00177E10">
        <w:rPr>
          <w:rFonts w:ascii="gobCL" w:hAnsi="gobCL" w:cs="Century Gothic"/>
          <w:spacing w:val="-1"/>
          <w:sz w:val="20"/>
          <w:szCs w:val="20"/>
        </w:rPr>
        <w:t>s</w:t>
      </w:r>
      <w:r w:rsidRPr="00177E10">
        <w:rPr>
          <w:rFonts w:ascii="gobCL" w:hAnsi="gobCL" w:cs="Century Gothic"/>
          <w:spacing w:val="2"/>
          <w:sz w:val="20"/>
          <w:szCs w:val="20"/>
        </w:rPr>
        <w:t>t</w:t>
      </w:r>
      <w:r w:rsidRPr="00177E10">
        <w:rPr>
          <w:rFonts w:ascii="gobCL" w:hAnsi="gobCL" w:cs="Century Gothic"/>
          <w:sz w:val="20"/>
          <w:szCs w:val="20"/>
        </w:rPr>
        <w:t>a</w:t>
      </w:r>
      <w:r w:rsidRPr="00177E10">
        <w:rPr>
          <w:rFonts w:ascii="gobCL" w:hAnsi="gobCL" w:cs="Century Gothic"/>
          <w:spacing w:val="2"/>
          <w:sz w:val="20"/>
          <w:szCs w:val="20"/>
        </w:rPr>
        <w:t xml:space="preserve"> </w:t>
      </w:r>
      <w:r w:rsidRPr="00177E10">
        <w:rPr>
          <w:rFonts w:ascii="gobCL" w:hAnsi="gobCL" w:cs="Century Gothic"/>
          <w:spacing w:val="-1"/>
          <w:sz w:val="20"/>
          <w:szCs w:val="20"/>
        </w:rPr>
        <w:t>qu</w:t>
      </w:r>
      <w:r w:rsidRPr="00177E10">
        <w:rPr>
          <w:rFonts w:ascii="gobCL" w:hAnsi="gobCL" w:cs="Century Gothic"/>
          <w:sz w:val="20"/>
          <w:szCs w:val="20"/>
        </w:rPr>
        <w:t>e</w:t>
      </w:r>
      <w:r w:rsidRPr="00177E10">
        <w:rPr>
          <w:rFonts w:ascii="gobCL" w:hAnsi="gobCL" w:cs="Century Gothic"/>
          <w:spacing w:val="3"/>
          <w:sz w:val="20"/>
          <w:szCs w:val="20"/>
        </w:rPr>
        <w:t xml:space="preserve"> </w:t>
      </w:r>
      <w:r w:rsidRPr="00177E10">
        <w:rPr>
          <w:rFonts w:ascii="gobCL" w:hAnsi="gobCL" w:cs="Century Gothic"/>
          <w:spacing w:val="-1"/>
          <w:sz w:val="20"/>
          <w:szCs w:val="20"/>
        </w:rPr>
        <w:t>s</w:t>
      </w:r>
      <w:r w:rsidRPr="00177E10">
        <w:rPr>
          <w:rFonts w:ascii="gobCL" w:hAnsi="gobCL" w:cs="Century Gothic"/>
          <w:spacing w:val="1"/>
          <w:sz w:val="20"/>
          <w:szCs w:val="20"/>
        </w:rPr>
        <w:t>e</w:t>
      </w:r>
      <w:r w:rsidRPr="00177E10">
        <w:rPr>
          <w:rFonts w:ascii="gobCL" w:hAnsi="gobCL" w:cs="Century Gothic"/>
          <w:sz w:val="20"/>
          <w:szCs w:val="20"/>
        </w:rPr>
        <w:t>a</w:t>
      </w:r>
      <w:r w:rsidRPr="00177E10">
        <w:rPr>
          <w:rFonts w:ascii="gobCL" w:hAnsi="gobCL" w:cs="Century Gothic"/>
          <w:spacing w:val="3"/>
          <w:sz w:val="20"/>
          <w:szCs w:val="20"/>
        </w:rPr>
        <w:t xml:space="preserve"> </w:t>
      </w:r>
      <w:r w:rsidRPr="00177E10">
        <w:rPr>
          <w:rFonts w:ascii="gobCL" w:hAnsi="gobCL" w:cs="Century Gothic"/>
          <w:spacing w:val="-1"/>
          <w:sz w:val="20"/>
          <w:szCs w:val="20"/>
        </w:rPr>
        <w:t>a</w:t>
      </w:r>
      <w:r w:rsidRPr="00177E10">
        <w:rPr>
          <w:rFonts w:ascii="gobCL" w:hAnsi="gobCL" w:cs="Century Gothic"/>
          <w:sz w:val="20"/>
          <w:szCs w:val="20"/>
        </w:rPr>
        <w:t>b</w:t>
      </w:r>
      <w:r w:rsidRPr="00177E10">
        <w:rPr>
          <w:rFonts w:ascii="gobCL" w:hAnsi="gobCL" w:cs="Century Gothic"/>
          <w:spacing w:val="-1"/>
          <w:sz w:val="20"/>
          <w:szCs w:val="20"/>
        </w:rPr>
        <w:t>i</w:t>
      </w:r>
      <w:r w:rsidRPr="00177E10">
        <w:rPr>
          <w:rFonts w:ascii="gobCL" w:hAnsi="gobCL" w:cs="Century Gothic"/>
          <w:spacing w:val="1"/>
          <w:sz w:val="20"/>
          <w:szCs w:val="20"/>
        </w:rPr>
        <w:t>e</w:t>
      </w:r>
      <w:r w:rsidRPr="00177E10">
        <w:rPr>
          <w:rFonts w:ascii="gobCL" w:hAnsi="gobCL" w:cs="Century Gothic"/>
          <w:spacing w:val="-1"/>
          <w:sz w:val="20"/>
          <w:szCs w:val="20"/>
        </w:rPr>
        <w:t>r</w:t>
      </w:r>
      <w:r w:rsidRPr="00177E10">
        <w:rPr>
          <w:rFonts w:ascii="gobCL" w:hAnsi="gobCL" w:cs="Century Gothic"/>
          <w:spacing w:val="2"/>
          <w:sz w:val="20"/>
          <w:szCs w:val="20"/>
        </w:rPr>
        <w:t>t</w:t>
      </w:r>
      <w:r w:rsidRPr="00177E10">
        <w:rPr>
          <w:rFonts w:ascii="gobCL" w:hAnsi="gobCL" w:cs="Century Gothic"/>
          <w:sz w:val="20"/>
          <w:szCs w:val="20"/>
        </w:rPr>
        <w:t>o por</w:t>
      </w:r>
      <w:r w:rsidRPr="00177E10">
        <w:rPr>
          <w:rFonts w:ascii="gobCL" w:hAnsi="gobCL" w:cs="Century Gothic"/>
          <w:spacing w:val="3"/>
          <w:sz w:val="20"/>
          <w:szCs w:val="20"/>
        </w:rPr>
        <w:t xml:space="preserve"> </w:t>
      </w:r>
      <w:r w:rsidRPr="00177E10">
        <w:rPr>
          <w:rFonts w:ascii="gobCL" w:hAnsi="gobCL" w:cs="Century Gothic"/>
          <w:spacing w:val="-1"/>
          <w:sz w:val="20"/>
          <w:szCs w:val="20"/>
        </w:rPr>
        <w:t>e</w:t>
      </w:r>
      <w:r w:rsidRPr="00177E10">
        <w:rPr>
          <w:rFonts w:ascii="gobCL" w:hAnsi="gobCL" w:cs="Century Gothic"/>
          <w:sz w:val="20"/>
          <w:szCs w:val="20"/>
        </w:rPr>
        <w:t>l</w:t>
      </w:r>
      <w:r w:rsidRPr="00177E10">
        <w:rPr>
          <w:rFonts w:ascii="gobCL" w:hAnsi="gobCL" w:cs="Century Gothic"/>
          <w:spacing w:val="4"/>
          <w:sz w:val="20"/>
          <w:szCs w:val="20"/>
        </w:rPr>
        <w:t xml:space="preserve"> </w:t>
      </w:r>
      <w:r w:rsidRPr="00177E10">
        <w:rPr>
          <w:rFonts w:ascii="gobCL" w:hAnsi="gobCL" w:cs="Century Gothic"/>
          <w:spacing w:val="-1"/>
          <w:sz w:val="20"/>
          <w:szCs w:val="20"/>
        </w:rPr>
        <w:t>j</w:t>
      </w:r>
      <w:r w:rsidRPr="00177E10">
        <w:rPr>
          <w:rFonts w:ascii="gobCL" w:hAnsi="gobCL" w:cs="Century Gothic"/>
          <w:spacing w:val="1"/>
          <w:sz w:val="20"/>
          <w:szCs w:val="20"/>
        </w:rPr>
        <w:t>u</w:t>
      </w:r>
      <w:r w:rsidRPr="00177E10">
        <w:rPr>
          <w:rFonts w:ascii="gobCL" w:hAnsi="gobCL" w:cs="Century Gothic"/>
          <w:sz w:val="20"/>
          <w:szCs w:val="20"/>
        </w:rPr>
        <w:t>ra</w:t>
      </w:r>
      <w:r w:rsidRPr="00177E10">
        <w:rPr>
          <w:rFonts w:ascii="gobCL" w:hAnsi="gobCL" w:cs="Century Gothic"/>
          <w:spacing w:val="-2"/>
          <w:sz w:val="20"/>
          <w:szCs w:val="20"/>
        </w:rPr>
        <w:t>d</w:t>
      </w:r>
      <w:r w:rsidRPr="00177E10">
        <w:rPr>
          <w:rFonts w:ascii="gobCL" w:hAnsi="gobCL" w:cs="Century Gothic"/>
          <w:sz w:val="20"/>
          <w:szCs w:val="20"/>
        </w:rPr>
        <w:t>o.</w:t>
      </w:r>
      <w:r w:rsidRPr="00177E10">
        <w:rPr>
          <w:rFonts w:ascii="gobCL" w:hAnsi="gobCL" w:cs="Century Gothic"/>
          <w:spacing w:val="1"/>
          <w:sz w:val="20"/>
          <w:szCs w:val="20"/>
        </w:rPr>
        <w:t xml:space="preserve"> </w:t>
      </w:r>
      <w:r w:rsidRPr="00177E10">
        <w:rPr>
          <w:rFonts w:ascii="gobCL" w:hAnsi="gobCL" w:cs="Century Gothic"/>
          <w:sz w:val="20"/>
          <w:szCs w:val="20"/>
        </w:rPr>
        <w:t>Se</w:t>
      </w:r>
      <w:r w:rsidRPr="00177E10">
        <w:rPr>
          <w:rFonts w:ascii="gobCL" w:hAnsi="gobCL" w:cs="Century Gothic"/>
          <w:spacing w:val="3"/>
          <w:sz w:val="20"/>
          <w:szCs w:val="20"/>
        </w:rPr>
        <w:t xml:space="preserve"> </w:t>
      </w:r>
      <w:r w:rsidRPr="00177E10">
        <w:rPr>
          <w:rFonts w:ascii="gobCL" w:hAnsi="gobCL" w:cs="Century Gothic"/>
          <w:sz w:val="20"/>
          <w:szCs w:val="20"/>
        </w:rPr>
        <w:t>d</w:t>
      </w:r>
      <w:r w:rsidRPr="00177E10">
        <w:rPr>
          <w:rFonts w:ascii="gobCL" w:hAnsi="gobCL" w:cs="Century Gothic"/>
          <w:spacing w:val="1"/>
          <w:sz w:val="20"/>
          <w:szCs w:val="20"/>
        </w:rPr>
        <w:t>e</w:t>
      </w:r>
      <w:r w:rsidRPr="00177E10">
        <w:rPr>
          <w:rFonts w:ascii="gobCL" w:hAnsi="gobCL" w:cs="Century Gothic"/>
          <w:spacing w:val="-1"/>
          <w:sz w:val="20"/>
          <w:szCs w:val="20"/>
        </w:rPr>
        <w:t>b</w:t>
      </w:r>
      <w:r w:rsidRPr="00177E10">
        <w:rPr>
          <w:rFonts w:ascii="gobCL" w:hAnsi="gobCL" w:cs="Century Gothic"/>
          <w:spacing w:val="1"/>
          <w:sz w:val="20"/>
          <w:szCs w:val="20"/>
        </w:rPr>
        <w:t>e</w:t>
      </w:r>
      <w:r w:rsidRPr="00177E10">
        <w:rPr>
          <w:rFonts w:ascii="gobCL" w:hAnsi="gobCL" w:cs="Century Gothic"/>
          <w:spacing w:val="-1"/>
          <w:sz w:val="20"/>
          <w:szCs w:val="20"/>
        </w:rPr>
        <w:t>r</w:t>
      </w:r>
      <w:r w:rsidRPr="00177E10">
        <w:rPr>
          <w:rFonts w:ascii="gobCL" w:hAnsi="gobCL" w:cs="Century Gothic"/>
          <w:sz w:val="20"/>
          <w:szCs w:val="20"/>
        </w:rPr>
        <w:t>á</w:t>
      </w:r>
      <w:r w:rsidRPr="00177E10">
        <w:rPr>
          <w:rFonts w:ascii="gobCL" w:hAnsi="gobCL" w:cs="Century Gothic"/>
          <w:spacing w:val="3"/>
          <w:sz w:val="20"/>
          <w:szCs w:val="20"/>
        </w:rPr>
        <w:t xml:space="preserve"> </w:t>
      </w:r>
      <w:r w:rsidRPr="00177E10">
        <w:rPr>
          <w:rFonts w:ascii="gobCL" w:hAnsi="gobCL" w:cs="Century Gothic"/>
          <w:sz w:val="20"/>
          <w:szCs w:val="20"/>
        </w:rPr>
        <w:t>cu</w:t>
      </w:r>
      <w:r w:rsidRPr="00177E10">
        <w:rPr>
          <w:rFonts w:ascii="gobCL" w:hAnsi="gobCL" w:cs="Century Gothic"/>
          <w:spacing w:val="-1"/>
          <w:sz w:val="20"/>
          <w:szCs w:val="20"/>
        </w:rPr>
        <w:t>i</w:t>
      </w:r>
      <w:r w:rsidRPr="00177E10">
        <w:rPr>
          <w:rFonts w:ascii="gobCL" w:hAnsi="gobCL" w:cs="Century Gothic"/>
          <w:sz w:val="20"/>
          <w:szCs w:val="20"/>
        </w:rPr>
        <w:t>dar</w:t>
      </w:r>
      <w:r w:rsidRPr="00177E10">
        <w:rPr>
          <w:rFonts w:ascii="gobCL" w:hAnsi="gobCL" w:cs="Century Gothic"/>
          <w:spacing w:val="2"/>
          <w:sz w:val="20"/>
          <w:szCs w:val="20"/>
        </w:rPr>
        <w:t xml:space="preserve"> </w:t>
      </w:r>
      <w:r w:rsidRPr="00177E10">
        <w:rPr>
          <w:rFonts w:ascii="gobCL" w:hAnsi="gobCL" w:cs="Century Gothic"/>
          <w:sz w:val="20"/>
          <w:szCs w:val="20"/>
        </w:rPr>
        <w:t>e</w:t>
      </w:r>
      <w:r w:rsidRPr="00177E10">
        <w:rPr>
          <w:rFonts w:ascii="gobCL" w:hAnsi="gobCL" w:cs="Century Gothic"/>
          <w:spacing w:val="-1"/>
          <w:sz w:val="20"/>
          <w:szCs w:val="20"/>
        </w:rPr>
        <w:t>s</w:t>
      </w:r>
      <w:r w:rsidRPr="00177E10">
        <w:rPr>
          <w:rFonts w:ascii="gobCL" w:hAnsi="gobCL" w:cs="Century Gothic"/>
          <w:sz w:val="20"/>
          <w:szCs w:val="20"/>
        </w:rPr>
        <w:t>pec</w:t>
      </w:r>
      <w:r w:rsidRPr="00177E10">
        <w:rPr>
          <w:rFonts w:ascii="gobCL" w:hAnsi="gobCL" w:cs="Century Gothic"/>
          <w:spacing w:val="-1"/>
          <w:sz w:val="20"/>
          <w:szCs w:val="20"/>
        </w:rPr>
        <w:t>ia</w:t>
      </w:r>
      <w:r w:rsidRPr="00177E10">
        <w:rPr>
          <w:rFonts w:ascii="gobCL" w:hAnsi="gobCL" w:cs="Century Gothic"/>
          <w:spacing w:val="1"/>
          <w:sz w:val="20"/>
          <w:szCs w:val="20"/>
        </w:rPr>
        <w:t>l</w:t>
      </w:r>
      <w:r w:rsidRPr="00177E10">
        <w:rPr>
          <w:rFonts w:ascii="gobCL" w:hAnsi="gobCL" w:cs="Century Gothic"/>
          <w:spacing w:val="-1"/>
          <w:sz w:val="20"/>
          <w:szCs w:val="20"/>
        </w:rPr>
        <w:t>m</w:t>
      </w:r>
      <w:r w:rsidRPr="00177E10">
        <w:rPr>
          <w:rFonts w:ascii="gobCL" w:hAnsi="gobCL" w:cs="Century Gothic"/>
          <w:spacing w:val="1"/>
          <w:sz w:val="20"/>
          <w:szCs w:val="20"/>
        </w:rPr>
        <w:t>e</w:t>
      </w:r>
      <w:r w:rsidRPr="00177E10">
        <w:rPr>
          <w:rFonts w:ascii="gobCL" w:hAnsi="gobCL" w:cs="Century Gothic"/>
          <w:spacing w:val="-1"/>
          <w:sz w:val="20"/>
          <w:szCs w:val="20"/>
        </w:rPr>
        <w:t>nt</w:t>
      </w:r>
      <w:r w:rsidRPr="00177E10">
        <w:rPr>
          <w:rFonts w:ascii="gobCL" w:hAnsi="gobCL" w:cs="Century Gothic"/>
          <w:sz w:val="20"/>
          <w:szCs w:val="20"/>
        </w:rPr>
        <w:t>e</w:t>
      </w:r>
      <w:r w:rsidRPr="00177E10">
        <w:rPr>
          <w:rFonts w:ascii="gobCL" w:hAnsi="gobCL" w:cs="Century Gothic"/>
          <w:spacing w:val="2"/>
          <w:sz w:val="20"/>
          <w:szCs w:val="20"/>
        </w:rPr>
        <w:t xml:space="preserve"> </w:t>
      </w:r>
      <w:r w:rsidRPr="00177E10">
        <w:rPr>
          <w:rFonts w:ascii="gobCL" w:hAnsi="gobCL" w:cs="Century Gothic"/>
          <w:sz w:val="20"/>
          <w:szCs w:val="20"/>
        </w:rPr>
        <w:t>el</w:t>
      </w:r>
      <w:r w:rsidRPr="00177E10">
        <w:rPr>
          <w:rFonts w:ascii="gobCL" w:hAnsi="gobCL" w:cs="Century Gothic"/>
          <w:spacing w:val="2"/>
          <w:sz w:val="20"/>
          <w:szCs w:val="20"/>
        </w:rPr>
        <w:t xml:space="preserve"> </w:t>
      </w:r>
      <w:r w:rsidRPr="00177E10">
        <w:rPr>
          <w:rFonts w:ascii="gobCL" w:hAnsi="gobCL" w:cs="Century Gothic"/>
          <w:sz w:val="20"/>
          <w:szCs w:val="20"/>
        </w:rPr>
        <w:t>an</w:t>
      </w:r>
      <w:r w:rsidRPr="00177E10">
        <w:rPr>
          <w:rFonts w:ascii="gobCL" w:hAnsi="gobCL" w:cs="Century Gothic"/>
          <w:spacing w:val="-2"/>
          <w:sz w:val="20"/>
          <w:szCs w:val="20"/>
        </w:rPr>
        <w:t>o</w:t>
      </w:r>
      <w:r w:rsidRPr="00177E10">
        <w:rPr>
          <w:rFonts w:ascii="gobCL" w:hAnsi="gobCL" w:cs="Century Gothic"/>
          <w:sz w:val="20"/>
          <w:szCs w:val="20"/>
        </w:rPr>
        <w:t>n</w:t>
      </w:r>
      <w:r w:rsidRPr="00177E10">
        <w:rPr>
          <w:rFonts w:ascii="gobCL" w:hAnsi="gobCL" w:cs="Century Gothic"/>
          <w:spacing w:val="-1"/>
          <w:sz w:val="20"/>
          <w:szCs w:val="20"/>
        </w:rPr>
        <w:t>i</w:t>
      </w:r>
      <w:r w:rsidRPr="00177E10">
        <w:rPr>
          <w:rFonts w:ascii="gobCL" w:hAnsi="gobCL" w:cs="Century Gothic"/>
          <w:sz w:val="20"/>
          <w:szCs w:val="20"/>
        </w:rPr>
        <w:t>m</w:t>
      </w:r>
      <w:r w:rsidRPr="00177E10">
        <w:rPr>
          <w:rFonts w:ascii="gobCL" w:hAnsi="gobCL" w:cs="Century Gothic"/>
          <w:spacing w:val="-1"/>
          <w:sz w:val="20"/>
          <w:szCs w:val="20"/>
        </w:rPr>
        <w:t>a</w:t>
      </w:r>
      <w:r w:rsidRPr="00177E10">
        <w:rPr>
          <w:rFonts w:ascii="gobCL" w:hAnsi="gobCL" w:cs="Century Gothic"/>
          <w:spacing w:val="2"/>
          <w:sz w:val="20"/>
          <w:szCs w:val="20"/>
        </w:rPr>
        <w:t>t</w:t>
      </w:r>
      <w:r w:rsidRPr="00177E10">
        <w:rPr>
          <w:rFonts w:ascii="gobCL" w:hAnsi="gobCL" w:cs="Century Gothic"/>
          <w:sz w:val="20"/>
          <w:szCs w:val="20"/>
        </w:rPr>
        <w:t>o, por</w:t>
      </w:r>
      <w:r w:rsidRPr="00177E10">
        <w:rPr>
          <w:rFonts w:ascii="gobCL" w:hAnsi="gobCL" w:cs="Century Gothic"/>
          <w:spacing w:val="3"/>
          <w:sz w:val="20"/>
          <w:szCs w:val="20"/>
        </w:rPr>
        <w:t xml:space="preserve"> </w:t>
      </w:r>
      <w:r w:rsidRPr="00177E10">
        <w:rPr>
          <w:rFonts w:ascii="gobCL" w:hAnsi="gobCL" w:cs="Century Gothic"/>
          <w:spacing w:val="-1"/>
          <w:sz w:val="20"/>
          <w:szCs w:val="20"/>
        </w:rPr>
        <w:t>l</w:t>
      </w:r>
      <w:r w:rsidRPr="00177E10">
        <w:rPr>
          <w:rFonts w:ascii="gobCL" w:hAnsi="gobCL" w:cs="Century Gothic"/>
          <w:sz w:val="20"/>
          <w:szCs w:val="20"/>
        </w:rPr>
        <w:t>o</w:t>
      </w:r>
      <w:r w:rsidRPr="00177E10">
        <w:rPr>
          <w:rFonts w:ascii="gobCL" w:hAnsi="gobCL" w:cs="Century Gothic"/>
          <w:spacing w:val="2"/>
          <w:sz w:val="20"/>
          <w:szCs w:val="20"/>
        </w:rPr>
        <w:t xml:space="preserve"> </w:t>
      </w:r>
      <w:r w:rsidRPr="00177E10">
        <w:rPr>
          <w:rFonts w:ascii="gobCL" w:hAnsi="gobCL" w:cs="Century Gothic"/>
          <w:sz w:val="20"/>
          <w:szCs w:val="20"/>
        </w:rPr>
        <w:t>q</w:t>
      </w:r>
      <w:r w:rsidRPr="00177E10">
        <w:rPr>
          <w:rFonts w:ascii="gobCL" w:hAnsi="gobCL" w:cs="Century Gothic"/>
          <w:spacing w:val="-1"/>
          <w:sz w:val="20"/>
          <w:szCs w:val="20"/>
        </w:rPr>
        <w:t>u</w:t>
      </w:r>
      <w:r w:rsidRPr="00177E10">
        <w:rPr>
          <w:rFonts w:ascii="gobCL" w:hAnsi="gobCL" w:cs="Century Gothic"/>
          <w:sz w:val="20"/>
          <w:szCs w:val="20"/>
        </w:rPr>
        <w:t>e c</w:t>
      </w:r>
      <w:r w:rsidRPr="00177E10">
        <w:rPr>
          <w:rFonts w:ascii="gobCL" w:hAnsi="gobCL" w:cs="Century Gothic"/>
          <w:spacing w:val="1"/>
          <w:sz w:val="20"/>
          <w:szCs w:val="20"/>
        </w:rPr>
        <w:t>u</w:t>
      </w:r>
      <w:r w:rsidRPr="00177E10">
        <w:rPr>
          <w:rFonts w:ascii="gobCL" w:hAnsi="gobCL" w:cs="Century Gothic"/>
          <w:sz w:val="20"/>
          <w:szCs w:val="20"/>
        </w:rPr>
        <w:t>a</w:t>
      </w:r>
      <w:r w:rsidRPr="00177E10">
        <w:rPr>
          <w:rFonts w:ascii="gobCL" w:hAnsi="gobCL" w:cs="Century Gothic"/>
          <w:spacing w:val="1"/>
          <w:sz w:val="20"/>
          <w:szCs w:val="20"/>
        </w:rPr>
        <w:t>l</w:t>
      </w:r>
      <w:r w:rsidRPr="00177E10">
        <w:rPr>
          <w:rFonts w:ascii="gobCL" w:hAnsi="gobCL" w:cs="Century Gothic"/>
          <w:sz w:val="20"/>
          <w:szCs w:val="20"/>
        </w:rPr>
        <w:t>q</w:t>
      </w:r>
      <w:r w:rsidRPr="00177E10">
        <w:rPr>
          <w:rFonts w:ascii="gobCL" w:hAnsi="gobCL" w:cs="Century Gothic"/>
          <w:spacing w:val="1"/>
          <w:sz w:val="20"/>
          <w:szCs w:val="20"/>
        </w:rPr>
        <w:t>u</w:t>
      </w:r>
      <w:r w:rsidRPr="00177E10">
        <w:rPr>
          <w:rFonts w:ascii="gobCL" w:hAnsi="gobCL" w:cs="Century Gothic"/>
          <w:sz w:val="20"/>
          <w:szCs w:val="20"/>
        </w:rPr>
        <w:t>i</w:t>
      </w:r>
      <w:r w:rsidRPr="00177E10">
        <w:rPr>
          <w:rFonts w:ascii="gobCL" w:hAnsi="gobCL" w:cs="Century Gothic"/>
          <w:spacing w:val="1"/>
          <w:sz w:val="20"/>
          <w:szCs w:val="20"/>
        </w:rPr>
        <w:t>e</w:t>
      </w:r>
      <w:r w:rsidRPr="00177E10">
        <w:rPr>
          <w:rFonts w:ascii="gobCL" w:hAnsi="gobCL" w:cs="Century Gothic"/>
          <w:sz w:val="20"/>
          <w:szCs w:val="20"/>
        </w:rPr>
        <w:t>r forma</w:t>
      </w:r>
      <w:r w:rsidRPr="00177E10">
        <w:rPr>
          <w:rFonts w:ascii="gobCL" w:hAnsi="gobCL" w:cs="Century Gothic"/>
          <w:spacing w:val="1"/>
          <w:sz w:val="20"/>
          <w:szCs w:val="20"/>
        </w:rPr>
        <w:t xml:space="preserve"> </w:t>
      </w:r>
      <w:r w:rsidRPr="00177E10">
        <w:rPr>
          <w:rFonts w:ascii="gobCL" w:hAnsi="gobCL" w:cs="Century Gothic"/>
          <w:sz w:val="20"/>
          <w:szCs w:val="20"/>
        </w:rPr>
        <w:t>de</w:t>
      </w:r>
      <w:r w:rsidRPr="00177E10">
        <w:rPr>
          <w:rFonts w:ascii="gobCL" w:hAnsi="gobCL" w:cs="Century Gothic"/>
          <w:spacing w:val="2"/>
          <w:sz w:val="20"/>
          <w:szCs w:val="20"/>
        </w:rPr>
        <w:t xml:space="preserve"> </w:t>
      </w:r>
      <w:r w:rsidRPr="00177E10">
        <w:rPr>
          <w:rFonts w:ascii="gobCL" w:hAnsi="gobCL" w:cs="Century Gothic"/>
          <w:sz w:val="20"/>
          <w:szCs w:val="20"/>
        </w:rPr>
        <w:t>iden</w:t>
      </w:r>
      <w:r w:rsidRPr="00177E10">
        <w:rPr>
          <w:rFonts w:ascii="gobCL" w:hAnsi="gobCL" w:cs="Century Gothic"/>
          <w:spacing w:val="2"/>
          <w:sz w:val="20"/>
          <w:szCs w:val="20"/>
        </w:rPr>
        <w:t>t</w:t>
      </w:r>
      <w:r w:rsidRPr="00177E10">
        <w:rPr>
          <w:rFonts w:ascii="gobCL" w:hAnsi="gobCL" w:cs="Century Gothic"/>
          <w:sz w:val="20"/>
          <w:szCs w:val="20"/>
        </w:rPr>
        <w:t>ificación</w:t>
      </w:r>
      <w:r w:rsidRPr="00177E10">
        <w:rPr>
          <w:rFonts w:ascii="gobCL" w:hAnsi="gobCL" w:cs="Century Gothic"/>
          <w:spacing w:val="1"/>
          <w:sz w:val="20"/>
          <w:szCs w:val="20"/>
        </w:rPr>
        <w:t xml:space="preserve"> </w:t>
      </w:r>
      <w:r w:rsidRPr="00177E10">
        <w:rPr>
          <w:rFonts w:ascii="gobCL" w:hAnsi="gobCL" w:cs="Century Gothic"/>
          <w:sz w:val="20"/>
          <w:szCs w:val="20"/>
        </w:rPr>
        <w:t>que</w:t>
      </w:r>
      <w:r w:rsidRPr="00177E10">
        <w:rPr>
          <w:rFonts w:ascii="gobCL" w:hAnsi="gobCL" w:cs="Century Gothic"/>
          <w:spacing w:val="2"/>
          <w:sz w:val="20"/>
          <w:szCs w:val="20"/>
        </w:rPr>
        <w:t xml:space="preserve"> </w:t>
      </w:r>
      <w:r w:rsidRPr="00177E10">
        <w:rPr>
          <w:rFonts w:ascii="gobCL" w:hAnsi="gobCL" w:cs="Century Gothic"/>
          <w:sz w:val="20"/>
          <w:szCs w:val="20"/>
        </w:rPr>
        <w:t xml:space="preserve">contengan </w:t>
      </w:r>
      <w:r w:rsidRPr="00177E10">
        <w:rPr>
          <w:rFonts w:ascii="gobCL" w:hAnsi="gobCL" w:cs="Century Gothic"/>
          <w:spacing w:val="2"/>
          <w:sz w:val="20"/>
          <w:szCs w:val="20"/>
        </w:rPr>
        <w:t>t</w:t>
      </w:r>
      <w:r w:rsidRPr="00177E10">
        <w:rPr>
          <w:rFonts w:ascii="gobCL" w:hAnsi="gobCL" w:cs="Century Gothic"/>
          <w:sz w:val="20"/>
          <w:szCs w:val="20"/>
        </w:rPr>
        <w:t>anto</w:t>
      </w:r>
      <w:r w:rsidRPr="00177E10">
        <w:rPr>
          <w:rFonts w:ascii="gobCL" w:hAnsi="gobCL" w:cs="Century Gothic"/>
          <w:spacing w:val="1"/>
          <w:sz w:val="20"/>
          <w:szCs w:val="20"/>
        </w:rPr>
        <w:t xml:space="preserve"> </w:t>
      </w:r>
      <w:r w:rsidRPr="00177E10">
        <w:rPr>
          <w:rFonts w:ascii="gobCL" w:hAnsi="gobCL" w:cs="Century Gothic"/>
          <w:sz w:val="20"/>
          <w:szCs w:val="20"/>
        </w:rPr>
        <w:t>las</w:t>
      </w:r>
      <w:r w:rsidRPr="00177E10">
        <w:rPr>
          <w:rFonts w:ascii="gobCL" w:hAnsi="gobCL" w:cs="Century Gothic"/>
          <w:spacing w:val="1"/>
          <w:sz w:val="20"/>
          <w:szCs w:val="20"/>
        </w:rPr>
        <w:t xml:space="preserve"> l</w:t>
      </w:r>
      <w:r w:rsidRPr="00177E10">
        <w:rPr>
          <w:rFonts w:ascii="gobCL" w:hAnsi="gobCL" w:cs="Century Gothic"/>
          <w:spacing w:val="-1"/>
          <w:sz w:val="20"/>
          <w:szCs w:val="20"/>
        </w:rPr>
        <w:t>á</w:t>
      </w:r>
      <w:r w:rsidRPr="00177E10">
        <w:rPr>
          <w:rFonts w:ascii="gobCL" w:hAnsi="gobCL" w:cs="Century Gothic"/>
          <w:sz w:val="20"/>
          <w:szCs w:val="20"/>
        </w:rPr>
        <w:t>minas de</w:t>
      </w:r>
      <w:r w:rsidRPr="00177E10">
        <w:rPr>
          <w:rFonts w:ascii="gobCL" w:hAnsi="gobCL" w:cs="Century Gothic"/>
          <w:spacing w:val="2"/>
          <w:sz w:val="20"/>
          <w:szCs w:val="20"/>
        </w:rPr>
        <w:t xml:space="preserve"> </w:t>
      </w:r>
      <w:r w:rsidRPr="00177E10">
        <w:rPr>
          <w:rFonts w:ascii="gobCL" w:hAnsi="gobCL" w:cs="Century Gothic"/>
          <w:spacing w:val="1"/>
          <w:sz w:val="20"/>
          <w:szCs w:val="20"/>
        </w:rPr>
        <w:t>l</w:t>
      </w:r>
      <w:r w:rsidRPr="00177E10">
        <w:rPr>
          <w:rFonts w:ascii="gobCL" w:hAnsi="gobCL" w:cs="Century Gothic"/>
          <w:sz w:val="20"/>
          <w:szCs w:val="20"/>
        </w:rPr>
        <w:t>a prop</w:t>
      </w:r>
      <w:r w:rsidRPr="00177E10">
        <w:rPr>
          <w:rFonts w:ascii="gobCL" w:hAnsi="gobCL" w:cs="Century Gothic"/>
          <w:spacing w:val="1"/>
          <w:sz w:val="20"/>
          <w:szCs w:val="20"/>
        </w:rPr>
        <w:t>u</w:t>
      </w:r>
      <w:r w:rsidRPr="00177E10">
        <w:rPr>
          <w:rFonts w:ascii="gobCL" w:hAnsi="gobCL" w:cs="Century Gothic"/>
          <w:spacing w:val="-1"/>
          <w:sz w:val="20"/>
          <w:szCs w:val="20"/>
        </w:rPr>
        <w:t>e</w:t>
      </w:r>
      <w:r w:rsidRPr="00177E10">
        <w:rPr>
          <w:rFonts w:ascii="gobCL" w:hAnsi="gobCL" w:cs="Century Gothic"/>
          <w:sz w:val="20"/>
          <w:szCs w:val="20"/>
        </w:rPr>
        <w:t>s</w:t>
      </w:r>
      <w:r w:rsidRPr="00177E10">
        <w:rPr>
          <w:rFonts w:ascii="gobCL" w:hAnsi="gobCL" w:cs="Century Gothic"/>
          <w:spacing w:val="2"/>
          <w:sz w:val="20"/>
          <w:szCs w:val="20"/>
        </w:rPr>
        <w:t>t</w:t>
      </w:r>
      <w:r w:rsidRPr="00177E10">
        <w:rPr>
          <w:rFonts w:ascii="gobCL" w:hAnsi="gobCL" w:cs="Century Gothic"/>
          <w:sz w:val="20"/>
          <w:szCs w:val="20"/>
        </w:rPr>
        <w:t>a,</w:t>
      </w:r>
      <w:r w:rsidRPr="00177E10">
        <w:rPr>
          <w:rFonts w:ascii="gobCL" w:hAnsi="gobCL" w:cs="Century Gothic"/>
          <w:spacing w:val="54"/>
          <w:sz w:val="20"/>
          <w:szCs w:val="20"/>
        </w:rPr>
        <w:t xml:space="preserve"> </w:t>
      </w:r>
      <w:r w:rsidRPr="00177E10">
        <w:rPr>
          <w:rFonts w:ascii="gobCL" w:hAnsi="gobCL" w:cs="Century Gothic"/>
          <w:sz w:val="20"/>
          <w:szCs w:val="20"/>
        </w:rPr>
        <w:t xml:space="preserve">como su </w:t>
      </w:r>
      <w:r w:rsidRPr="00177E10">
        <w:rPr>
          <w:rFonts w:ascii="gobCL" w:hAnsi="gobCL" w:cs="Century Gothic"/>
          <w:spacing w:val="1"/>
          <w:sz w:val="20"/>
          <w:szCs w:val="20"/>
        </w:rPr>
        <w:t>e</w:t>
      </w:r>
      <w:r w:rsidRPr="00177E10">
        <w:rPr>
          <w:rFonts w:ascii="gobCL" w:hAnsi="gobCL" w:cs="Century Gothic"/>
          <w:spacing w:val="-1"/>
          <w:sz w:val="20"/>
          <w:szCs w:val="20"/>
        </w:rPr>
        <w:t>n</w:t>
      </w:r>
      <w:r w:rsidRPr="00177E10">
        <w:rPr>
          <w:rFonts w:ascii="gobCL" w:hAnsi="gobCL" w:cs="Century Gothic"/>
          <w:spacing w:val="1"/>
          <w:sz w:val="20"/>
          <w:szCs w:val="20"/>
        </w:rPr>
        <w:t>v</w:t>
      </w:r>
      <w:r w:rsidRPr="00177E10">
        <w:rPr>
          <w:rFonts w:ascii="gobCL" w:hAnsi="gobCL" w:cs="Century Gothic"/>
          <w:sz w:val="20"/>
          <w:szCs w:val="20"/>
        </w:rPr>
        <w:t>oltori</w:t>
      </w:r>
      <w:r w:rsidRPr="00177E10">
        <w:rPr>
          <w:rFonts w:ascii="gobCL" w:hAnsi="gobCL" w:cs="Century Gothic"/>
          <w:spacing w:val="1"/>
          <w:sz w:val="20"/>
          <w:szCs w:val="20"/>
        </w:rPr>
        <w:t>o</w:t>
      </w:r>
      <w:r w:rsidRPr="00177E10">
        <w:rPr>
          <w:rFonts w:ascii="gobCL" w:hAnsi="gobCL" w:cs="Century Gothic"/>
          <w:sz w:val="20"/>
          <w:szCs w:val="20"/>
        </w:rPr>
        <w:t>,</w:t>
      </w:r>
      <w:r w:rsidRPr="00177E10">
        <w:rPr>
          <w:rFonts w:ascii="gobCL" w:hAnsi="gobCL" w:cs="Century Gothic"/>
          <w:spacing w:val="11"/>
          <w:sz w:val="20"/>
          <w:szCs w:val="20"/>
        </w:rPr>
        <w:t xml:space="preserve"> </w:t>
      </w:r>
      <w:r w:rsidRPr="00177E10">
        <w:rPr>
          <w:rFonts w:ascii="gobCL" w:hAnsi="gobCL" w:cs="Century Gothic"/>
          <w:spacing w:val="1"/>
          <w:sz w:val="20"/>
          <w:szCs w:val="20"/>
        </w:rPr>
        <w:t>qu</w:t>
      </w:r>
      <w:r w:rsidRPr="00177E10">
        <w:rPr>
          <w:rFonts w:ascii="gobCL" w:hAnsi="gobCL" w:cs="Century Gothic"/>
          <w:sz w:val="20"/>
          <w:szCs w:val="20"/>
        </w:rPr>
        <w:t>e</w:t>
      </w:r>
      <w:r w:rsidRPr="00177E10">
        <w:rPr>
          <w:rFonts w:ascii="gobCL" w:hAnsi="gobCL" w:cs="Century Gothic"/>
          <w:spacing w:val="13"/>
          <w:sz w:val="20"/>
          <w:szCs w:val="20"/>
        </w:rPr>
        <w:t xml:space="preserve"> </w:t>
      </w:r>
      <w:r w:rsidRPr="00177E10">
        <w:rPr>
          <w:rFonts w:ascii="gobCL" w:hAnsi="gobCL" w:cs="Century Gothic"/>
          <w:sz w:val="20"/>
          <w:szCs w:val="20"/>
        </w:rPr>
        <w:t>no</w:t>
      </w:r>
      <w:r w:rsidRPr="00177E10">
        <w:rPr>
          <w:rFonts w:ascii="gobCL" w:hAnsi="gobCL" w:cs="Century Gothic"/>
          <w:spacing w:val="13"/>
          <w:sz w:val="20"/>
          <w:szCs w:val="20"/>
        </w:rPr>
        <w:t xml:space="preserve"> </w:t>
      </w:r>
      <w:r w:rsidRPr="00177E10">
        <w:rPr>
          <w:rFonts w:ascii="gobCL" w:hAnsi="gobCL" w:cs="Century Gothic"/>
          <w:sz w:val="20"/>
          <w:szCs w:val="20"/>
        </w:rPr>
        <w:t>s</w:t>
      </w:r>
      <w:r w:rsidRPr="00177E10">
        <w:rPr>
          <w:rFonts w:ascii="gobCL" w:hAnsi="gobCL" w:cs="Century Gothic"/>
          <w:spacing w:val="1"/>
          <w:sz w:val="20"/>
          <w:szCs w:val="20"/>
        </w:rPr>
        <w:t>e</w:t>
      </w:r>
      <w:r w:rsidRPr="00177E10">
        <w:rPr>
          <w:rFonts w:ascii="gobCL" w:hAnsi="gobCL" w:cs="Century Gothic"/>
          <w:sz w:val="20"/>
          <w:szCs w:val="20"/>
        </w:rPr>
        <w:t>a</w:t>
      </w:r>
      <w:r w:rsidRPr="00177E10">
        <w:rPr>
          <w:rFonts w:ascii="gobCL" w:hAnsi="gobCL" w:cs="Century Gothic"/>
          <w:spacing w:val="12"/>
          <w:sz w:val="20"/>
          <w:szCs w:val="20"/>
        </w:rPr>
        <w:t xml:space="preserve"> </w:t>
      </w:r>
      <w:r w:rsidRPr="00177E10">
        <w:rPr>
          <w:rFonts w:ascii="gobCL" w:hAnsi="gobCL" w:cs="Century Gothic"/>
          <w:sz w:val="20"/>
          <w:szCs w:val="20"/>
        </w:rPr>
        <w:t>la</w:t>
      </w:r>
      <w:r w:rsidRPr="00177E10">
        <w:rPr>
          <w:rFonts w:ascii="gobCL" w:hAnsi="gobCL" w:cs="Century Gothic"/>
          <w:spacing w:val="13"/>
          <w:sz w:val="20"/>
          <w:szCs w:val="20"/>
        </w:rPr>
        <w:t xml:space="preserve"> </w:t>
      </w:r>
      <w:r w:rsidRPr="00177E10">
        <w:rPr>
          <w:rFonts w:ascii="gobCL" w:hAnsi="gobCL" w:cs="Century Gothic"/>
          <w:spacing w:val="1"/>
          <w:sz w:val="20"/>
          <w:szCs w:val="20"/>
        </w:rPr>
        <w:t>e</w:t>
      </w:r>
      <w:r w:rsidRPr="00177E10">
        <w:rPr>
          <w:rFonts w:ascii="gobCL" w:hAnsi="gobCL" w:cs="Century Gothic"/>
          <w:sz w:val="20"/>
          <w:szCs w:val="20"/>
        </w:rPr>
        <w:t>sp</w:t>
      </w:r>
      <w:r w:rsidRPr="00177E10">
        <w:rPr>
          <w:rFonts w:ascii="gobCL" w:hAnsi="gobCL" w:cs="Century Gothic"/>
          <w:spacing w:val="1"/>
          <w:sz w:val="20"/>
          <w:szCs w:val="20"/>
        </w:rPr>
        <w:t>e</w:t>
      </w:r>
      <w:r w:rsidRPr="00177E10">
        <w:rPr>
          <w:rFonts w:ascii="gobCL" w:hAnsi="gobCL" w:cs="Century Gothic"/>
          <w:sz w:val="20"/>
          <w:szCs w:val="20"/>
        </w:rPr>
        <w:t>cificada</w:t>
      </w:r>
      <w:r w:rsidRPr="00177E10">
        <w:rPr>
          <w:rFonts w:ascii="gobCL" w:hAnsi="gobCL" w:cs="Century Gothic"/>
          <w:spacing w:val="13"/>
          <w:sz w:val="20"/>
          <w:szCs w:val="20"/>
        </w:rPr>
        <w:t xml:space="preserve"> </w:t>
      </w:r>
      <w:r w:rsidRPr="00177E10">
        <w:rPr>
          <w:rFonts w:ascii="gobCL" w:hAnsi="gobCL" w:cs="Century Gothic"/>
          <w:spacing w:val="1"/>
          <w:sz w:val="20"/>
          <w:szCs w:val="20"/>
        </w:rPr>
        <w:t>e</w:t>
      </w:r>
      <w:r w:rsidRPr="00177E10">
        <w:rPr>
          <w:rFonts w:ascii="gobCL" w:hAnsi="gobCL" w:cs="Century Gothic"/>
          <w:sz w:val="20"/>
          <w:szCs w:val="20"/>
        </w:rPr>
        <w:t>n</w:t>
      </w:r>
      <w:r w:rsidRPr="00177E10">
        <w:rPr>
          <w:rFonts w:ascii="gobCL" w:hAnsi="gobCL" w:cs="Century Gothic"/>
          <w:spacing w:val="13"/>
          <w:sz w:val="20"/>
          <w:szCs w:val="20"/>
        </w:rPr>
        <w:t xml:space="preserve"> </w:t>
      </w:r>
      <w:r w:rsidRPr="00177E10">
        <w:rPr>
          <w:rFonts w:ascii="gobCL" w:hAnsi="gobCL" w:cs="Century Gothic"/>
          <w:spacing w:val="1"/>
          <w:sz w:val="20"/>
          <w:szCs w:val="20"/>
        </w:rPr>
        <w:t>l</w:t>
      </w:r>
      <w:r w:rsidRPr="00177E10">
        <w:rPr>
          <w:rFonts w:ascii="gobCL" w:hAnsi="gobCL" w:cs="Century Gothic"/>
          <w:spacing w:val="-1"/>
          <w:sz w:val="20"/>
          <w:szCs w:val="20"/>
        </w:rPr>
        <w:t>a</w:t>
      </w:r>
      <w:r w:rsidRPr="00177E10">
        <w:rPr>
          <w:rFonts w:ascii="gobCL" w:hAnsi="gobCL" w:cs="Century Gothic"/>
          <w:sz w:val="20"/>
          <w:szCs w:val="20"/>
        </w:rPr>
        <w:t>s</w:t>
      </w:r>
      <w:r w:rsidRPr="00177E10">
        <w:rPr>
          <w:rFonts w:ascii="gobCL" w:hAnsi="gobCL" w:cs="Century Gothic"/>
          <w:spacing w:val="13"/>
          <w:sz w:val="20"/>
          <w:szCs w:val="20"/>
        </w:rPr>
        <w:t xml:space="preserve"> </w:t>
      </w:r>
      <w:r w:rsidRPr="00177E10">
        <w:rPr>
          <w:rFonts w:ascii="gobCL" w:hAnsi="gobCL" w:cs="Century Gothic"/>
          <w:sz w:val="20"/>
          <w:szCs w:val="20"/>
        </w:rPr>
        <w:t>pr</w:t>
      </w:r>
      <w:r w:rsidRPr="00177E10">
        <w:rPr>
          <w:rFonts w:ascii="gobCL" w:hAnsi="gobCL" w:cs="Century Gothic"/>
          <w:spacing w:val="1"/>
          <w:sz w:val="20"/>
          <w:szCs w:val="20"/>
        </w:rPr>
        <w:t>e</w:t>
      </w:r>
      <w:r w:rsidRPr="00177E10">
        <w:rPr>
          <w:rFonts w:ascii="gobCL" w:hAnsi="gobCL" w:cs="Century Gothic"/>
          <w:spacing w:val="-1"/>
          <w:sz w:val="20"/>
          <w:szCs w:val="20"/>
        </w:rPr>
        <w:t>s</w:t>
      </w:r>
      <w:r w:rsidRPr="00177E10">
        <w:rPr>
          <w:rFonts w:ascii="gobCL" w:hAnsi="gobCL" w:cs="Century Gothic"/>
          <w:spacing w:val="1"/>
          <w:sz w:val="20"/>
          <w:szCs w:val="20"/>
        </w:rPr>
        <w:t>e</w:t>
      </w:r>
      <w:r w:rsidRPr="00177E10">
        <w:rPr>
          <w:rFonts w:ascii="gobCL" w:hAnsi="gobCL" w:cs="Century Gothic"/>
          <w:spacing w:val="-1"/>
          <w:sz w:val="20"/>
          <w:szCs w:val="20"/>
        </w:rPr>
        <w:t>n</w:t>
      </w:r>
      <w:r w:rsidRPr="00177E10">
        <w:rPr>
          <w:rFonts w:ascii="gobCL" w:hAnsi="gobCL" w:cs="Century Gothic"/>
          <w:spacing w:val="1"/>
          <w:sz w:val="20"/>
          <w:szCs w:val="20"/>
        </w:rPr>
        <w:t>t</w:t>
      </w:r>
      <w:r w:rsidRPr="00177E10">
        <w:rPr>
          <w:rFonts w:ascii="gobCL" w:hAnsi="gobCL" w:cs="Century Gothic"/>
          <w:spacing w:val="-1"/>
          <w:sz w:val="20"/>
          <w:szCs w:val="20"/>
        </w:rPr>
        <w:t>e</w:t>
      </w:r>
      <w:r w:rsidRPr="00177E10">
        <w:rPr>
          <w:rFonts w:ascii="gobCL" w:hAnsi="gobCL" w:cs="Century Gothic"/>
          <w:sz w:val="20"/>
          <w:szCs w:val="20"/>
        </w:rPr>
        <w:t>s</w:t>
      </w:r>
      <w:r w:rsidRPr="00177E10">
        <w:rPr>
          <w:rFonts w:ascii="gobCL" w:hAnsi="gobCL" w:cs="Century Gothic"/>
          <w:spacing w:val="13"/>
          <w:sz w:val="20"/>
          <w:szCs w:val="20"/>
        </w:rPr>
        <w:t xml:space="preserve"> </w:t>
      </w:r>
      <w:r w:rsidRPr="00177E10">
        <w:rPr>
          <w:rFonts w:ascii="gobCL" w:hAnsi="gobCL" w:cs="Century Gothic"/>
          <w:sz w:val="20"/>
          <w:szCs w:val="20"/>
        </w:rPr>
        <w:t>bas</w:t>
      </w:r>
      <w:r w:rsidRPr="00177E10">
        <w:rPr>
          <w:rFonts w:ascii="gobCL" w:hAnsi="gobCL" w:cs="Century Gothic"/>
          <w:spacing w:val="1"/>
          <w:sz w:val="20"/>
          <w:szCs w:val="20"/>
        </w:rPr>
        <w:t>e</w:t>
      </w:r>
      <w:r w:rsidRPr="00177E10">
        <w:rPr>
          <w:rFonts w:ascii="gobCL" w:hAnsi="gobCL" w:cs="Century Gothic"/>
          <w:sz w:val="20"/>
          <w:szCs w:val="20"/>
        </w:rPr>
        <w:t>s,</w:t>
      </w:r>
      <w:r w:rsidRPr="00177E10">
        <w:rPr>
          <w:rFonts w:ascii="gobCL" w:hAnsi="gobCL" w:cs="Century Gothic"/>
          <w:spacing w:val="11"/>
          <w:sz w:val="20"/>
          <w:szCs w:val="20"/>
        </w:rPr>
        <w:t xml:space="preserve"> </w:t>
      </w:r>
      <w:r w:rsidRPr="00177E10">
        <w:rPr>
          <w:rFonts w:ascii="gobCL" w:hAnsi="gobCL" w:cs="Century Gothic"/>
          <w:sz w:val="20"/>
          <w:szCs w:val="20"/>
        </w:rPr>
        <w:t>s</w:t>
      </w:r>
      <w:r w:rsidRPr="00177E10">
        <w:rPr>
          <w:rFonts w:ascii="gobCL" w:hAnsi="gobCL" w:cs="Century Gothic"/>
          <w:spacing w:val="1"/>
          <w:sz w:val="20"/>
          <w:szCs w:val="20"/>
        </w:rPr>
        <w:t>e</w:t>
      </w:r>
      <w:r w:rsidRPr="00177E10">
        <w:rPr>
          <w:rFonts w:ascii="gobCL" w:hAnsi="gobCL" w:cs="Century Gothic"/>
          <w:sz w:val="20"/>
          <w:szCs w:val="20"/>
        </w:rPr>
        <w:t>rá</w:t>
      </w:r>
      <w:r w:rsidRPr="00177E10">
        <w:rPr>
          <w:rFonts w:ascii="gobCL" w:hAnsi="gobCL" w:cs="Century Gothic"/>
          <w:spacing w:val="13"/>
          <w:sz w:val="20"/>
          <w:szCs w:val="20"/>
        </w:rPr>
        <w:t xml:space="preserve"> </w:t>
      </w:r>
      <w:r w:rsidRPr="00177E10">
        <w:rPr>
          <w:rFonts w:ascii="gobCL" w:hAnsi="gobCL" w:cs="Century Gothic"/>
          <w:sz w:val="20"/>
          <w:szCs w:val="20"/>
        </w:rPr>
        <w:t>causa</w:t>
      </w:r>
      <w:r w:rsidRPr="00177E10">
        <w:rPr>
          <w:rFonts w:ascii="gobCL" w:hAnsi="gobCL" w:cs="Century Gothic"/>
          <w:spacing w:val="13"/>
          <w:sz w:val="20"/>
          <w:szCs w:val="20"/>
        </w:rPr>
        <w:t xml:space="preserve"> </w:t>
      </w:r>
      <w:r w:rsidRPr="00177E10">
        <w:rPr>
          <w:rFonts w:ascii="gobCL" w:hAnsi="gobCL" w:cs="Century Gothic"/>
          <w:sz w:val="20"/>
          <w:szCs w:val="20"/>
        </w:rPr>
        <w:t>inape</w:t>
      </w:r>
      <w:r w:rsidRPr="00177E10">
        <w:rPr>
          <w:rFonts w:ascii="gobCL" w:hAnsi="gobCL" w:cs="Century Gothic"/>
          <w:spacing w:val="1"/>
          <w:sz w:val="20"/>
          <w:szCs w:val="20"/>
        </w:rPr>
        <w:t>l</w:t>
      </w:r>
      <w:r w:rsidRPr="00177E10">
        <w:rPr>
          <w:rFonts w:ascii="gobCL" w:hAnsi="gobCL" w:cs="Century Gothic"/>
          <w:sz w:val="20"/>
          <w:szCs w:val="20"/>
        </w:rPr>
        <w:t>able</w:t>
      </w:r>
      <w:r w:rsidRPr="00177E10">
        <w:rPr>
          <w:rFonts w:ascii="gobCL" w:hAnsi="gobCL" w:cs="Century Gothic"/>
          <w:spacing w:val="14"/>
          <w:sz w:val="20"/>
          <w:szCs w:val="20"/>
        </w:rPr>
        <w:t xml:space="preserve"> </w:t>
      </w:r>
      <w:r w:rsidRPr="00177E10">
        <w:rPr>
          <w:rFonts w:ascii="gobCL" w:hAnsi="gobCL" w:cs="Century Gothic"/>
          <w:sz w:val="20"/>
          <w:szCs w:val="20"/>
        </w:rPr>
        <w:t>para</w:t>
      </w:r>
      <w:r w:rsidRPr="00177E10">
        <w:rPr>
          <w:rFonts w:ascii="gobCL" w:hAnsi="gobCL" w:cs="Century Gothic"/>
          <w:spacing w:val="13"/>
          <w:sz w:val="20"/>
          <w:szCs w:val="20"/>
        </w:rPr>
        <w:t xml:space="preserve"> </w:t>
      </w:r>
      <w:r w:rsidRPr="00177E10">
        <w:rPr>
          <w:rFonts w:ascii="gobCL" w:hAnsi="gobCL" w:cs="Century Gothic"/>
          <w:sz w:val="20"/>
          <w:szCs w:val="20"/>
        </w:rPr>
        <w:t>declarar la propuesta como fuera de bases</w:t>
      </w:r>
      <w:r w:rsidRPr="00177E10">
        <w:rPr>
          <w:rFonts w:ascii="gobCL" w:hAnsi="gobCL" w:cs="Century Gothic"/>
          <w:spacing w:val="-1"/>
          <w:sz w:val="20"/>
          <w:szCs w:val="20"/>
        </w:rPr>
        <w:t xml:space="preserve"> </w:t>
      </w:r>
      <w:r w:rsidRPr="00177E10">
        <w:rPr>
          <w:rFonts w:ascii="gobCL" w:hAnsi="gobCL" w:cs="Century Gothic"/>
          <w:sz w:val="20"/>
          <w:szCs w:val="20"/>
        </w:rPr>
        <w:t>y su</w:t>
      </w:r>
      <w:r w:rsidRPr="00177E10">
        <w:rPr>
          <w:rFonts w:ascii="gobCL" w:hAnsi="gobCL" w:cs="Century Gothic"/>
          <w:spacing w:val="1"/>
          <w:sz w:val="20"/>
          <w:szCs w:val="20"/>
        </w:rPr>
        <w:t xml:space="preserve"> </w:t>
      </w:r>
      <w:r w:rsidRPr="00177E10">
        <w:rPr>
          <w:rFonts w:ascii="gobCL" w:hAnsi="gobCL" w:cs="Century Gothic"/>
          <w:sz w:val="20"/>
          <w:szCs w:val="20"/>
        </w:rPr>
        <w:t>ex</w:t>
      </w:r>
      <w:r w:rsidRPr="00177E10">
        <w:rPr>
          <w:rFonts w:ascii="gobCL" w:hAnsi="gobCL" w:cs="Century Gothic"/>
          <w:spacing w:val="-1"/>
          <w:sz w:val="20"/>
          <w:szCs w:val="20"/>
        </w:rPr>
        <w:t>cl</w:t>
      </w:r>
      <w:r w:rsidRPr="00177E10">
        <w:rPr>
          <w:rFonts w:ascii="gobCL" w:hAnsi="gobCL" w:cs="Century Gothic"/>
          <w:sz w:val="20"/>
          <w:szCs w:val="20"/>
        </w:rPr>
        <w:t>us</w:t>
      </w:r>
      <w:r w:rsidRPr="00177E10">
        <w:rPr>
          <w:rFonts w:ascii="gobCL" w:hAnsi="gobCL" w:cs="Century Gothic"/>
          <w:spacing w:val="-1"/>
          <w:sz w:val="20"/>
          <w:szCs w:val="20"/>
        </w:rPr>
        <w:t>i</w:t>
      </w:r>
      <w:r w:rsidRPr="00177E10">
        <w:rPr>
          <w:rFonts w:ascii="gobCL" w:hAnsi="gobCL" w:cs="Century Gothic"/>
          <w:sz w:val="20"/>
          <w:szCs w:val="20"/>
        </w:rPr>
        <w:t>ón d</w:t>
      </w:r>
      <w:r w:rsidRPr="00177E10">
        <w:rPr>
          <w:rFonts w:ascii="gobCL" w:hAnsi="gobCL" w:cs="Century Gothic"/>
          <w:spacing w:val="1"/>
          <w:sz w:val="20"/>
          <w:szCs w:val="20"/>
        </w:rPr>
        <w:t>e</w:t>
      </w:r>
      <w:r w:rsidRPr="00177E10">
        <w:rPr>
          <w:rFonts w:ascii="gobCL" w:hAnsi="gobCL" w:cs="Century Gothic"/>
          <w:sz w:val="20"/>
          <w:szCs w:val="20"/>
        </w:rPr>
        <w:t>l</w:t>
      </w:r>
      <w:r w:rsidRPr="00177E10">
        <w:rPr>
          <w:rFonts w:ascii="gobCL" w:hAnsi="gobCL" w:cs="Century Gothic"/>
          <w:spacing w:val="-1"/>
          <w:sz w:val="20"/>
          <w:szCs w:val="20"/>
        </w:rPr>
        <w:t xml:space="preserve"> </w:t>
      </w:r>
      <w:r w:rsidRPr="00177E10">
        <w:rPr>
          <w:rFonts w:ascii="gobCL" w:hAnsi="gobCL" w:cs="Century Gothic"/>
          <w:sz w:val="20"/>
          <w:szCs w:val="20"/>
        </w:rPr>
        <w:t>proce</w:t>
      </w:r>
      <w:r w:rsidRPr="00177E10">
        <w:rPr>
          <w:rFonts w:ascii="gobCL" w:hAnsi="gobCL" w:cs="Century Gothic"/>
          <w:spacing w:val="-1"/>
          <w:sz w:val="20"/>
          <w:szCs w:val="20"/>
        </w:rPr>
        <w:t>s</w:t>
      </w:r>
      <w:r w:rsidRPr="00177E10">
        <w:rPr>
          <w:rFonts w:ascii="gobCL" w:hAnsi="gobCL" w:cs="Century Gothic"/>
          <w:sz w:val="20"/>
          <w:szCs w:val="20"/>
        </w:rPr>
        <w:t>o d</w:t>
      </w:r>
      <w:r w:rsidRPr="00177E10">
        <w:rPr>
          <w:rFonts w:ascii="gobCL" w:hAnsi="gobCL" w:cs="Century Gothic"/>
          <w:spacing w:val="1"/>
          <w:sz w:val="20"/>
          <w:szCs w:val="20"/>
        </w:rPr>
        <w:t>e</w:t>
      </w:r>
      <w:r w:rsidRPr="00177E10">
        <w:rPr>
          <w:rFonts w:ascii="gobCL" w:hAnsi="gobCL" w:cs="Century Gothic"/>
          <w:sz w:val="20"/>
          <w:szCs w:val="20"/>
        </w:rPr>
        <w:t>l con</w:t>
      </w:r>
      <w:r w:rsidRPr="00177E10">
        <w:rPr>
          <w:rFonts w:ascii="gobCL" w:hAnsi="gobCL" w:cs="Century Gothic"/>
          <w:spacing w:val="-1"/>
          <w:sz w:val="20"/>
          <w:szCs w:val="20"/>
        </w:rPr>
        <w:t>cu</w:t>
      </w:r>
      <w:r w:rsidRPr="00177E10">
        <w:rPr>
          <w:rFonts w:ascii="gobCL" w:hAnsi="gobCL" w:cs="Century Gothic"/>
          <w:sz w:val="20"/>
          <w:szCs w:val="20"/>
        </w:rPr>
        <w:t>rso.</w:t>
      </w:r>
    </w:p>
    <w:p w:rsidR="00DE2BC4" w:rsidRPr="00177E10" w:rsidRDefault="00DE2BC4" w:rsidP="00250ABB">
      <w:pPr>
        <w:widowControl w:val="0"/>
        <w:autoSpaceDE w:val="0"/>
        <w:autoSpaceDN w:val="0"/>
        <w:adjustRightInd w:val="0"/>
        <w:spacing w:before="120" w:after="120" w:line="240" w:lineRule="atLeast"/>
        <w:ind w:right="92"/>
        <w:jc w:val="both"/>
        <w:rPr>
          <w:rFonts w:ascii="gobCL" w:hAnsi="gobCL" w:cs="Century Gothic"/>
          <w:spacing w:val="1"/>
          <w:sz w:val="20"/>
          <w:szCs w:val="20"/>
        </w:rPr>
      </w:pPr>
    </w:p>
    <w:p w:rsidR="008D0DD0" w:rsidRPr="00177E10" w:rsidRDefault="008D0DD0" w:rsidP="00250ABB">
      <w:pPr>
        <w:widowControl w:val="0"/>
        <w:autoSpaceDE w:val="0"/>
        <w:autoSpaceDN w:val="0"/>
        <w:adjustRightInd w:val="0"/>
        <w:spacing w:before="120" w:after="120" w:line="240" w:lineRule="atLeast"/>
        <w:ind w:right="92"/>
        <w:jc w:val="both"/>
        <w:rPr>
          <w:rFonts w:ascii="gobCL" w:hAnsi="gobCL" w:cs="Century Gothic"/>
          <w:sz w:val="20"/>
          <w:szCs w:val="20"/>
        </w:rPr>
      </w:pPr>
      <w:r w:rsidRPr="00177E10">
        <w:rPr>
          <w:rFonts w:ascii="gobCL" w:hAnsi="gobCL" w:cs="Century Gothic"/>
          <w:spacing w:val="1"/>
          <w:sz w:val="20"/>
          <w:szCs w:val="20"/>
        </w:rPr>
        <w:t>E</w:t>
      </w:r>
      <w:r w:rsidRPr="00177E10">
        <w:rPr>
          <w:rFonts w:ascii="gobCL" w:hAnsi="gobCL" w:cs="Century Gothic"/>
          <w:sz w:val="20"/>
          <w:szCs w:val="20"/>
        </w:rPr>
        <w:t>l</w:t>
      </w:r>
      <w:r w:rsidRPr="00177E10">
        <w:rPr>
          <w:rFonts w:ascii="gobCL" w:hAnsi="gobCL" w:cs="Century Gothic"/>
          <w:spacing w:val="2"/>
          <w:sz w:val="20"/>
          <w:szCs w:val="20"/>
        </w:rPr>
        <w:t xml:space="preserve"> </w:t>
      </w:r>
      <w:r w:rsidRPr="00177E10">
        <w:rPr>
          <w:rFonts w:ascii="gobCL" w:hAnsi="gobCL" w:cs="Century Gothic"/>
          <w:sz w:val="20"/>
          <w:szCs w:val="20"/>
        </w:rPr>
        <w:t>r</w:t>
      </w:r>
      <w:r w:rsidRPr="00177E10">
        <w:rPr>
          <w:rFonts w:ascii="gobCL" w:hAnsi="gobCL" w:cs="Century Gothic"/>
          <w:spacing w:val="1"/>
          <w:sz w:val="20"/>
          <w:szCs w:val="20"/>
        </w:rPr>
        <w:t>e</w:t>
      </w:r>
      <w:r w:rsidRPr="00177E10">
        <w:rPr>
          <w:rFonts w:ascii="gobCL" w:hAnsi="gobCL" w:cs="Century Gothic"/>
          <w:spacing w:val="-1"/>
          <w:sz w:val="20"/>
          <w:szCs w:val="20"/>
        </w:rPr>
        <w:t>c</w:t>
      </w:r>
      <w:r w:rsidRPr="00177E10">
        <w:rPr>
          <w:rFonts w:ascii="gobCL" w:hAnsi="gobCL" w:cs="Century Gothic"/>
          <w:spacing w:val="1"/>
          <w:sz w:val="20"/>
          <w:szCs w:val="20"/>
        </w:rPr>
        <w:t>e</w:t>
      </w:r>
      <w:r w:rsidRPr="00177E10">
        <w:rPr>
          <w:rFonts w:ascii="gobCL" w:hAnsi="gobCL" w:cs="Century Gothic"/>
          <w:spacing w:val="-1"/>
          <w:sz w:val="20"/>
          <w:szCs w:val="20"/>
        </w:rPr>
        <w:t>p</w:t>
      </w:r>
      <w:r w:rsidRPr="00177E10">
        <w:rPr>
          <w:rFonts w:ascii="gobCL" w:hAnsi="gobCL" w:cs="Century Gothic"/>
          <w:sz w:val="20"/>
          <w:szCs w:val="20"/>
        </w:rPr>
        <w:t>tor</w:t>
      </w:r>
      <w:r w:rsidRPr="00177E10">
        <w:rPr>
          <w:rFonts w:ascii="gobCL" w:hAnsi="gobCL" w:cs="Century Gothic"/>
          <w:spacing w:val="1"/>
          <w:sz w:val="20"/>
          <w:szCs w:val="20"/>
        </w:rPr>
        <w:t xml:space="preserve"> </w:t>
      </w:r>
      <w:r w:rsidRPr="00177E10">
        <w:rPr>
          <w:rFonts w:ascii="gobCL" w:hAnsi="gobCL" w:cs="Century Gothic"/>
          <w:sz w:val="20"/>
          <w:szCs w:val="20"/>
        </w:rPr>
        <w:t>de</w:t>
      </w:r>
      <w:r w:rsidRPr="00177E10">
        <w:rPr>
          <w:rFonts w:ascii="gobCL" w:hAnsi="gobCL" w:cs="Century Gothic"/>
          <w:spacing w:val="3"/>
          <w:sz w:val="20"/>
          <w:szCs w:val="20"/>
        </w:rPr>
        <w:t xml:space="preserve"> </w:t>
      </w:r>
      <w:r w:rsidRPr="00177E10">
        <w:rPr>
          <w:rFonts w:ascii="gobCL" w:hAnsi="gobCL" w:cs="Century Gothic"/>
          <w:spacing w:val="1"/>
          <w:sz w:val="20"/>
          <w:szCs w:val="20"/>
        </w:rPr>
        <w:t>l</w:t>
      </w:r>
      <w:r w:rsidRPr="00177E10">
        <w:rPr>
          <w:rFonts w:ascii="gobCL" w:hAnsi="gobCL" w:cs="Century Gothic"/>
          <w:spacing w:val="-2"/>
          <w:sz w:val="20"/>
          <w:szCs w:val="20"/>
        </w:rPr>
        <w:t>o</w:t>
      </w:r>
      <w:r w:rsidRPr="00177E10">
        <w:rPr>
          <w:rFonts w:ascii="gobCL" w:hAnsi="gobCL" w:cs="Century Gothic"/>
          <w:sz w:val="20"/>
          <w:szCs w:val="20"/>
        </w:rPr>
        <w:t>s</w:t>
      </w:r>
      <w:r w:rsidRPr="00177E10">
        <w:rPr>
          <w:rFonts w:ascii="gobCL" w:hAnsi="gobCL" w:cs="Century Gothic"/>
          <w:spacing w:val="3"/>
          <w:sz w:val="20"/>
          <w:szCs w:val="20"/>
        </w:rPr>
        <w:t xml:space="preserve"> </w:t>
      </w:r>
      <w:r w:rsidRPr="00177E10">
        <w:rPr>
          <w:rFonts w:ascii="gobCL" w:hAnsi="gobCL" w:cs="Century Gothic"/>
          <w:sz w:val="20"/>
          <w:szCs w:val="20"/>
        </w:rPr>
        <w:t>pro</w:t>
      </w:r>
      <w:r w:rsidRPr="00177E10">
        <w:rPr>
          <w:rFonts w:ascii="gobCL" w:hAnsi="gobCL" w:cs="Century Gothic"/>
          <w:spacing w:val="-2"/>
          <w:sz w:val="20"/>
          <w:szCs w:val="20"/>
        </w:rPr>
        <w:t>y</w:t>
      </w:r>
      <w:r w:rsidRPr="00177E10">
        <w:rPr>
          <w:rFonts w:ascii="gobCL" w:hAnsi="gobCL" w:cs="Century Gothic"/>
          <w:spacing w:val="1"/>
          <w:sz w:val="20"/>
          <w:szCs w:val="20"/>
        </w:rPr>
        <w:t>e</w:t>
      </w:r>
      <w:r w:rsidRPr="00177E10">
        <w:rPr>
          <w:rFonts w:ascii="gobCL" w:hAnsi="gobCL" w:cs="Century Gothic"/>
          <w:spacing w:val="-1"/>
          <w:sz w:val="20"/>
          <w:szCs w:val="20"/>
        </w:rPr>
        <w:t>c</w:t>
      </w:r>
      <w:r w:rsidRPr="00177E10">
        <w:rPr>
          <w:rFonts w:ascii="gobCL" w:hAnsi="gobCL" w:cs="Century Gothic"/>
          <w:spacing w:val="2"/>
          <w:sz w:val="20"/>
          <w:szCs w:val="20"/>
        </w:rPr>
        <w:t>t</w:t>
      </w:r>
      <w:r w:rsidRPr="00177E10">
        <w:rPr>
          <w:rFonts w:ascii="gobCL" w:hAnsi="gobCL" w:cs="Century Gothic"/>
          <w:spacing w:val="-2"/>
          <w:sz w:val="20"/>
          <w:szCs w:val="20"/>
        </w:rPr>
        <w:t>o</w:t>
      </w:r>
      <w:r w:rsidRPr="00177E10">
        <w:rPr>
          <w:rFonts w:ascii="gobCL" w:hAnsi="gobCL" w:cs="Century Gothic"/>
          <w:sz w:val="20"/>
          <w:szCs w:val="20"/>
        </w:rPr>
        <w:t>s</w:t>
      </w:r>
      <w:r w:rsidRPr="00177E10">
        <w:rPr>
          <w:rFonts w:ascii="gobCL" w:hAnsi="gobCL" w:cs="Century Gothic"/>
          <w:spacing w:val="3"/>
          <w:sz w:val="20"/>
          <w:szCs w:val="20"/>
        </w:rPr>
        <w:t xml:space="preserve"> </w:t>
      </w:r>
      <w:r w:rsidRPr="00177E10">
        <w:rPr>
          <w:rFonts w:ascii="gobCL" w:hAnsi="gobCL" w:cs="Century Gothic"/>
          <w:sz w:val="20"/>
          <w:szCs w:val="20"/>
        </w:rPr>
        <w:t>as</w:t>
      </w:r>
      <w:r w:rsidRPr="00177E10">
        <w:rPr>
          <w:rFonts w:ascii="gobCL" w:hAnsi="gobCL" w:cs="Century Gothic"/>
          <w:spacing w:val="-1"/>
          <w:sz w:val="20"/>
          <w:szCs w:val="20"/>
        </w:rPr>
        <w:t>i</w:t>
      </w:r>
      <w:r w:rsidRPr="00177E10">
        <w:rPr>
          <w:rFonts w:ascii="gobCL" w:hAnsi="gobCL" w:cs="Century Gothic"/>
          <w:sz w:val="20"/>
          <w:szCs w:val="20"/>
        </w:rPr>
        <w:t>g</w:t>
      </w:r>
      <w:r w:rsidRPr="00177E10">
        <w:rPr>
          <w:rFonts w:ascii="gobCL" w:hAnsi="gobCL" w:cs="Century Gothic"/>
          <w:spacing w:val="-1"/>
          <w:sz w:val="20"/>
          <w:szCs w:val="20"/>
        </w:rPr>
        <w:t>n</w:t>
      </w:r>
      <w:r w:rsidRPr="00177E10">
        <w:rPr>
          <w:rFonts w:ascii="gobCL" w:hAnsi="gobCL" w:cs="Century Gothic"/>
          <w:sz w:val="20"/>
          <w:szCs w:val="20"/>
        </w:rPr>
        <w:t>ará</w:t>
      </w:r>
      <w:r w:rsidRPr="00177E10">
        <w:rPr>
          <w:rFonts w:ascii="gobCL" w:hAnsi="gobCL" w:cs="Century Gothic"/>
          <w:spacing w:val="3"/>
          <w:sz w:val="20"/>
          <w:szCs w:val="20"/>
        </w:rPr>
        <w:t xml:space="preserve"> </w:t>
      </w:r>
      <w:r w:rsidRPr="00177E10">
        <w:rPr>
          <w:rFonts w:ascii="gobCL" w:hAnsi="gobCL" w:cs="Century Gothic"/>
          <w:spacing w:val="1"/>
          <w:sz w:val="20"/>
          <w:szCs w:val="20"/>
        </w:rPr>
        <w:t>u</w:t>
      </w:r>
      <w:r w:rsidRPr="00177E10">
        <w:rPr>
          <w:rFonts w:ascii="gobCL" w:hAnsi="gobCL" w:cs="Century Gothic"/>
          <w:sz w:val="20"/>
          <w:szCs w:val="20"/>
        </w:rPr>
        <w:t>n</w:t>
      </w:r>
      <w:r w:rsidRPr="00177E10">
        <w:rPr>
          <w:rFonts w:ascii="gobCL" w:hAnsi="gobCL" w:cs="Century Gothic"/>
          <w:spacing w:val="2"/>
          <w:sz w:val="20"/>
          <w:szCs w:val="20"/>
        </w:rPr>
        <w:t xml:space="preserve"> </w:t>
      </w:r>
      <w:r w:rsidRPr="00177E10">
        <w:rPr>
          <w:rFonts w:ascii="gobCL" w:hAnsi="gobCL" w:cs="Century Gothic"/>
          <w:sz w:val="20"/>
          <w:szCs w:val="20"/>
        </w:rPr>
        <w:t>có</w:t>
      </w:r>
      <w:r w:rsidRPr="00177E10">
        <w:rPr>
          <w:rFonts w:ascii="gobCL" w:hAnsi="gobCL" w:cs="Century Gothic"/>
          <w:spacing w:val="-2"/>
          <w:sz w:val="20"/>
          <w:szCs w:val="20"/>
        </w:rPr>
        <w:t>d</w:t>
      </w:r>
      <w:r w:rsidRPr="00177E10">
        <w:rPr>
          <w:rFonts w:ascii="gobCL" w:hAnsi="gobCL" w:cs="Century Gothic"/>
          <w:spacing w:val="-1"/>
          <w:sz w:val="20"/>
          <w:szCs w:val="20"/>
        </w:rPr>
        <w:t>i</w:t>
      </w:r>
      <w:r w:rsidRPr="00177E10">
        <w:rPr>
          <w:rFonts w:ascii="gobCL" w:hAnsi="gobCL" w:cs="Century Gothic"/>
          <w:sz w:val="20"/>
          <w:szCs w:val="20"/>
        </w:rPr>
        <w:t>go</w:t>
      </w:r>
      <w:r w:rsidRPr="00177E10">
        <w:rPr>
          <w:rFonts w:ascii="gobCL" w:hAnsi="gobCL" w:cs="Century Gothic"/>
          <w:spacing w:val="2"/>
          <w:sz w:val="20"/>
          <w:szCs w:val="20"/>
        </w:rPr>
        <w:t xml:space="preserve"> </w:t>
      </w:r>
      <w:r w:rsidRPr="00177E10">
        <w:rPr>
          <w:rFonts w:ascii="gobCL" w:hAnsi="gobCL" w:cs="Century Gothic"/>
          <w:sz w:val="20"/>
          <w:szCs w:val="20"/>
        </w:rPr>
        <w:t>a</w:t>
      </w:r>
      <w:r w:rsidRPr="00177E10">
        <w:rPr>
          <w:rFonts w:ascii="gobCL" w:hAnsi="gobCL" w:cs="Century Gothic"/>
          <w:spacing w:val="3"/>
          <w:sz w:val="20"/>
          <w:szCs w:val="20"/>
        </w:rPr>
        <w:t xml:space="preserve"> </w:t>
      </w:r>
      <w:r w:rsidRPr="00177E10">
        <w:rPr>
          <w:rFonts w:ascii="gobCL" w:hAnsi="gobCL" w:cs="Century Gothic"/>
          <w:sz w:val="20"/>
          <w:szCs w:val="20"/>
        </w:rPr>
        <w:t>cada</w:t>
      </w:r>
      <w:r w:rsidRPr="00177E10">
        <w:rPr>
          <w:rFonts w:ascii="gobCL" w:hAnsi="gobCL" w:cs="Century Gothic"/>
          <w:spacing w:val="3"/>
          <w:sz w:val="20"/>
          <w:szCs w:val="20"/>
        </w:rPr>
        <w:t xml:space="preserve"> </w:t>
      </w:r>
      <w:r w:rsidRPr="00177E10">
        <w:rPr>
          <w:rFonts w:ascii="gobCL" w:hAnsi="gobCL" w:cs="Century Gothic"/>
          <w:sz w:val="20"/>
          <w:szCs w:val="20"/>
        </w:rPr>
        <w:t>proye</w:t>
      </w:r>
      <w:r w:rsidRPr="00177E10">
        <w:rPr>
          <w:rFonts w:ascii="gobCL" w:hAnsi="gobCL" w:cs="Century Gothic"/>
          <w:spacing w:val="-1"/>
          <w:sz w:val="20"/>
          <w:szCs w:val="20"/>
        </w:rPr>
        <w:t>c</w:t>
      </w:r>
      <w:r w:rsidRPr="00177E10">
        <w:rPr>
          <w:rFonts w:ascii="gobCL" w:hAnsi="gobCL" w:cs="Century Gothic"/>
          <w:spacing w:val="2"/>
          <w:sz w:val="20"/>
          <w:szCs w:val="20"/>
        </w:rPr>
        <w:t>t</w:t>
      </w:r>
      <w:r w:rsidRPr="00177E10">
        <w:rPr>
          <w:rFonts w:ascii="gobCL" w:hAnsi="gobCL" w:cs="Century Gothic"/>
          <w:sz w:val="20"/>
          <w:szCs w:val="20"/>
        </w:rPr>
        <w:t>o</w:t>
      </w:r>
      <w:r w:rsidRPr="00177E10">
        <w:rPr>
          <w:rFonts w:ascii="gobCL" w:hAnsi="gobCL" w:cs="Century Gothic"/>
          <w:spacing w:val="2"/>
          <w:sz w:val="20"/>
          <w:szCs w:val="20"/>
        </w:rPr>
        <w:t xml:space="preserve"> </w:t>
      </w:r>
      <w:r w:rsidRPr="00177E10">
        <w:rPr>
          <w:rFonts w:ascii="gobCL" w:hAnsi="gobCL" w:cs="Century Gothic"/>
          <w:spacing w:val="-1"/>
          <w:sz w:val="20"/>
          <w:szCs w:val="20"/>
        </w:rPr>
        <w:t>r</w:t>
      </w:r>
      <w:r w:rsidRPr="00177E10">
        <w:rPr>
          <w:rFonts w:ascii="gobCL" w:hAnsi="gobCL" w:cs="Century Gothic"/>
          <w:spacing w:val="1"/>
          <w:sz w:val="20"/>
          <w:szCs w:val="20"/>
        </w:rPr>
        <w:t>e</w:t>
      </w:r>
      <w:r w:rsidRPr="00177E10">
        <w:rPr>
          <w:rFonts w:ascii="gobCL" w:hAnsi="gobCL" w:cs="Century Gothic"/>
          <w:sz w:val="20"/>
          <w:szCs w:val="20"/>
        </w:rPr>
        <w:t>cibido, dejando</w:t>
      </w:r>
      <w:r w:rsidRPr="00177E10">
        <w:rPr>
          <w:rFonts w:ascii="gobCL" w:hAnsi="gobCL" w:cs="Century Gothic"/>
          <w:spacing w:val="3"/>
          <w:sz w:val="20"/>
          <w:szCs w:val="20"/>
        </w:rPr>
        <w:t xml:space="preserve"> </w:t>
      </w:r>
      <w:r w:rsidRPr="00177E10">
        <w:rPr>
          <w:rFonts w:ascii="gobCL" w:hAnsi="gobCL" w:cs="Century Gothic"/>
          <w:sz w:val="20"/>
          <w:szCs w:val="20"/>
        </w:rPr>
        <w:t>el</w:t>
      </w:r>
      <w:r w:rsidRPr="00177E10">
        <w:rPr>
          <w:rFonts w:ascii="gobCL" w:hAnsi="gobCL" w:cs="Century Gothic"/>
          <w:spacing w:val="3"/>
          <w:sz w:val="20"/>
          <w:szCs w:val="20"/>
        </w:rPr>
        <w:t xml:space="preserve"> </w:t>
      </w:r>
      <w:r w:rsidRPr="00177E10">
        <w:rPr>
          <w:rFonts w:ascii="gobCL" w:hAnsi="gobCL" w:cs="Century Gothic"/>
          <w:sz w:val="20"/>
          <w:szCs w:val="20"/>
        </w:rPr>
        <w:t>s</w:t>
      </w:r>
      <w:r w:rsidRPr="00177E10">
        <w:rPr>
          <w:rFonts w:ascii="gobCL" w:hAnsi="gobCL" w:cs="Century Gothic"/>
          <w:spacing w:val="-2"/>
          <w:sz w:val="20"/>
          <w:szCs w:val="20"/>
        </w:rPr>
        <w:t>o</w:t>
      </w:r>
      <w:r w:rsidRPr="00177E10">
        <w:rPr>
          <w:rFonts w:ascii="gobCL" w:hAnsi="gobCL" w:cs="Century Gothic"/>
          <w:sz w:val="20"/>
          <w:szCs w:val="20"/>
        </w:rPr>
        <w:t>bre</w:t>
      </w:r>
      <w:r w:rsidRPr="00177E10">
        <w:rPr>
          <w:rFonts w:ascii="gobCL" w:hAnsi="gobCL" w:cs="Century Gothic"/>
          <w:spacing w:val="3"/>
          <w:sz w:val="20"/>
          <w:szCs w:val="20"/>
        </w:rPr>
        <w:t xml:space="preserve"> </w:t>
      </w:r>
      <w:r w:rsidRPr="00177E10">
        <w:rPr>
          <w:rFonts w:ascii="gobCL" w:hAnsi="gobCL" w:cs="Century Gothic"/>
          <w:sz w:val="20"/>
          <w:szCs w:val="20"/>
        </w:rPr>
        <w:t>c</w:t>
      </w:r>
      <w:r w:rsidRPr="00177E10">
        <w:rPr>
          <w:rFonts w:ascii="gobCL" w:hAnsi="gobCL" w:cs="Century Gothic"/>
          <w:spacing w:val="-2"/>
          <w:sz w:val="20"/>
          <w:szCs w:val="20"/>
        </w:rPr>
        <w:t>o</w:t>
      </w:r>
      <w:r w:rsidRPr="00177E10">
        <w:rPr>
          <w:rFonts w:ascii="gobCL" w:hAnsi="gobCL" w:cs="Century Gothic"/>
          <w:sz w:val="20"/>
          <w:szCs w:val="20"/>
        </w:rPr>
        <w:t>n</w:t>
      </w:r>
      <w:r w:rsidRPr="00177E10">
        <w:rPr>
          <w:rFonts w:ascii="gobCL" w:hAnsi="gobCL" w:cs="Century Gothic"/>
          <w:spacing w:val="3"/>
          <w:sz w:val="20"/>
          <w:szCs w:val="20"/>
        </w:rPr>
        <w:t xml:space="preserve"> </w:t>
      </w:r>
      <w:r w:rsidRPr="00177E10">
        <w:rPr>
          <w:rFonts w:ascii="gobCL" w:hAnsi="gobCL" w:cs="Century Gothic"/>
          <w:sz w:val="20"/>
          <w:szCs w:val="20"/>
        </w:rPr>
        <w:t>la id</w:t>
      </w:r>
      <w:r w:rsidRPr="00177E10">
        <w:rPr>
          <w:rFonts w:ascii="gobCL" w:hAnsi="gobCL" w:cs="Century Gothic"/>
          <w:spacing w:val="1"/>
          <w:sz w:val="20"/>
          <w:szCs w:val="20"/>
        </w:rPr>
        <w:t>e</w:t>
      </w:r>
      <w:r w:rsidRPr="00177E10">
        <w:rPr>
          <w:rFonts w:ascii="gobCL" w:hAnsi="gobCL" w:cs="Century Gothic"/>
          <w:spacing w:val="-1"/>
          <w:sz w:val="20"/>
          <w:szCs w:val="20"/>
        </w:rPr>
        <w:t>n</w:t>
      </w:r>
      <w:r w:rsidRPr="00177E10">
        <w:rPr>
          <w:rFonts w:ascii="gobCL" w:hAnsi="gobCL" w:cs="Century Gothic"/>
          <w:spacing w:val="2"/>
          <w:sz w:val="20"/>
          <w:szCs w:val="20"/>
        </w:rPr>
        <w:t>t</w:t>
      </w:r>
      <w:r w:rsidRPr="00177E10">
        <w:rPr>
          <w:rFonts w:ascii="gobCL" w:hAnsi="gobCL" w:cs="Century Gothic"/>
          <w:sz w:val="20"/>
          <w:szCs w:val="20"/>
        </w:rPr>
        <w:t>ificación d</w:t>
      </w:r>
      <w:r w:rsidRPr="00177E10">
        <w:rPr>
          <w:rFonts w:ascii="gobCL" w:hAnsi="gobCL" w:cs="Century Gothic"/>
          <w:spacing w:val="1"/>
          <w:sz w:val="20"/>
          <w:szCs w:val="20"/>
        </w:rPr>
        <w:t>e</w:t>
      </w:r>
      <w:r w:rsidRPr="00177E10">
        <w:rPr>
          <w:rFonts w:ascii="gobCL" w:hAnsi="gobCL" w:cs="Century Gothic"/>
          <w:sz w:val="20"/>
          <w:szCs w:val="20"/>
        </w:rPr>
        <w:t>l</w:t>
      </w:r>
      <w:r w:rsidRPr="00177E10">
        <w:rPr>
          <w:rFonts w:ascii="gobCL" w:hAnsi="gobCL" w:cs="Century Gothic"/>
          <w:spacing w:val="1"/>
          <w:sz w:val="20"/>
          <w:szCs w:val="20"/>
        </w:rPr>
        <w:t xml:space="preserve"> </w:t>
      </w:r>
      <w:r w:rsidRPr="00177E10">
        <w:rPr>
          <w:rFonts w:ascii="gobCL" w:hAnsi="gobCL" w:cs="Century Gothic"/>
          <w:sz w:val="20"/>
          <w:szCs w:val="20"/>
        </w:rPr>
        <w:t>c</w:t>
      </w:r>
      <w:r w:rsidRPr="00177E10">
        <w:rPr>
          <w:rFonts w:ascii="gobCL" w:hAnsi="gobCL" w:cs="Century Gothic"/>
          <w:spacing w:val="-2"/>
          <w:sz w:val="20"/>
          <w:szCs w:val="20"/>
        </w:rPr>
        <w:t>o</w:t>
      </w:r>
      <w:r w:rsidRPr="00177E10">
        <w:rPr>
          <w:rFonts w:ascii="gobCL" w:hAnsi="gobCL" w:cs="Century Gothic"/>
          <w:sz w:val="20"/>
          <w:szCs w:val="20"/>
        </w:rPr>
        <w:t>ncursante</w:t>
      </w:r>
      <w:r w:rsidRPr="00177E10">
        <w:rPr>
          <w:rFonts w:ascii="gobCL" w:hAnsi="gobCL" w:cs="Century Gothic"/>
          <w:spacing w:val="1"/>
          <w:sz w:val="20"/>
          <w:szCs w:val="20"/>
        </w:rPr>
        <w:t xml:space="preserve"> </w:t>
      </w:r>
      <w:r w:rsidRPr="00177E10">
        <w:rPr>
          <w:rFonts w:ascii="gobCL" w:hAnsi="gobCL" w:cs="Century Gothic"/>
          <w:sz w:val="20"/>
          <w:szCs w:val="20"/>
        </w:rPr>
        <w:t>sin abrir has</w:t>
      </w:r>
      <w:r w:rsidRPr="00177E10">
        <w:rPr>
          <w:rFonts w:ascii="gobCL" w:hAnsi="gobCL" w:cs="Century Gothic"/>
          <w:spacing w:val="2"/>
          <w:sz w:val="20"/>
          <w:szCs w:val="20"/>
        </w:rPr>
        <w:t>t</w:t>
      </w:r>
      <w:r w:rsidRPr="00177E10">
        <w:rPr>
          <w:rFonts w:ascii="gobCL" w:hAnsi="gobCL" w:cs="Century Gothic"/>
          <w:sz w:val="20"/>
          <w:szCs w:val="20"/>
        </w:rPr>
        <w:t>a q</w:t>
      </w:r>
      <w:r w:rsidRPr="00177E10">
        <w:rPr>
          <w:rFonts w:ascii="gobCL" w:hAnsi="gobCL" w:cs="Century Gothic"/>
          <w:spacing w:val="1"/>
          <w:sz w:val="20"/>
          <w:szCs w:val="20"/>
        </w:rPr>
        <w:t>u</w:t>
      </w:r>
      <w:r w:rsidRPr="00177E10">
        <w:rPr>
          <w:rFonts w:ascii="gobCL" w:hAnsi="gobCL" w:cs="Century Gothic"/>
          <w:sz w:val="20"/>
          <w:szCs w:val="20"/>
        </w:rPr>
        <w:t xml:space="preserve">e </w:t>
      </w:r>
      <w:r w:rsidRPr="00177E10">
        <w:rPr>
          <w:rFonts w:ascii="gobCL" w:hAnsi="gobCL" w:cs="Century Gothic"/>
          <w:spacing w:val="1"/>
          <w:sz w:val="20"/>
          <w:szCs w:val="20"/>
        </w:rPr>
        <w:t>e</w:t>
      </w:r>
      <w:r w:rsidRPr="00177E10">
        <w:rPr>
          <w:rFonts w:ascii="gobCL" w:hAnsi="gobCL" w:cs="Century Gothic"/>
          <w:sz w:val="20"/>
          <w:szCs w:val="20"/>
        </w:rPr>
        <w:t>l</w:t>
      </w:r>
      <w:r w:rsidRPr="00177E10">
        <w:rPr>
          <w:rFonts w:ascii="gobCL" w:hAnsi="gobCL" w:cs="Century Gothic"/>
          <w:spacing w:val="1"/>
          <w:sz w:val="20"/>
          <w:szCs w:val="20"/>
        </w:rPr>
        <w:t xml:space="preserve"> </w:t>
      </w:r>
      <w:r w:rsidRPr="00177E10">
        <w:rPr>
          <w:rFonts w:ascii="gobCL" w:hAnsi="gobCL" w:cs="Century Gothic"/>
          <w:sz w:val="20"/>
          <w:szCs w:val="20"/>
        </w:rPr>
        <w:t>j</w:t>
      </w:r>
      <w:r w:rsidRPr="00177E10">
        <w:rPr>
          <w:rFonts w:ascii="gobCL" w:hAnsi="gobCL" w:cs="Century Gothic"/>
          <w:spacing w:val="1"/>
          <w:sz w:val="20"/>
          <w:szCs w:val="20"/>
        </w:rPr>
        <w:t>u</w:t>
      </w:r>
      <w:r w:rsidRPr="00177E10">
        <w:rPr>
          <w:rFonts w:ascii="gobCL" w:hAnsi="gobCL" w:cs="Century Gothic"/>
          <w:sz w:val="20"/>
          <w:szCs w:val="20"/>
        </w:rPr>
        <w:t xml:space="preserve">rado haya dado </w:t>
      </w:r>
      <w:r w:rsidRPr="00177E10">
        <w:rPr>
          <w:rFonts w:ascii="gobCL" w:hAnsi="gobCL" w:cs="Century Gothic"/>
          <w:spacing w:val="1"/>
          <w:sz w:val="20"/>
          <w:szCs w:val="20"/>
        </w:rPr>
        <w:t>e</w:t>
      </w:r>
      <w:r w:rsidRPr="00177E10">
        <w:rPr>
          <w:rFonts w:ascii="gobCL" w:hAnsi="gobCL" w:cs="Century Gothic"/>
          <w:sz w:val="20"/>
          <w:szCs w:val="20"/>
        </w:rPr>
        <w:t>l</w:t>
      </w:r>
      <w:r w:rsidRPr="00177E10">
        <w:rPr>
          <w:rFonts w:ascii="gobCL" w:hAnsi="gobCL" w:cs="Century Gothic"/>
          <w:spacing w:val="1"/>
          <w:sz w:val="20"/>
          <w:szCs w:val="20"/>
        </w:rPr>
        <w:t xml:space="preserve"> ve</w:t>
      </w:r>
      <w:r w:rsidRPr="00177E10">
        <w:rPr>
          <w:rFonts w:ascii="gobCL" w:hAnsi="gobCL" w:cs="Century Gothic"/>
          <w:sz w:val="20"/>
          <w:szCs w:val="20"/>
        </w:rPr>
        <w:t>r</w:t>
      </w:r>
      <w:r w:rsidRPr="00177E10">
        <w:rPr>
          <w:rFonts w:ascii="gobCL" w:hAnsi="gobCL" w:cs="Century Gothic"/>
          <w:spacing w:val="1"/>
          <w:sz w:val="20"/>
          <w:szCs w:val="20"/>
        </w:rPr>
        <w:t>e</w:t>
      </w:r>
      <w:r w:rsidRPr="00177E10">
        <w:rPr>
          <w:rFonts w:ascii="gobCL" w:hAnsi="gobCL" w:cs="Century Gothic"/>
          <w:sz w:val="20"/>
          <w:szCs w:val="20"/>
        </w:rPr>
        <w:t>dic</w:t>
      </w:r>
      <w:r w:rsidRPr="00177E10">
        <w:rPr>
          <w:rFonts w:ascii="gobCL" w:hAnsi="gobCL" w:cs="Century Gothic"/>
          <w:spacing w:val="2"/>
          <w:sz w:val="20"/>
          <w:szCs w:val="20"/>
        </w:rPr>
        <w:t>t</w:t>
      </w:r>
      <w:r w:rsidRPr="00177E10">
        <w:rPr>
          <w:rFonts w:ascii="gobCL" w:hAnsi="gobCL" w:cs="Century Gothic"/>
          <w:sz w:val="20"/>
          <w:szCs w:val="20"/>
        </w:rPr>
        <w:t xml:space="preserve">o </w:t>
      </w:r>
      <w:r w:rsidRPr="00177E10">
        <w:rPr>
          <w:rFonts w:ascii="gobCL" w:hAnsi="gobCL" w:cs="Century Gothic"/>
          <w:spacing w:val="-2"/>
          <w:sz w:val="20"/>
          <w:szCs w:val="20"/>
        </w:rPr>
        <w:t>d</w:t>
      </w:r>
      <w:r w:rsidRPr="00177E10">
        <w:rPr>
          <w:rFonts w:ascii="gobCL" w:hAnsi="gobCL" w:cs="Century Gothic"/>
          <w:spacing w:val="1"/>
          <w:sz w:val="20"/>
          <w:szCs w:val="20"/>
        </w:rPr>
        <w:t>e</w:t>
      </w:r>
      <w:r w:rsidRPr="00177E10">
        <w:rPr>
          <w:rFonts w:ascii="gobCL" w:hAnsi="gobCL" w:cs="Century Gothic"/>
          <w:sz w:val="20"/>
          <w:szCs w:val="20"/>
        </w:rPr>
        <w:t>l</w:t>
      </w:r>
      <w:r w:rsidRPr="00177E10">
        <w:rPr>
          <w:rFonts w:ascii="gobCL" w:hAnsi="gobCL" w:cs="Century Gothic"/>
          <w:spacing w:val="1"/>
          <w:sz w:val="20"/>
          <w:szCs w:val="20"/>
        </w:rPr>
        <w:t xml:space="preserve"> </w:t>
      </w:r>
      <w:r w:rsidRPr="00177E10">
        <w:rPr>
          <w:rFonts w:ascii="gobCL" w:hAnsi="gobCL" w:cs="Century Gothic"/>
          <w:sz w:val="20"/>
          <w:szCs w:val="20"/>
        </w:rPr>
        <w:t>c</w:t>
      </w:r>
      <w:r w:rsidRPr="00177E10">
        <w:rPr>
          <w:rFonts w:ascii="gobCL" w:hAnsi="gobCL" w:cs="Century Gothic"/>
          <w:spacing w:val="-2"/>
          <w:sz w:val="20"/>
          <w:szCs w:val="20"/>
        </w:rPr>
        <w:t>o</w:t>
      </w:r>
      <w:r w:rsidRPr="00177E10">
        <w:rPr>
          <w:rFonts w:ascii="gobCL" w:hAnsi="gobCL" w:cs="Century Gothic"/>
          <w:sz w:val="20"/>
          <w:szCs w:val="20"/>
        </w:rPr>
        <w:t>nc</w:t>
      </w:r>
      <w:r w:rsidRPr="00177E10">
        <w:rPr>
          <w:rFonts w:ascii="gobCL" w:hAnsi="gobCL" w:cs="Century Gothic"/>
          <w:spacing w:val="1"/>
          <w:sz w:val="20"/>
          <w:szCs w:val="20"/>
        </w:rPr>
        <w:t>u</w:t>
      </w:r>
      <w:r w:rsidRPr="00177E10">
        <w:rPr>
          <w:rFonts w:ascii="gobCL" w:hAnsi="gobCL" w:cs="Century Gothic"/>
          <w:spacing w:val="-1"/>
          <w:sz w:val="20"/>
          <w:szCs w:val="20"/>
        </w:rPr>
        <w:t>r</w:t>
      </w:r>
      <w:r w:rsidRPr="00177E10">
        <w:rPr>
          <w:rFonts w:ascii="gobCL" w:hAnsi="gobCL" w:cs="Century Gothic"/>
          <w:sz w:val="20"/>
          <w:szCs w:val="20"/>
        </w:rPr>
        <w:t>so.</w:t>
      </w:r>
    </w:p>
    <w:p w:rsidR="008D0DD0" w:rsidRPr="00177E10" w:rsidRDefault="008D0DD0" w:rsidP="00250ABB">
      <w:pPr>
        <w:widowControl w:val="0"/>
        <w:autoSpaceDE w:val="0"/>
        <w:autoSpaceDN w:val="0"/>
        <w:adjustRightInd w:val="0"/>
        <w:spacing w:before="120" w:after="120" w:line="240" w:lineRule="atLeast"/>
        <w:ind w:right="100"/>
        <w:jc w:val="both"/>
        <w:rPr>
          <w:rFonts w:ascii="gobCL" w:hAnsi="gobCL" w:cs="Century Gothic"/>
          <w:sz w:val="20"/>
          <w:szCs w:val="20"/>
        </w:rPr>
      </w:pPr>
      <w:r w:rsidRPr="00177E10">
        <w:rPr>
          <w:rFonts w:ascii="gobCL" w:hAnsi="gobCL" w:cs="Century Gothic"/>
          <w:sz w:val="20"/>
          <w:szCs w:val="20"/>
        </w:rPr>
        <w:t>Los</w:t>
      </w:r>
      <w:r w:rsidRPr="00177E10">
        <w:rPr>
          <w:rFonts w:ascii="gobCL" w:hAnsi="gobCL" w:cs="Century Gothic"/>
          <w:spacing w:val="5"/>
          <w:sz w:val="20"/>
          <w:szCs w:val="20"/>
        </w:rPr>
        <w:t xml:space="preserve"> </w:t>
      </w:r>
      <w:r w:rsidRPr="00177E10">
        <w:rPr>
          <w:rFonts w:ascii="gobCL" w:hAnsi="gobCL" w:cs="Century Gothic"/>
          <w:spacing w:val="2"/>
          <w:sz w:val="20"/>
          <w:szCs w:val="20"/>
        </w:rPr>
        <w:t>t</w:t>
      </w:r>
      <w:r w:rsidRPr="00177E10">
        <w:rPr>
          <w:rFonts w:ascii="gobCL" w:hAnsi="gobCL" w:cs="Century Gothic"/>
          <w:sz w:val="20"/>
          <w:szCs w:val="20"/>
        </w:rPr>
        <w:t>ra</w:t>
      </w:r>
      <w:r w:rsidRPr="00177E10">
        <w:rPr>
          <w:rFonts w:ascii="gobCL" w:hAnsi="gobCL" w:cs="Century Gothic"/>
          <w:spacing w:val="-1"/>
          <w:sz w:val="20"/>
          <w:szCs w:val="20"/>
        </w:rPr>
        <w:t>b</w:t>
      </w:r>
      <w:r w:rsidRPr="00177E10">
        <w:rPr>
          <w:rFonts w:ascii="gobCL" w:hAnsi="gobCL" w:cs="Century Gothic"/>
          <w:sz w:val="20"/>
          <w:szCs w:val="20"/>
        </w:rPr>
        <w:t>ajos</w:t>
      </w:r>
      <w:r w:rsidRPr="00177E10">
        <w:rPr>
          <w:rFonts w:ascii="gobCL" w:hAnsi="gobCL" w:cs="Century Gothic"/>
          <w:spacing w:val="5"/>
          <w:sz w:val="20"/>
          <w:szCs w:val="20"/>
        </w:rPr>
        <w:t xml:space="preserve"> </w:t>
      </w:r>
      <w:r w:rsidRPr="00177E10">
        <w:rPr>
          <w:rFonts w:ascii="gobCL" w:hAnsi="gobCL" w:cs="Century Gothic"/>
          <w:sz w:val="20"/>
          <w:szCs w:val="20"/>
        </w:rPr>
        <w:t>recibidos</w:t>
      </w:r>
      <w:r w:rsidRPr="00177E10">
        <w:rPr>
          <w:rFonts w:ascii="gobCL" w:hAnsi="gobCL" w:cs="Century Gothic"/>
          <w:spacing w:val="6"/>
          <w:sz w:val="20"/>
          <w:szCs w:val="20"/>
        </w:rPr>
        <w:t xml:space="preserve"> </w:t>
      </w:r>
      <w:r w:rsidRPr="00177E10">
        <w:rPr>
          <w:rFonts w:ascii="gobCL" w:hAnsi="gobCL" w:cs="Century Gothic"/>
          <w:sz w:val="20"/>
          <w:szCs w:val="20"/>
        </w:rPr>
        <w:t>no</w:t>
      </w:r>
      <w:r w:rsidRPr="00177E10">
        <w:rPr>
          <w:rFonts w:ascii="gobCL" w:hAnsi="gobCL" w:cs="Century Gothic"/>
          <w:spacing w:val="4"/>
          <w:sz w:val="20"/>
          <w:szCs w:val="20"/>
        </w:rPr>
        <w:t xml:space="preserve"> </w:t>
      </w:r>
      <w:r w:rsidRPr="00177E10">
        <w:rPr>
          <w:rFonts w:ascii="gobCL" w:hAnsi="gobCL" w:cs="Century Gothic"/>
          <w:sz w:val="20"/>
          <w:szCs w:val="20"/>
        </w:rPr>
        <w:t>ser</w:t>
      </w:r>
      <w:r w:rsidRPr="00177E10">
        <w:rPr>
          <w:rFonts w:ascii="gobCL" w:hAnsi="gobCL" w:cs="Century Gothic"/>
          <w:spacing w:val="-1"/>
          <w:sz w:val="20"/>
          <w:szCs w:val="20"/>
        </w:rPr>
        <w:t>á</w:t>
      </w:r>
      <w:r w:rsidRPr="00177E10">
        <w:rPr>
          <w:rFonts w:ascii="gobCL" w:hAnsi="gobCL" w:cs="Century Gothic"/>
          <w:sz w:val="20"/>
          <w:szCs w:val="20"/>
        </w:rPr>
        <w:t>n</w:t>
      </w:r>
      <w:r w:rsidRPr="00177E10">
        <w:rPr>
          <w:rFonts w:ascii="gobCL" w:hAnsi="gobCL" w:cs="Century Gothic"/>
          <w:spacing w:val="6"/>
          <w:sz w:val="20"/>
          <w:szCs w:val="20"/>
        </w:rPr>
        <w:t xml:space="preserve"> </w:t>
      </w:r>
      <w:r w:rsidRPr="00177E10">
        <w:rPr>
          <w:rFonts w:ascii="gobCL" w:hAnsi="gobCL" w:cs="Century Gothic"/>
          <w:spacing w:val="-2"/>
          <w:sz w:val="20"/>
          <w:szCs w:val="20"/>
        </w:rPr>
        <w:t>d</w:t>
      </w:r>
      <w:r w:rsidRPr="00177E10">
        <w:rPr>
          <w:rFonts w:ascii="gobCL" w:hAnsi="gobCL" w:cs="Century Gothic"/>
          <w:spacing w:val="-1"/>
          <w:sz w:val="20"/>
          <w:szCs w:val="20"/>
        </w:rPr>
        <w:t>e</w:t>
      </w:r>
      <w:r w:rsidRPr="00177E10">
        <w:rPr>
          <w:rFonts w:ascii="gobCL" w:hAnsi="gobCL" w:cs="Century Gothic"/>
          <w:sz w:val="20"/>
          <w:szCs w:val="20"/>
        </w:rPr>
        <w:t>vueltos</w:t>
      </w:r>
      <w:r w:rsidRPr="00177E10">
        <w:rPr>
          <w:rFonts w:ascii="gobCL" w:hAnsi="gobCL" w:cs="Century Gothic"/>
          <w:spacing w:val="6"/>
          <w:sz w:val="20"/>
          <w:szCs w:val="20"/>
        </w:rPr>
        <w:t xml:space="preserve"> </w:t>
      </w:r>
      <w:r w:rsidRPr="00177E10">
        <w:rPr>
          <w:rFonts w:ascii="gobCL" w:hAnsi="gobCL" w:cs="Century Gothic"/>
          <w:sz w:val="20"/>
          <w:szCs w:val="20"/>
        </w:rPr>
        <w:t>y</w:t>
      </w:r>
      <w:r w:rsidRPr="00177E10">
        <w:rPr>
          <w:rFonts w:ascii="gobCL" w:hAnsi="gobCL" w:cs="Century Gothic"/>
          <w:spacing w:val="5"/>
          <w:sz w:val="20"/>
          <w:szCs w:val="20"/>
        </w:rPr>
        <w:t xml:space="preserve"> </w:t>
      </w:r>
      <w:r w:rsidRPr="00177E10">
        <w:rPr>
          <w:rFonts w:ascii="gobCL" w:hAnsi="gobCL" w:cs="Century Gothic"/>
          <w:sz w:val="20"/>
          <w:szCs w:val="20"/>
        </w:rPr>
        <w:t>ser</w:t>
      </w:r>
      <w:r w:rsidRPr="00177E10">
        <w:rPr>
          <w:rFonts w:ascii="gobCL" w:hAnsi="gobCL" w:cs="Century Gothic"/>
          <w:spacing w:val="-1"/>
          <w:sz w:val="20"/>
          <w:szCs w:val="20"/>
        </w:rPr>
        <w:t>á</w:t>
      </w:r>
      <w:r w:rsidRPr="00177E10">
        <w:rPr>
          <w:rFonts w:ascii="gobCL" w:hAnsi="gobCL" w:cs="Century Gothic"/>
          <w:sz w:val="20"/>
          <w:szCs w:val="20"/>
        </w:rPr>
        <w:t>n</w:t>
      </w:r>
      <w:r w:rsidRPr="00177E10">
        <w:rPr>
          <w:rFonts w:ascii="gobCL" w:hAnsi="gobCL" w:cs="Century Gothic"/>
          <w:spacing w:val="5"/>
          <w:sz w:val="20"/>
          <w:szCs w:val="20"/>
        </w:rPr>
        <w:t xml:space="preserve"> </w:t>
      </w:r>
      <w:r w:rsidRPr="00177E10">
        <w:rPr>
          <w:rFonts w:ascii="gobCL" w:hAnsi="gobCL" w:cs="Century Gothic"/>
          <w:sz w:val="20"/>
          <w:szCs w:val="20"/>
        </w:rPr>
        <w:t>propiedad</w:t>
      </w:r>
      <w:r w:rsidRPr="00177E10">
        <w:rPr>
          <w:rFonts w:ascii="gobCL" w:hAnsi="gobCL" w:cs="Century Gothic"/>
          <w:spacing w:val="4"/>
          <w:sz w:val="20"/>
          <w:szCs w:val="20"/>
        </w:rPr>
        <w:t xml:space="preserve"> </w:t>
      </w:r>
      <w:r w:rsidRPr="00177E10">
        <w:rPr>
          <w:rFonts w:ascii="gobCL" w:hAnsi="gobCL" w:cs="Century Gothic"/>
          <w:sz w:val="20"/>
          <w:szCs w:val="20"/>
        </w:rPr>
        <w:t>de</w:t>
      </w:r>
      <w:r w:rsidRPr="00177E10">
        <w:rPr>
          <w:rFonts w:ascii="gobCL" w:hAnsi="gobCL" w:cs="Century Gothic"/>
          <w:spacing w:val="7"/>
          <w:sz w:val="20"/>
          <w:szCs w:val="20"/>
        </w:rPr>
        <w:t xml:space="preserve"> </w:t>
      </w:r>
      <w:r w:rsidRPr="00177E10">
        <w:rPr>
          <w:rFonts w:ascii="gobCL" w:hAnsi="gobCL" w:cs="Century Gothic"/>
          <w:sz w:val="20"/>
          <w:szCs w:val="20"/>
        </w:rPr>
        <w:t xml:space="preserve">Serviu Región de </w:t>
      </w:r>
      <w:r w:rsidR="000B2347" w:rsidRPr="00177E10">
        <w:rPr>
          <w:rFonts w:ascii="gobCL" w:hAnsi="gobCL" w:cs="Century Gothic"/>
          <w:sz w:val="20"/>
          <w:szCs w:val="20"/>
        </w:rPr>
        <w:t>Arica y Parinacota</w:t>
      </w:r>
      <w:r w:rsidRPr="00177E10">
        <w:rPr>
          <w:rFonts w:ascii="gobCL" w:hAnsi="gobCL" w:cs="Century Gothic"/>
          <w:sz w:val="20"/>
          <w:szCs w:val="20"/>
        </w:rPr>
        <w:t>, q</w:t>
      </w:r>
      <w:r w:rsidRPr="00177E10">
        <w:rPr>
          <w:rFonts w:ascii="gobCL" w:hAnsi="gobCL" w:cs="Century Gothic"/>
          <w:spacing w:val="1"/>
          <w:sz w:val="20"/>
          <w:szCs w:val="20"/>
        </w:rPr>
        <w:t>u</w:t>
      </w:r>
      <w:r w:rsidRPr="00177E10">
        <w:rPr>
          <w:rFonts w:ascii="gobCL" w:hAnsi="gobCL" w:cs="Century Gothic"/>
          <w:sz w:val="20"/>
          <w:szCs w:val="20"/>
        </w:rPr>
        <w:t>ien</w:t>
      </w:r>
      <w:r w:rsidRPr="00177E10">
        <w:rPr>
          <w:rFonts w:ascii="gobCL" w:hAnsi="gobCL" w:cs="Century Gothic"/>
          <w:spacing w:val="1"/>
          <w:sz w:val="20"/>
          <w:szCs w:val="20"/>
        </w:rPr>
        <w:t xml:space="preserve"> </w:t>
      </w:r>
      <w:r w:rsidRPr="00177E10">
        <w:rPr>
          <w:rFonts w:ascii="gobCL" w:hAnsi="gobCL" w:cs="Century Gothic"/>
          <w:sz w:val="20"/>
          <w:szCs w:val="20"/>
        </w:rPr>
        <w:t>podrá</w:t>
      </w:r>
      <w:r w:rsidRPr="00177E10">
        <w:rPr>
          <w:rFonts w:ascii="gobCL" w:hAnsi="gobCL" w:cs="Century Gothic"/>
          <w:spacing w:val="1"/>
          <w:sz w:val="20"/>
          <w:szCs w:val="20"/>
        </w:rPr>
        <w:t xml:space="preserve"> </w:t>
      </w:r>
      <w:r w:rsidRPr="00177E10">
        <w:rPr>
          <w:rFonts w:ascii="gobCL" w:hAnsi="gobCL" w:cs="Century Gothic"/>
          <w:sz w:val="20"/>
          <w:szCs w:val="20"/>
        </w:rPr>
        <w:t>u</w:t>
      </w:r>
      <w:r w:rsidRPr="00177E10">
        <w:rPr>
          <w:rFonts w:ascii="gobCL" w:hAnsi="gobCL" w:cs="Century Gothic"/>
          <w:spacing w:val="2"/>
          <w:sz w:val="20"/>
          <w:szCs w:val="20"/>
        </w:rPr>
        <w:t>t</w:t>
      </w:r>
      <w:r w:rsidRPr="00177E10">
        <w:rPr>
          <w:rFonts w:ascii="gobCL" w:hAnsi="gobCL" w:cs="Century Gothic"/>
          <w:spacing w:val="-2"/>
          <w:sz w:val="20"/>
          <w:szCs w:val="20"/>
        </w:rPr>
        <w:t>i</w:t>
      </w:r>
      <w:r w:rsidRPr="00177E10">
        <w:rPr>
          <w:rFonts w:ascii="gobCL" w:hAnsi="gobCL" w:cs="Century Gothic"/>
          <w:spacing w:val="1"/>
          <w:sz w:val="20"/>
          <w:szCs w:val="20"/>
        </w:rPr>
        <w:t>l</w:t>
      </w:r>
      <w:r w:rsidRPr="00177E10">
        <w:rPr>
          <w:rFonts w:ascii="gobCL" w:hAnsi="gobCL" w:cs="Century Gothic"/>
          <w:sz w:val="20"/>
          <w:szCs w:val="20"/>
        </w:rPr>
        <w:t>izar</w:t>
      </w:r>
      <w:r w:rsidRPr="00177E10">
        <w:rPr>
          <w:rFonts w:ascii="gobCL" w:hAnsi="gobCL" w:cs="Century Gothic"/>
          <w:spacing w:val="1"/>
          <w:sz w:val="20"/>
          <w:szCs w:val="20"/>
        </w:rPr>
        <w:t xml:space="preserve"> </w:t>
      </w:r>
      <w:r w:rsidRPr="00177E10">
        <w:rPr>
          <w:rFonts w:ascii="gobCL" w:hAnsi="gobCL" w:cs="Century Gothic"/>
          <w:sz w:val="20"/>
          <w:szCs w:val="20"/>
        </w:rPr>
        <w:t>la</w:t>
      </w:r>
      <w:r w:rsidRPr="00177E10">
        <w:rPr>
          <w:rFonts w:ascii="gobCL" w:hAnsi="gobCL" w:cs="Century Gothic"/>
          <w:spacing w:val="1"/>
          <w:sz w:val="20"/>
          <w:szCs w:val="20"/>
        </w:rPr>
        <w:t xml:space="preserve"> </w:t>
      </w:r>
      <w:r w:rsidRPr="00177E10">
        <w:rPr>
          <w:rFonts w:ascii="gobCL" w:hAnsi="gobCL" w:cs="Century Gothic"/>
          <w:sz w:val="20"/>
          <w:szCs w:val="20"/>
        </w:rPr>
        <w:t>información</w:t>
      </w:r>
      <w:r w:rsidRPr="00177E10">
        <w:rPr>
          <w:rFonts w:ascii="gobCL" w:hAnsi="gobCL" w:cs="Century Gothic"/>
          <w:spacing w:val="1"/>
          <w:sz w:val="20"/>
          <w:szCs w:val="20"/>
        </w:rPr>
        <w:t xml:space="preserve"> </w:t>
      </w:r>
      <w:r w:rsidRPr="00177E10">
        <w:rPr>
          <w:rFonts w:ascii="gobCL" w:hAnsi="gobCL" w:cs="Century Gothic"/>
          <w:sz w:val="20"/>
          <w:szCs w:val="20"/>
        </w:rPr>
        <w:t>con</w:t>
      </w:r>
      <w:r w:rsidRPr="00177E10">
        <w:rPr>
          <w:rFonts w:ascii="gobCL" w:hAnsi="gobCL" w:cs="Century Gothic"/>
          <w:spacing w:val="2"/>
          <w:sz w:val="20"/>
          <w:szCs w:val="20"/>
        </w:rPr>
        <w:t>t</w:t>
      </w:r>
      <w:r w:rsidRPr="00177E10">
        <w:rPr>
          <w:rFonts w:ascii="gobCL" w:hAnsi="gobCL" w:cs="Century Gothic"/>
          <w:sz w:val="20"/>
          <w:szCs w:val="20"/>
        </w:rPr>
        <w:t>enida</w:t>
      </w:r>
      <w:r w:rsidRPr="00177E10">
        <w:rPr>
          <w:rFonts w:ascii="gobCL" w:hAnsi="gobCL" w:cs="Century Gothic"/>
          <w:spacing w:val="1"/>
          <w:sz w:val="20"/>
          <w:szCs w:val="20"/>
        </w:rPr>
        <w:t xml:space="preserve"> </w:t>
      </w:r>
      <w:r w:rsidRPr="00177E10">
        <w:rPr>
          <w:rFonts w:ascii="gobCL" w:hAnsi="gobCL" w:cs="Century Gothic"/>
          <w:sz w:val="20"/>
          <w:szCs w:val="20"/>
        </w:rPr>
        <w:t>en</w:t>
      </w:r>
      <w:r w:rsidRPr="00177E10">
        <w:rPr>
          <w:rFonts w:ascii="gobCL" w:hAnsi="gobCL" w:cs="Century Gothic"/>
          <w:spacing w:val="1"/>
          <w:sz w:val="20"/>
          <w:szCs w:val="20"/>
        </w:rPr>
        <w:t xml:space="preserve"> </w:t>
      </w:r>
      <w:r w:rsidRPr="00177E10">
        <w:rPr>
          <w:rFonts w:ascii="gobCL" w:hAnsi="gobCL" w:cs="Century Gothic"/>
          <w:sz w:val="20"/>
          <w:szCs w:val="20"/>
        </w:rPr>
        <w:t>e</w:t>
      </w:r>
      <w:r w:rsidRPr="00177E10">
        <w:rPr>
          <w:rFonts w:ascii="gobCL" w:hAnsi="gobCL" w:cs="Century Gothic"/>
          <w:spacing w:val="1"/>
          <w:sz w:val="20"/>
          <w:szCs w:val="20"/>
        </w:rPr>
        <w:t>ll</w:t>
      </w:r>
      <w:r w:rsidRPr="00177E10">
        <w:rPr>
          <w:rFonts w:ascii="gobCL" w:hAnsi="gobCL" w:cs="Century Gothic"/>
          <w:sz w:val="20"/>
          <w:szCs w:val="20"/>
        </w:rPr>
        <w:t>os</w:t>
      </w:r>
      <w:r w:rsidRPr="00177E10">
        <w:rPr>
          <w:rFonts w:ascii="gobCL" w:hAnsi="gobCL" w:cs="Century Gothic"/>
          <w:spacing w:val="1"/>
          <w:sz w:val="20"/>
          <w:szCs w:val="20"/>
        </w:rPr>
        <w:t xml:space="preserve"> </w:t>
      </w:r>
      <w:r w:rsidRPr="00177E10">
        <w:rPr>
          <w:rFonts w:ascii="gobCL" w:hAnsi="gobCL" w:cs="Century Gothic"/>
          <w:sz w:val="20"/>
          <w:szCs w:val="20"/>
        </w:rPr>
        <w:t>para los</w:t>
      </w:r>
      <w:r w:rsidRPr="00177E10">
        <w:rPr>
          <w:rFonts w:ascii="gobCL" w:hAnsi="gobCL" w:cs="Century Gothic"/>
          <w:spacing w:val="1"/>
          <w:sz w:val="20"/>
          <w:szCs w:val="20"/>
        </w:rPr>
        <w:t xml:space="preserve"> </w:t>
      </w:r>
      <w:r w:rsidRPr="00177E10">
        <w:rPr>
          <w:rFonts w:ascii="gobCL" w:hAnsi="gobCL" w:cs="Century Gothic"/>
          <w:sz w:val="20"/>
          <w:szCs w:val="20"/>
        </w:rPr>
        <w:t>fin</w:t>
      </w:r>
      <w:r w:rsidRPr="00177E10">
        <w:rPr>
          <w:rFonts w:ascii="gobCL" w:hAnsi="gobCL" w:cs="Century Gothic"/>
          <w:spacing w:val="1"/>
          <w:sz w:val="20"/>
          <w:szCs w:val="20"/>
        </w:rPr>
        <w:t>e</w:t>
      </w:r>
      <w:r w:rsidRPr="00177E10">
        <w:rPr>
          <w:rFonts w:ascii="gobCL" w:hAnsi="gobCL" w:cs="Century Gothic"/>
          <w:sz w:val="20"/>
          <w:szCs w:val="20"/>
        </w:rPr>
        <w:t>s</w:t>
      </w:r>
      <w:r w:rsidRPr="00177E10">
        <w:rPr>
          <w:rFonts w:ascii="gobCL" w:hAnsi="gobCL" w:cs="Century Gothic"/>
          <w:spacing w:val="1"/>
          <w:sz w:val="20"/>
          <w:szCs w:val="20"/>
        </w:rPr>
        <w:t xml:space="preserve"> </w:t>
      </w:r>
      <w:r w:rsidRPr="00177E10">
        <w:rPr>
          <w:rFonts w:ascii="gobCL" w:hAnsi="gobCL" w:cs="Century Gothic"/>
          <w:sz w:val="20"/>
          <w:szCs w:val="20"/>
        </w:rPr>
        <w:t>que e</w:t>
      </w:r>
      <w:r w:rsidRPr="00177E10">
        <w:rPr>
          <w:rFonts w:ascii="gobCL" w:hAnsi="gobCL" w:cs="Century Gothic"/>
          <w:spacing w:val="-1"/>
          <w:sz w:val="20"/>
          <w:szCs w:val="20"/>
        </w:rPr>
        <w:t>s</w:t>
      </w:r>
      <w:r w:rsidRPr="00177E10">
        <w:rPr>
          <w:rFonts w:ascii="gobCL" w:hAnsi="gobCL" w:cs="Century Gothic"/>
          <w:spacing w:val="2"/>
          <w:sz w:val="20"/>
          <w:szCs w:val="20"/>
        </w:rPr>
        <w:t>t</w:t>
      </w:r>
      <w:r w:rsidRPr="00177E10">
        <w:rPr>
          <w:rFonts w:ascii="gobCL" w:hAnsi="gobCL" w:cs="Century Gothic"/>
          <w:spacing w:val="-2"/>
          <w:sz w:val="20"/>
          <w:szCs w:val="20"/>
        </w:rPr>
        <w:t>i</w:t>
      </w:r>
      <w:r w:rsidRPr="00177E10">
        <w:rPr>
          <w:rFonts w:ascii="gobCL" w:hAnsi="gobCL" w:cs="Century Gothic"/>
          <w:spacing w:val="-1"/>
          <w:sz w:val="20"/>
          <w:szCs w:val="20"/>
        </w:rPr>
        <w:t>m</w:t>
      </w:r>
      <w:r w:rsidRPr="00177E10">
        <w:rPr>
          <w:rFonts w:ascii="gobCL" w:hAnsi="gobCL" w:cs="Century Gothic"/>
          <w:sz w:val="20"/>
          <w:szCs w:val="20"/>
        </w:rPr>
        <w:t>e</w:t>
      </w:r>
      <w:r w:rsidRPr="00177E10">
        <w:rPr>
          <w:rFonts w:ascii="gobCL" w:hAnsi="gobCL" w:cs="Century Gothic"/>
          <w:spacing w:val="1"/>
          <w:sz w:val="20"/>
          <w:szCs w:val="20"/>
        </w:rPr>
        <w:t xml:space="preserve"> </w:t>
      </w:r>
      <w:r w:rsidRPr="00177E10">
        <w:rPr>
          <w:rFonts w:ascii="gobCL" w:hAnsi="gobCL" w:cs="Century Gothic"/>
          <w:sz w:val="20"/>
          <w:szCs w:val="20"/>
        </w:rPr>
        <w:t>co</w:t>
      </w:r>
      <w:r w:rsidRPr="00177E10">
        <w:rPr>
          <w:rFonts w:ascii="gobCL" w:hAnsi="gobCL" w:cs="Century Gothic"/>
          <w:spacing w:val="-1"/>
          <w:sz w:val="20"/>
          <w:szCs w:val="20"/>
        </w:rPr>
        <w:t>n</w:t>
      </w:r>
      <w:r w:rsidRPr="00177E10">
        <w:rPr>
          <w:rFonts w:ascii="gobCL" w:hAnsi="gobCL" w:cs="Century Gothic"/>
          <w:spacing w:val="1"/>
          <w:sz w:val="20"/>
          <w:szCs w:val="20"/>
        </w:rPr>
        <w:t>v</w:t>
      </w:r>
      <w:r w:rsidRPr="00177E10">
        <w:rPr>
          <w:rFonts w:ascii="gobCL" w:hAnsi="gobCL" w:cs="Century Gothic"/>
          <w:sz w:val="20"/>
          <w:szCs w:val="20"/>
        </w:rPr>
        <w:t>en</w:t>
      </w:r>
      <w:r w:rsidRPr="00177E10">
        <w:rPr>
          <w:rFonts w:ascii="gobCL" w:hAnsi="gobCL" w:cs="Century Gothic"/>
          <w:spacing w:val="-1"/>
          <w:sz w:val="20"/>
          <w:szCs w:val="20"/>
        </w:rPr>
        <w:t>ien</w:t>
      </w:r>
      <w:r w:rsidRPr="00177E10">
        <w:rPr>
          <w:rFonts w:ascii="gobCL" w:hAnsi="gobCL" w:cs="Century Gothic"/>
          <w:sz w:val="20"/>
          <w:szCs w:val="20"/>
        </w:rPr>
        <w:t>tes.</w:t>
      </w:r>
    </w:p>
    <w:p w:rsidR="008D0DD0" w:rsidRPr="00177E10" w:rsidRDefault="008D0DD0" w:rsidP="00250ABB">
      <w:pPr>
        <w:widowControl w:val="0"/>
        <w:autoSpaceDE w:val="0"/>
        <w:autoSpaceDN w:val="0"/>
        <w:adjustRightInd w:val="0"/>
        <w:spacing w:before="120" w:after="120" w:line="240" w:lineRule="atLeast"/>
        <w:ind w:right="93"/>
        <w:jc w:val="both"/>
        <w:rPr>
          <w:rFonts w:ascii="gobCL" w:hAnsi="gobCL" w:cs="Century Gothic"/>
          <w:sz w:val="20"/>
          <w:szCs w:val="20"/>
        </w:rPr>
      </w:pPr>
      <w:r w:rsidRPr="00177E10">
        <w:rPr>
          <w:rFonts w:ascii="gobCL" w:hAnsi="gobCL" w:cs="Century Gothic"/>
          <w:sz w:val="20"/>
          <w:szCs w:val="20"/>
        </w:rPr>
        <w:t>En</w:t>
      </w:r>
      <w:r w:rsidRPr="00177E10">
        <w:rPr>
          <w:rFonts w:ascii="gobCL" w:hAnsi="gobCL" w:cs="Century Gothic"/>
          <w:spacing w:val="3"/>
          <w:sz w:val="20"/>
          <w:szCs w:val="20"/>
        </w:rPr>
        <w:t xml:space="preserve"> </w:t>
      </w:r>
      <w:r w:rsidRPr="00177E10">
        <w:rPr>
          <w:rFonts w:ascii="gobCL" w:hAnsi="gobCL" w:cs="Century Gothic"/>
          <w:sz w:val="20"/>
          <w:szCs w:val="20"/>
        </w:rPr>
        <w:t>c</w:t>
      </w:r>
      <w:r w:rsidRPr="00177E10">
        <w:rPr>
          <w:rFonts w:ascii="gobCL" w:hAnsi="gobCL" w:cs="Century Gothic"/>
          <w:spacing w:val="-1"/>
          <w:sz w:val="20"/>
          <w:szCs w:val="20"/>
        </w:rPr>
        <w:t>a</w:t>
      </w:r>
      <w:r w:rsidRPr="00177E10">
        <w:rPr>
          <w:rFonts w:ascii="gobCL" w:hAnsi="gobCL" w:cs="Century Gothic"/>
          <w:sz w:val="20"/>
          <w:szCs w:val="20"/>
        </w:rPr>
        <w:t>so</w:t>
      </w:r>
      <w:r w:rsidRPr="00177E10">
        <w:rPr>
          <w:rFonts w:ascii="gobCL" w:hAnsi="gobCL" w:cs="Century Gothic"/>
          <w:spacing w:val="3"/>
          <w:sz w:val="20"/>
          <w:szCs w:val="20"/>
        </w:rPr>
        <w:t xml:space="preserve"> </w:t>
      </w:r>
      <w:r w:rsidRPr="00177E10">
        <w:rPr>
          <w:rFonts w:ascii="gobCL" w:hAnsi="gobCL" w:cs="Century Gothic"/>
          <w:sz w:val="20"/>
          <w:szCs w:val="20"/>
        </w:rPr>
        <w:t>de</w:t>
      </w:r>
      <w:r w:rsidRPr="00177E10">
        <w:rPr>
          <w:rFonts w:ascii="gobCL" w:hAnsi="gobCL" w:cs="Century Gothic"/>
          <w:spacing w:val="2"/>
          <w:sz w:val="20"/>
          <w:szCs w:val="20"/>
        </w:rPr>
        <w:t xml:space="preserve"> </w:t>
      </w:r>
      <w:r w:rsidRPr="00177E10">
        <w:rPr>
          <w:rFonts w:ascii="gobCL" w:hAnsi="gobCL" w:cs="Century Gothic"/>
          <w:spacing w:val="-1"/>
          <w:sz w:val="20"/>
          <w:szCs w:val="20"/>
        </w:rPr>
        <w:t>u</w:t>
      </w:r>
      <w:r w:rsidRPr="00177E10">
        <w:rPr>
          <w:rFonts w:ascii="gobCL" w:hAnsi="gobCL" w:cs="Century Gothic"/>
          <w:spacing w:val="2"/>
          <w:sz w:val="20"/>
          <w:szCs w:val="20"/>
        </w:rPr>
        <w:t>t</w:t>
      </w:r>
      <w:r w:rsidRPr="00177E10">
        <w:rPr>
          <w:rFonts w:ascii="gobCL" w:hAnsi="gobCL" w:cs="Century Gothic"/>
          <w:spacing w:val="-1"/>
          <w:sz w:val="20"/>
          <w:szCs w:val="20"/>
        </w:rPr>
        <w:t>i</w:t>
      </w:r>
      <w:r w:rsidRPr="00177E10">
        <w:rPr>
          <w:rFonts w:ascii="gobCL" w:hAnsi="gobCL" w:cs="Century Gothic"/>
          <w:spacing w:val="1"/>
          <w:sz w:val="20"/>
          <w:szCs w:val="20"/>
        </w:rPr>
        <w:t>l</w:t>
      </w:r>
      <w:r w:rsidRPr="00177E10">
        <w:rPr>
          <w:rFonts w:ascii="gobCL" w:hAnsi="gobCL" w:cs="Century Gothic"/>
          <w:spacing w:val="-1"/>
          <w:sz w:val="20"/>
          <w:szCs w:val="20"/>
        </w:rPr>
        <w:t>i</w:t>
      </w:r>
      <w:r w:rsidRPr="00177E10">
        <w:rPr>
          <w:rFonts w:ascii="gobCL" w:hAnsi="gobCL" w:cs="Century Gothic"/>
          <w:sz w:val="20"/>
          <w:szCs w:val="20"/>
        </w:rPr>
        <w:t>za</w:t>
      </w:r>
      <w:r w:rsidRPr="00177E10">
        <w:rPr>
          <w:rFonts w:ascii="gobCL" w:hAnsi="gobCL" w:cs="Century Gothic"/>
          <w:spacing w:val="-1"/>
          <w:sz w:val="20"/>
          <w:szCs w:val="20"/>
        </w:rPr>
        <w:t>r</w:t>
      </w:r>
      <w:r w:rsidRPr="00177E10">
        <w:rPr>
          <w:rFonts w:ascii="gobCL" w:hAnsi="gobCL" w:cs="Century Gothic"/>
          <w:sz w:val="20"/>
          <w:szCs w:val="20"/>
        </w:rPr>
        <w:t>se</w:t>
      </w:r>
      <w:r w:rsidRPr="00177E10">
        <w:rPr>
          <w:rFonts w:ascii="gobCL" w:hAnsi="gobCL" w:cs="Century Gothic"/>
          <w:spacing w:val="2"/>
          <w:sz w:val="20"/>
          <w:szCs w:val="20"/>
        </w:rPr>
        <w:t xml:space="preserve"> </w:t>
      </w:r>
      <w:r w:rsidRPr="00177E10">
        <w:rPr>
          <w:rFonts w:ascii="gobCL" w:hAnsi="gobCL" w:cs="Century Gothic"/>
          <w:spacing w:val="-1"/>
          <w:sz w:val="20"/>
          <w:szCs w:val="20"/>
        </w:rPr>
        <w:t>e</w:t>
      </w:r>
      <w:r w:rsidRPr="00177E10">
        <w:rPr>
          <w:rFonts w:ascii="gobCL" w:hAnsi="gobCL" w:cs="Century Gothic"/>
          <w:sz w:val="20"/>
          <w:szCs w:val="20"/>
        </w:rPr>
        <w:t>l</w:t>
      </w:r>
      <w:r w:rsidRPr="00177E10">
        <w:rPr>
          <w:rFonts w:ascii="gobCL" w:hAnsi="gobCL" w:cs="Century Gothic"/>
          <w:spacing w:val="4"/>
          <w:sz w:val="20"/>
          <w:szCs w:val="20"/>
        </w:rPr>
        <w:t xml:space="preserve"> </w:t>
      </w:r>
      <w:r w:rsidRPr="00177E10">
        <w:rPr>
          <w:rFonts w:ascii="gobCL" w:hAnsi="gobCL" w:cs="Century Gothic"/>
          <w:sz w:val="20"/>
          <w:szCs w:val="20"/>
        </w:rPr>
        <w:t>m</w:t>
      </w:r>
      <w:r w:rsidRPr="00177E10">
        <w:rPr>
          <w:rFonts w:ascii="gobCL" w:hAnsi="gobCL" w:cs="Century Gothic"/>
          <w:spacing w:val="-1"/>
          <w:sz w:val="20"/>
          <w:szCs w:val="20"/>
        </w:rPr>
        <w:t>a</w:t>
      </w:r>
      <w:r w:rsidRPr="00177E10">
        <w:rPr>
          <w:rFonts w:ascii="gobCL" w:hAnsi="gobCL" w:cs="Century Gothic"/>
          <w:sz w:val="20"/>
          <w:szCs w:val="20"/>
        </w:rPr>
        <w:t>ter</w:t>
      </w:r>
      <w:r w:rsidRPr="00177E10">
        <w:rPr>
          <w:rFonts w:ascii="gobCL" w:hAnsi="gobCL" w:cs="Century Gothic"/>
          <w:spacing w:val="-1"/>
          <w:sz w:val="20"/>
          <w:szCs w:val="20"/>
        </w:rPr>
        <w:t>i</w:t>
      </w:r>
      <w:r w:rsidRPr="00177E10">
        <w:rPr>
          <w:rFonts w:ascii="gobCL" w:hAnsi="gobCL" w:cs="Century Gothic"/>
          <w:sz w:val="20"/>
          <w:szCs w:val="20"/>
        </w:rPr>
        <w:t>al</w:t>
      </w:r>
      <w:r w:rsidRPr="00177E10">
        <w:rPr>
          <w:rFonts w:ascii="gobCL" w:hAnsi="gobCL" w:cs="Century Gothic"/>
          <w:spacing w:val="3"/>
          <w:sz w:val="20"/>
          <w:szCs w:val="20"/>
        </w:rPr>
        <w:t xml:space="preserve"> </w:t>
      </w:r>
      <w:r w:rsidRPr="00177E10">
        <w:rPr>
          <w:rFonts w:ascii="gobCL" w:hAnsi="gobCL" w:cs="Century Gothic"/>
          <w:spacing w:val="-1"/>
          <w:sz w:val="20"/>
          <w:szCs w:val="20"/>
        </w:rPr>
        <w:t>r</w:t>
      </w:r>
      <w:r w:rsidRPr="00177E10">
        <w:rPr>
          <w:rFonts w:ascii="gobCL" w:hAnsi="gobCL" w:cs="Century Gothic"/>
          <w:spacing w:val="1"/>
          <w:sz w:val="20"/>
          <w:szCs w:val="20"/>
        </w:rPr>
        <w:t>e</w:t>
      </w:r>
      <w:r w:rsidRPr="00177E10">
        <w:rPr>
          <w:rFonts w:ascii="gobCL" w:hAnsi="gobCL" w:cs="Century Gothic"/>
          <w:spacing w:val="-1"/>
          <w:sz w:val="20"/>
          <w:szCs w:val="20"/>
        </w:rPr>
        <w:t>ci</w:t>
      </w:r>
      <w:r w:rsidRPr="00177E10">
        <w:rPr>
          <w:rFonts w:ascii="gobCL" w:hAnsi="gobCL" w:cs="Century Gothic"/>
          <w:sz w:val="20"/>
          <w:szCs w:val="20"/>
        </w:rPr>
        <w:t>b</w:t>
      </w:r>
      <w:r w:rsidRPr="00177E10">
        <w:rPr>
          <w:rFonts w:ascii="gobCL" w:hAnsi="gobCL" w:cs="Century Gothic"/>
          <w:spacing w:val="-1"/>
          <w:sz w:val="20"/>
          <w:szCs w:val="20"/>
        </w:rPr>
        <w:t>i</w:t>
      </w:r>
      <w:r w:rsidRPr="00177E10">
        <w:rPr>
          <w:rFonts w:ascii="gobCL" w:hAnsi="gobCL" w:cs="Century Gothic"/>
          <w:sz w:val="20"/>
          <w:szCs w:val="20"/>
        </w:rPr>
        <w:t>do</w:t>
      </w:r>
      <w:r w:rsidRPr="00177E10">
        <w:rPr>
          <w:rFonts w:ascii="gobCL" w:hAnsi="gobCL" w:cs="Century Gothic"/>
          <w:spacing w:val="2"/>
          <w:sz w:val="20"/>
          <w:szCs w:val="20"/>
        </w:rPr>
        <w:t xml:space="preserve"> </w:t>
      </w:r>
      <w:r w:rsidRPr="00177E10">
        <w:rPr>
          <w:rFonts w:ascii="gobCL" w:hAnsi="gobCL" w:cs="Century Gothic"/>
          <w:sz w:val="20"/>
          <w:szCs w:val="20"/>
        </w:rPr>
        <w:t>en</w:t>
      </w:r>
      <w:r w:rsidRPr="00177E10">
        <w:rPr>
          <w:rFonts w:ascii="gobCL" w:hAnsi="gobCL" w:cs="Century Gothic"/>
          <w:spacing w:val="3"/>
          <w:sz w:val="20"/>
          <w:szCs w:val="20"/>
        </w:rPr>
        <w:t xml:space="preserve"> </w:t>
      </w:r>
      <w:r w:rsidRPr="00177E10">
        <w:rPr>
          <w:rFonts w:ascii="gobCL" w:hAnsi="gobCL" w:cs="Century Gothic"/>
          <w:sz w:val="20"/>
          <w:szCs w:val="20"/>
        </w:rPr>
        <w:t>el</w:t>
      </w:r>
      <w:r w:rsidRPr="00177E10">
        <w:rPr>
          <w:rFonts w:ascii="gobCL" w:hAnsi="gobCL" w:cs="Century Gothic"/>
          <w:spacing w:val="2"/>
          <w:sz w:val="20"/>
          <w:szCs w:val="20"/>
        </w:rPr>
        <w:t xml:space="preserve"> </w:t>
      </w:r>
      <w:r w:rsidRPr="00177E10">
        <w:rPr>
          <w:rFonts w:ascii="gobCL" w:hAnsi="gobCL" w:cs="Century Gothic"/>
          <w:sz w:val="20"/>
          <w:szCs w:val="20"/>
        </w:rPr>
        <w:t>pre</w:t>
      </w:r>
      <w:r w:rsidRPr="00177E10">
        <w:rPr>
          <w:rFonts w:ascii="gobCL" w:hAnsi="gobCL" w:cs="Century Gothic"/>
          <w:spacing w:val="-1"/>
          <w:sz w:val="20"/>
          <w:szCs w:val="20"/>
        </w:rPr>
        <w:t>s</w:t>
      </w:r>
      <w:r w:rsidRPr="00177E10">
        <w:rPr>
          <w:rFonts w:ascii="gobCL" w:hAnsi="gobCL" w:cs="Century Gothic"/>
          <w:sz w:val="20"/>
          <w:szCs w:val="20"/>
        </w:rPr>
        <w:t>e</w:t>
      </w:r>
      <w:r w:rsidRPr="00177E10">
        <w:rPr>
          <w:rFonts w:ascii="gobCL" w:hAnsi="gobCL" w:cs="Century Gothic"/>
          <w:spacing w:val="-1"/>
          <w:sz w:val="20"/>
          <w:szCs w:val="20"/>
        </w:rPr>
        <w:t>n</w:t>
      </w:r>
      <w:r w:rsidRPr="00177E10">
        <w:rPr>
          <w:rFonts w:ascii="gobCL" w:hAnsi="gobCL" w:cs="Century Gothic"/>
          <w:sz w:val="20"/>
          <w:szCs w:val="20"/>
        </w:rPr>
        <w:t>te</w:t>
      </w:r>
      <w:r w:rsidRPr="00177E10">
        <w:rPr>
          <w:rFonts w:ascii="gobCL" w:hAnsi="gobCL" w:cs="Century Gothic"/>
          <w:spacing w:val="2"/>
          <w:sz w:val="20"/>
          <w:szCs w:val="20"/>
        </w:rPr>
        <w:t xml:space="preserve"> </w:t>
      </w:r>
      <w:r w:rsidRPr="00177E10">
        <w:rPr>
          <w:rFonts w:ascii="gobCL" w:hAnsi="gobCL" w:cs="Century Gothic"/>
          <w:sz w:val="20"/>
          <w:szCs w:val="20"/>
        </w:rPr>
        <w:t>concurso, se</w:t>
      </w:r>
      <w:r w:rsidRPr="00177E10">
        <w:rPr>
          <w:rFonts w:ascii="gobCL" w:hAnsi="gobCL" w:cs="Century Gothic"/>
          <w:spacing w:val="3"/>
          <w:sz w:val="20"/>
          <w:szCs w:val="20"/>
        </w:rPr>
        <w:t xml:space="preserve"> </w:t>
      </w:r>
      <w:r w:rsidRPr="00177E10">
        <w:rPr>
          <w:rFonts w:ascii="gobCL" w:hAnsi="gobCL" w:cs="Century Gothic"/>
          <w:spacing w:val="-1"/>
          <w:sz w:val="20"/>
          <w:szCs w:val="20"/>
        </w:rPr>
        <w:t>es</w:t>
      </w:r>
      <w:r w:rsidRPr="00177E10">
        <w:rPr>
          <w:rFonts w:ascii="gobCL" w:hAnsi="gobCL" w:cs="Century Gothic"/>
          <w:spacing w:val="2"/>
          <w:sz w:val="20"/>
          <w:szCs w:val="20"/>
        </w:rPr>
        <w:t>t</w:t>
      </w:r>
      <w:r w:rsidRPr="00177E10">
        <w:rPr>
          <w:rFonts w:ascii="gobCL" w:hAnsi="gobCL" w:cs="Century Gothic"/>
          <w:sz w:val="20"/>
          <w:szCs w:val="20"/>
        </w:rPr>
        <w:t>ará</w:t>
      </w:r>
      <w:r w:rsidRPr="00177E10">
        <w:rPr>
          <w:rFonts w:ascii="gobCL" w:hAnsi="gobCL" w:cs="Century Gothic"/>
          <w:spacing w:val="3"/>
          <w:sz w:val="20"/>
          <w:szCs w:val="20"/>
        </w:rPr>
        <w:t xml:space="preserve"> </w:t>
      </w:r>
      <w:r w:rsidRPr="00177E10">
        <w:rPr>
          <w:rFonts w:ascii="gobCL" w:hAnsi="gobCL" w:cs="Century Gothic"/>
          <w:sz w:val="20"/>
          <w:szCs w:val="20"/>
        </w:rPr>
        <w:t>o</w:t>
      </w:r>
      <w:r w:rsidRPr="00177E10">
        <w:rPr>
          <w:rFonts w:ascii="gobCL" w:hAnsi="gobCL" w:cs="Century Gothic"/>
          <w:spacing w:val="-1"/>
          <w:sz w:val="20"/>
          <w:szCs w:val="20"/>
        </w:rPr>
        <w:t>b</w:t>
      </w:r>
      <w:r w:rsidRPr="00177E10">
        <w:rPr>
          <w:rFonts w:ascii="gobCL" w:hAnsi="gobCL" w:cs="Century Gothic"/>
          <w:sz w:val="20"/>
          <w:szCs w:val="20"/>
        </w:rPr>
        <w:t>l</w:t>
      </w:r>
      <w:r w:rsidRPr="00177E10">
        <w:rPr>
          <w:rFonts w:ascii="gobCL" w:hAnsi="gobCL" w:cs="Century Gothic"/>
          <w:spacing w:val="-1"/>
          <w:sz w:val="20"/>
          <w:szCs w:val="20"/>
        </w:rPr>
        <w:t>i</w:t>
      </w:r>
      <w:r w:rsidRPr="00177E10">
        <w:rPr>
          <w:rFonts w:ascii="gobCL" w:hAnsi="gobCL" w:cs="Century Gothic"/>
          <w:sz w:val="20"/>
          <w:szCs w:val="20"/>
        </w:rPr>
        <w:t>gado</w:t>
      </w:r>
      <w:r w:rsidRPr="00177E10">
        <w:rPr>
          <w:rFonts w:ascii="gobCL" w:hAnsi="gobCL" w:cs="Century Gothic"/>
          <w:spacing w:val="2"/>
          <w:sz w:val="20"/>
          <w:szCs w:val="20"/>
        </w:rPr>
        <w:t xml:space="preserve"> </w:t>
      </w:r>
      <w:r w:rsidRPr="00177E10">
        <w:rPr>
          <w:rFonts w:ascii="gobCL" w:hAnsi="gobCL" w:cs="Century Gothic"/>
          <w:sz w:val="20"/>
          <w:szCs w:val="20"/>
        </w:rPr>
        <w:t>a</w:t>
      </w:r>
      <w:r w:rsidRPr="00177E10">
        <w:rPr>
          <w:rFonts w:ascii="gobCL" w:hAnsi="gobCL" w:cs="Century Gothic"/>
          <w:spacing w:val="3"/>
          <w:sz w:val="20"/>
          <w:szCs w:val="20"/>
        </w:rPr>
        <w:t xml:space="preserve"> </w:t>
      </w:r>
      <w:r w:rsidRPr="00177E10">
        <w:rPr>
          <w:rFonts w:ascii="gobCL" w:hAnsi="gobCL" w:cs="Century Gothic"/>
          <w:sz w:val="20"/>
          <w:szCs w:val="20"/>
        </w:rPr>
        <w:t>res</w:t>
      </w:r>
      <w:r w:rsidRPr="00177E10">
        <w:rPr>
          <w:rFonts w:ascii="gobCL" w:hAnsi="gobCL" w:cs="Century Gothic"/>
          <w:spacing w:val="-1"/>
          <w:sz w:val="20"/>
          <w:szCs w:val="20"/>
        </w:rPr>
        <w:t>pe</w:t>
      </w:r>
      <w:r w:rsidRPr="00177E10">
        <w:rPr>
          <w:rFonts w:ascii="gobCL" w:hAnsi="gobCL" w:cs="Century Gothic"/>
          <w:spacing w:val="1"/>
          <w:sz w:val="20"/>
          <w:szCs w:val="20"/>
        </w:rPr>
        <w:t>t</w:t>
      </w:r>
      <w:r w:rsidRPr="00177E10">
        <w:rPr>
          <w:rFonts w:ascii="gobCL" w:hAnsi="gobCL" w:cs="Century Gothic"/>
          <w:sz w:val="20"/>
          <w:szCs w:val="20"/>
        </w:rPr>
        <w:t>ar</w:t>
      </w:r>
      <w:r w:rsidRPr="00177E10">
        <w:rPr>
          <w:rFonts w:ascii="gobCL" w:hAnsi="gobCL" w:cs="Century Gothic"/>
          <w:spacing w:val="3"/>
          <w:sz w:val="20"/>
          <w:szCs w:val="20"/>
        </w:rPr>
        <w:t xml:space="preserve"> </w:t>
      </w:r>
      <w:r w:rsidRPr="00177E10">
        <w:rPr>
          <w:rFonts w:ascii="gobCL" w:hAnsi="gobCL" w:cs="Century Gothic"/>
          <w:sz w:val="20"/>
          <w:szCs w:val="20"/>
        </w:rPr>
        <w:t>y</w:t>
      </w:r>
      <w:r w:rsidRPr="00177E10">
        <w:rPr>
          <w:rFonts w:ascii="gobCL" w:hAnsi="gobCL" w:cs="Century Gothic"/>
          <w:spacing w:val="2"/>
          <w:sz w:val="20"/>
          <w:szCs w:val="20"/>
        </w:rPr>
        <w:t xml:space="preserve"> </w:t>
      </w:r>
      <w:r w:rsidRPr="00177E10">
        <w:rPr>
          <w:rFonts w:ascii="gobCL" w:hAnsi="gobCL" w:cs="Century Gothic"/>
          <w:sz w:val="20"/>
          <w:szCs w:val="20"/>
        </w:rPr>
        <w:t>c</w:t>
      </w:r>
      <w:r w:rsidRPr="00177E10">
        <w:rPr>
          <w:rFonts w:ascii="gobCL" w:hAnsi="gobCL" w:cs="Century Gothic"/>
          <w:spacing w:val="-1"/>
          <w:sz w:val="20"/>
          <w:szCs w:val="20"/>
        </w:rPr>
        <w:t>i</w:t>
      </w:r>
      <w:r w:rsidRPr="00177E10">
        <w:rPr>
          <w:rFonts w:ascii="gobCL" w:hAnsi="gobCL" w:cs="Century Gothic"/>
          <w:spacing w:val="2"/>
          <w:sz w:val="20"/>
          <w:szCs w:val="20"/>
        </w:rPr>
        <w:t>t</w:t>
      </w:r>
      <w:r w:rsidRPr="00177E10">
        <w:rPr>
          <w:rFonts w:ascii="gobCL" w:hAnsi="gobCL" w:cs="Century Gothic"/>
          <w:sz w:val="20"/>
          <w:szCs w:val="20"/>
        </w:rPr>
        <w:t>ar</w:t>
      </w:r>
      <w:r w:rsidRPr="00177E10">
        <w:rPr>
          <w:rFonts w:ascii="gobCL" w:hAnsi="gobCL" w:cs="Century Gothic"/>
          <w:spacing w:val="3"/>
          <w:sz w:val="20"/>
          <w:szCs w:val="20"/>
        </w:rPr>
        <w:t xml:space="preserve"> </w:t>
      </w:r>
      <w:r w:rsidRPr="00177E10">
        <w:rPr>
          <w:rFonts w:ascii="gobCL" w:hAnsi="gobCL" w:cs="Century Gothic"/>
          <w:spacing w:val="-1"/>
          <w:sz w:val="20"/>
          <w:szCs w:val="20"/>
        </w:rPr>
        <w:t>l</w:t>
      </w:r>
      <w:r w:rsidRPr="00177E10">
        <w:rPr>
          <w:rFonts w:ascii="gobCL" w:hAnsi="gobCL" w:cs="Century Gothic"/>
          <w:sz w:val="20"/>
          <w:szCs w:val="20"/>
        </w:rPr>
        <w:t>a a</w:t>
      </w:r>
      <w:r w:rsidRPr="00177E10">
        <w:rPr>
          <w:rFonts w:ascii="gobCL" w:hAnsi="gobCL" w:cs="Century Gothic"/>
          <w:spacing w:val="-1"/>
          <w:sz w:val="20"/>
          <w:szCs w:val="20"/>
        </w:rPr>
        <w:t>u</w:t>
      </w:r>
      <w:r w:rsidRPr="00177E10">
        <w:rPr>
          <w:rFonts w:ascii="gobCL" w:hAnsi="gobCL" w:cs="Century Gothic"/>
          <w:spacing w:val="1"/>
          <w:sz w:val="20"/>
          <w:szCs w:val="20"/>
        </w:rPr>
        <w:t>t</w:t>
      </w:r>
      <w:r w:rsidRPr="00177E10">
        <w:rPr>
          <w:rFonts w:ascii="gobCL" w:hAnsi="gobCL" w:cs="Century Gothic"/>
          <w:sz w:val="20"/>
          <w:szCs w:val="20"/>
        </w:rPr>
        <w:t>o</w:t>
      </w:r>
      <w:r w:rsidRPr="00177E10">
        <w:rPr>
          <w:rFonts w:ascii="gobCL" w:hAnsi="gobCL" w:cs="Century Gothic"/>
          <w:spacing w:val="-1"/>
          <w:sz w:val="20"/>
          <w:szCs w:val="20"/>
        </w:rPr>
        <w:t>r</w:t>
      </w:r>
      <w:r w:rsidRPr="00177E10">
        <w:rPr>
          <w:rFonts w:ascii="gobCL" w:hAnsi="gobCL" w:cs="Century Gothic"/>
          <w:spacing w:val="1"/>
          <w:sz w:val="20"/>
          <w:szCs w:val="20"/>
        </w:rPr>
        <w:t>í</w:t>
      </w:r>
      <w:r w:rsidRPr="00177E10">
        <w:rPr>
          <w:rFonts w:ascii="gobCL" w:hAnsi="gobCL" w:cs="Century Gothic"/>
          <w:sz w:val="20"/>
          <w:szCs w:val="20"/>
        </w:rPr>
        <w:t>a d</w:t>
      </w:r>
      <w:r w:rsidRPr="00177E10">
        <w:rPr>
          <w:rFonts w:ascii="gobCL" w:hAnsi="gobCL" w:cs="Century Gothic"/>
          <w:spacing w:val="-1"/>
          <w:sz w:val="20"/>
          <w:szCs w:val="20"/>
        </w:rPr>
        <w:t>e</w:t>
      </w:r>
      <w:r w:rsidRPr="00177E10">
        <w:rPr>
          <w:rFonts w:ascii="gobCL" w:hAnsi="gobCL" w:cs="Century Gothic"/>
          <w:sz w:val="20"/>
          <w:szCs w:val="20"/>
        </w:rPr>
        <w:t>l pro</w:t>
      </w:r>
      <w:r w:rsidRPr="00177E10">
        <w:rPr>
          <w:rFonts w:ascii="gobCL" w:hAnsi="gobCL" w:cs="Century Gothic"/>
          <w:spacing w:val="-1"/>
          <w:sz w:val="20"/>
          <w:szCs w:val="20"/>
        </w:rPr>
        <w:t>y</w:t>
      </w:r>
      <w:r w:rsidRPr="00177E10">
        <w:rPr>
          <w:rFonts w:ascii="gobCL" w:hAnsi="gobCL" w:cs="Century Gothic"/>
          <w:spacing w:val="1"/>
          <w:sz w:val="20"/>
          <w:szCs w:val="20"/>
        </w:rPr>
        <w:t>e</w:t>
      </w:r>
      <w:r w:rsidRPr="00177E10">
        <w:rPr>
          <w:rFonts w:ascii="gobCL" w:hAnsi="gobCL" w:cs="Century Gothic"/>
          <w:spacing w:val="-1"/>
          <w:sz w:val="20"/>
          <w:szCs w:val="20"/>
        </w:rPr>
        <w:t>c</w:t>
      </w:r>
      <w:r w:rsidRPr="00177E10">
        <w:rPr>
          <w:rFonts w:ascii="gobCL" w:hAnsi="gobCL" w:cs="Century Gothic"/>
          <w:spacing w:val="1"/>
          <w:sz w:val="20"/>
          <w:szCs w:val="20"/>
        </w:rPr>
        <w:t>t</w:t>
      </w:r>
      <w:r w:rsidRPr="00177E10">
        <w:rPr>
          <w:rFonts w:ascii="gobCL" w:hAnsi="gobCL" w:cs="Century Gothic"/>
          <w:sz w:val="20"/>
          <w:szCs w:val="20"/>
        </w:rPr>
        <w:t>o.</w:t>
      </w:r>
      <w:r w:rsidRPr="00177E10">
        <w:rPr>
          <w:rFonts w:ascii="gobCL" w:hAnsi="gobCL" w:cs="Century Gothic"/>
          <w:spacing w:val="-1"/>
          <w:sz w:val="20"/>
          <w:szCs w:val="20"/>
        </w:rPr>
        <w:t xml:space="preserve"> </w:t>
      </w:r>
      <w:r w:rsidRPr="00177E10">
        <w:rPr>
          <w:rFonts w:ascii="gobCL" w:hAnsi="gobCL" w:cs="Century Gothic"/>
          <w:spacing w:val="1"/>
          <w:sz w:val="20"/>
          <w:szCs w:val="20"/>
        </w:rPr>
        <w:t>E</w:t>
      </w:r>
      <w:r w:rsidRPr="00177E10">
        <w:rPr>
          <w:rFonts w:ascii="gobCL" w:hAnsi="gobCL" w:cs="Century Gothic"/>
          <w:sz w:val="20"/>
          <w:szCs w:val="20"/>
        </w:rPr>
        <w:t>l a</w:t>
      </w:r>
      <w:r w:rsidRPr="00177E10">
        <w:rPr>
          <w:rFonts w:ascii="gobCL" w:hAnsi="gobCL" w:cs="Century Gothic"/>
          <w:spacing w:val="-1"/>
          <w:sz w:val="20"/>
          <w:szCs w:val="20"/>
        </w:rPr>
        <w:t>u</w:t>
      </w:r>
      <w:r w:rsidRPr="00177E10">
        <w:rPr>
          <w:rFonts w:ascii="gobCL" w:hAnsi="gobCL" w:cs="Century Gothic"/>
          <w:spacing w:val="1"/>
          <w:sz w:val="20"/>
          <w:szCs w:val="20"/>
        </w:rPr>
        <w:t>t</w:t>
      </w:r>
      <w:r w:rsidRPr="00177E10">
        <w:rPr>
          <w:rFonts w:ascii="gobCL" w:hAnsi="gobCL" w:cs="Century Gothic"/>
          <w:sz w:val="20"/>
          <w:szCs w:val="20"/>
        </w:rPr>
        <w:t>or d</w:t>
      </w:r>
      <w:r w:rsidRPr="00177E10">
        <w:rPr>
          <w:rFonts w:ascii="gobCL" w:hAnsi="gobCL" w:cs="Century Gothic"/>
          <w:spacing w:val="-1"/>
          <w:sz w:val="20"/>
          <w:szCs w:val="20"/>
        </w:rPr>
        <w:t>e</w:t>
      </w:r>
      <w:r w:rsidRPr="00177E10">
        <w:rPr>
          <w:rFonts w:ascii="gobCL" w:hAnsi="gobCL" w:cs="Century Gothic"/>
          <w:sz w:val="20"/>
          <w:szCs w:val="20"/>
        </w:rPr>
        <w:t>l</w:t>
      </w:r>
      <w:r w:rsidRPr="00177E10">
        <w:rPr>
          <w:rFonts w:ascii="gobCL" w:hAnsi="gobCL" w:cs="Century Gothic"/>
          <w:spacing w:val="1"/>
          <w:sz w:val="20"/>
          <w:szCs w:val="20"/>
        </w:rPr>
        <w:t xml:space="preserve"> </w:t>
      </w:r>
      <w:r w:rsidRPr="00177E10">
        <w:rPr>
          <w:rFonts w:ascii="gobCL" w:hAnsi="gobCL" w:cs="Century Gothic"/>
          <w:sz w:val="20"/>
          <w:szCs w:val="20"/>
        </w:rPr>
        <w:t>p</w:t>
      </w:r>
      <w:r w:rsidRPr="00177E10">
        <w:rPr>
          <w:rFonts w:ascii="gobCL" w:hAnsi="gobCL" w:cs="Century Gothic"/>
          <w:spacing w:val="-1"/>
          <w:sz w:val="20"/>
          <w:szCs w:val="20"/>
        </w:rPr>
        <w:t>r</w:t>
      </w:r>
      <w:r w:rsidRPr="00177E10">
        <w:rPr>
          <w:rFonts w:ascii="gobCL" w:hAnsi="gobCL" w:cs="Century Gothic"/>
          <w:sz w:val="20"/>
          <w:szCs w:val="20"/>
        </w:rPr>
        <w:t>o</w:t>
      </w:r>
      <w:r w:rsidRPr="00177E10">
        <w:rPr>
          <w:rFonts w:ascii="gobCL" w:hAnsi="gobCL" w:cs="Century Gothic"/>
          <w:spacing w:val="-1"/>
          <w:sz w:val="20"/>
          <w:szCs w:val="20"/>
        </w:rPr>
        <w:t>y</w:t>
      </w:r>
      <w:r w:rsidRPr="00177E10">
        <w:rPr>
          <w:rFonts w:ascii="gobCL" w:hAnsi="gobCL" w:cs="Century Gothic"/>
          <w:spacing w:val="1"/>
          <w:sz w:val="20"/>
          <w:szCs w:val="20"/>
        </w:rPr>
        <w:t>e</w:t>
      </w:r>
      <w:r w:rsidRPr="00177E10">
        <w:rPr>
          <w:rFonts w:ascii="gobCL" w:hAnsi="gobCL" w:cs="Century Gothic"/>
          <w:spacing w:val="-1"/>
          <w:sz w:val="20"/>
          <w:szCs w:val="20"/>
        </w:rPr>
        <w:t>c</w:t>
      </w:r>
      <w:r w:rsidRPr="00177E10">
        <w:rPr>
          <w:rFonts w:ascii="gobCL" w:hAnsi="gobCL" w:cs="Century Gothic"/>
          <w:spacing w:val="1"/>
          <w:sz w:val="20"/>
          <w:szCs w:val="20"/>
        </w:rPr>
        <w:t>t</w:t>
      </w:r>
      <w:r w:rsidRPr="00177E10">
        <w:rPr>
          <w:rFonts w:ascii="gobCL" w:hAnsi="gobCL" w:cs="Century Gothic"/>
          <w:sz w:val="20"/>
          <w:szCs w:val="20"/>
        </w:rPr>
        <w:t>o r</w:t>
      </w:r>
      <w:r w:rsidRPr="00177E10">
        <w:rPr>
          <w:rFonts w:ascii="gobCL" w:hAnsi="gobCL" w:cs="Century Gothic"/>
          <w:spacing w:val="-1"/>
          <w:sz w:val="20"/>
          <w:szCs w:val="20"/>
        </w:rPr>
        <w:t>e</w:t>
      </w:r>
      <w:r w:rsidRPr="00177E10">
        <w:rPr>
          <w:rFonts w:ascii="gobCL" w:hAnsi="gobCL" w:cs="Century Gothic"/>
          <w:sz w:val="20"/>
          <w:szCs w:val="20"/>
        </w:rPr>
        <w:t>n</w:t>
      </w:r>
      <w:r w:rsidRPr="00177E10">
        <w:rPr>
          <w:rFonts w:ascii="gobCL" w:hAnsi="gobCL" w:cs="Century Gothic"/>
          <w:spacing w:val="-1"/>
          <w:sz w:val="20"/>
          <w:szCs w:val="20"/>
        </w:rPr>
        <w:t>u</w:t>
      </w:r>
      <w:r w:rsidRPr="00177E10">
        <w:rPr>
          <w:rFonts w:ascii="gobCL" w:hAnsi="gobCL" w:cs="Century Gothic"/>
          <w:sz w:val="20"/>
          <w:szCs w:val="20"/>
        </w:rPr>
        <w:t>nc</w:t>
      </w:r>
      <w:r w:rsidRPr="00177E10">
        <w:rPr>
          <w:rFonts w:ascii="gobCL" w:hAnsi="gobCL" w:cs="Century Gothic"/>
          <w:spacing w:val="-1"/>
          <w:sz w:val="20"/>
          <w:szCs w:val="20"/>
        </w:rPr>
        <w:t>i</w:t>
      </w:r>
      <w:r w:rsidRPr="00177E10">
        <w:rPr>
          <w:rFonts w:ascii="gobCL" w:hAnsi="gobCL" w:cs="Century Gothic"/>
          <w:sz w:val="20"/>
          <w:szCs w:val="20"/>
        </w:rPr>
        <w:t>a a</w:t>
      </w:r>
      <w:r w:rsidRPr="00177E10">
        <w:rPr>
          <w:rFonts w:ascii="gobCL" w:hAnsi="gobCL" w:cs="Century Gothic"/>
          <w:spacing w:val="-1"/>
          <w:sz w:val="20"/>
          <w:szCs w:val="20"/>
        </w:rPr>
        <w:t xml:space="preserve"> </w:t>
      </w:r>
      <w:r w:rsidRPr="00177E10">
        <w:rPr>
          <w:rFonts w:ascii="gobCL" w:hAnsi="gobCL" w:cs="Century Gothic"/>
          <w:spacing w:val="1"/>
          <w:sz w:val="20"/>
          <w:szCs w:val="20"/>
        </w:rPr>
        <w:t>t</w:t>
      </w:r>
      <w:r w:rsidRPr="00177E10">
        <w:rPr>
          <w:rFonts w:ascii="gobCL" w:hAnsi="gobCL" w:cs="Century Gothic"/>
          <w:spacing w:val="-1"/>
          <w:sz w:val="20"/>
          <w:szCs w:val="20"/>
        </w:rPr>
        <w:t>o</w:t>
      </w:r>
      <w:r w:rsidRPr="00177E10">
        <w:rPr>
          <w:rFonts w:ascii="gobCL" w:hAnsi="gobCL" w:cs="Century Gothic"/>
          <w:sz w:val="20"/>
          <w:szCs w:val="20"/>
        </w:rPr>
        <w:t>do pago de</w:t>
      </w:r>
      <w:r w:rsidRPr="00177E10">
        <w:rPr>
          <w:rFonts w:ascii="gobCL" w:hAnsi="gobCL" w:cs="Century Gothic"/>
          <w:spacing w:val="1"/>
          <w:sz w:val="20"/>
          <w:szCs w:val="20"/>
        </w:rPr>
        <w:t xml:space="preserve"> </w:t>
      </w:r>
      <w:r w:rsidRPr="00177E10">
        <w:rPr>
          <w:rFonts w:ascii="gobCL" w:hAnsi="gobCL" w:cs="Century Gothic"/>
          <w:sz w:val="20"/>
          <w:szCs w:val="20"/>
        </w:rPr>
        <w:t>der</w:t>
      </w:r>
      <w:r w:rsidRPr="00177E10">
        <w:rPr>
          <w:rFonts w:ascii="gobCL" w:hAnsi="gobCL" w:cs="Century Gothic"/>
          <w:spacing w:val="1"/>
          <w:sz w:val="20"/>
          <w:szCs w:val="20"/>
        </w:rPr>
        <w:t>e</w:t>
      </w:r>
      <w:r w:rsidRPr="00177E10">
        <w:rPr>
          <w:rFonts w:ascii="gobCL" w:hAnsi="gobCL" w:cs="Century Gothic"/>
          <w:sz w:val="20"/>
          <w:szCs w:val="20"/>
        </w:rPr>
        <w:t xml:space="preserve">chos o </w:t>
      </w:r>
      <w:r w:rsidRPr="00177E10">
        <w:rPr>
          <w:rFonts w:ascii="gobCL" w:hAnsi="gobCL" w:cs="Century Gothic"/>
          <w:spacing w:val="1"/>
          <w:sz w:val="20"/>
          <w:szCs w:val="20"/>
        </w:rPr>
        <w:t>l</w:t>
      </w:r>
      <w:r w:rsidRPr="00177E10">
        <w:rPr>
          <w:rFonts w:ascii="gobCL" w:hAnsi="gobCL" w:cs="Century Gothic"/>
          <w:spacing w:val="-1"/>
          <w:sz w:val="20"/>
          <w:szCs w:val="20"/>
        </w:rPr>
        <w:t>i</w:t>
      </w:r>
      <w:r w:rsidRPr="00177E10">
        <w:rPr>
          <w:rFonts w:ascii="gobCL" w:hAnsi="gobCL" w:cs="Century Gothic"/>
          <w:sz w:val="20"/>
          <w:szCs w:val="20"/>
        </w:rPr>
        <w:t>c</w:t>
      </w:r>
      <w:r w:rsidRPr="00177E10">
        <w:rPr>
          <w:rFonts w:ascii="gobCL" w:hAnsi="gobCL" w:cs="Century Gothic"/>
          <w:spacing w:val="1"/>
          <w:sz w:val="20"/>
          <w:szCs w:val="20"/>
        </w:rPr>
        <w:t>e</w:t>
      </w:r>
      <w:r w:rsidRPr="00177E10">
        <w:rPr>
          <w:rFonts w:ascii="gobCL" w:hAnsi="gobCL" w:cs="Century Gothic"/>
          <w:sz w:val="20"/>
          <w:szCs w:val="20"/>
        </w:rPr>
        <w:t xml:space="preserve">ncias </w:t>
      </w:r>
      <w:r w:rsidRPr="00177E10">
        <w:rPr>
          <w:rFonts w:ascii="gobCL" w:hAnsi="gobCL" w:cs="Century Gothic"/>
          <w:spacing w:val="-2"/>
          <w:sz w:val="20"/>
          <w:szCs w:val="20"/>
        </w:rPr>
        <w:t>d</w:t>
      </w:r>
      <w:r w:rsidRPr="00177E10">
        <w:rPr>
          <w:rFonts w:ascii="gobCL" w:hAnsi="gobCL" w:cs="Century Gothic"/>
          <w:sz w:val="20"/>
          <w:szCs w:val="20"/>
        </w:rPr>
        <w:t>e</w:t>
      </w:r>
      <w:r w:rsidRPr="00177E10">
        <w:rPr>
          <w:rFonts w:ascii="gobCL" w:hAnsi="gobCL" w:cs="Century Gothic"/>
          <w:spacing w:val="1"/>
          <w:sz w:val="20"/>
          <w:szCs w:val="20"/>
        </w:rPr>
        <w:t xml:space="preserve"> </w:t>
      </w:r>
      <w:r w:rsidRPr="00177E10">
        <w:rPr>
          <w:rFonts w:ascii="gobCL" w:hAnsi="gobCL" w:cs="Century Gothic"/>
          <w:sz w:val="20"/>
          <w:szCs w:val="20"/>
        </w:rPr>
        <w:t>u</w:t>
      </w:r>
      <w:r w:rsidRPr="00177E10">
        <w:rPr>
          <w:rFonts w:ascii="gobCL" w:hAnsi="gobCL" w:cs="Century Gothic"/>
          <w:spacing w:val="-1"/>
          <w:sz w:val="20"/>
          <w:szCs w:val="20"/>
        </w:rPr>
        <w:t>s</w:t>
      </w:r>
      <w:r w:rsidRPr="00177E10">
        <w:rPr>
          <w:rFonts w:ascii="gobCL" w:hAnsi="gobCL" w:cs="Century Gothic"/>
          <w:sz w:val="20"/>
          <w:szCs w:val="20"/>
        </w:rPr>
        <w:t>o,</w:t>
      </w:r>
      <w:r w:rsidRPr="00177E10">
        <w:rPr>
          <w:rFonts w:ascii="gobCL" w:hAnsi="gobCL" w:cs="Century Gothic"/>
          <w:spacing w:val="-1"/>
          <w:sz w:val="20"/>
          <w:szCs w:val="20"/>
        </w:rPr>
        <w:t xml:space="preserve"> </w:t>
      </w:r>
      <w:r w:rsidRPr="00177E10">
        <w:rPr>
          <w:rFonts w:ascii="gobCL" w:hAnsi="gobCL" w:cs="Century Gothic"/>
          <w:sz w:val="20"/>
          <w:szCs w:val="20"/>
        </w:rPr>
        <w:t xml:space="preserve">ya sea de </w:t>
      </w:r>
      <w:r w:rsidRPr="00177E10">
        <w:rPr>
          <w:rFonts w:ascii="gobCL" w:hAnsi="gobCL" w:cs="Century Gothic"/>
          <w:spacing w:val="1"/>
          <w:sz w:val="20"/>
          <w:szCs w:val="20"/>
        </w:rPr>
        <w:t>l</w:t>
      </w:r>
      <w:r w:rsidRPr="00177E10">
        <w:rPr>
          <w:rFonts w:ascii="gobCL" w:hAnsi="gobCL" w:cs="Century Gothic"/>
          <w:sz w:val="20"/>
          <w:szCs w:val="20"/>
        </w:rPr>
        <w:t>a prop</w:t>
      </w:r>
      <w:r w:rsidRPr="00177E10">
        <w:rPr>
          <w:rFonts w:ascii="gobCL" w:hAnsi="gobCL" w:cs="Century Gothic"/>
          <w:spacing w:val="1"/>
          <w:sz w:val="20"/>
          <w:szCs w:val="20"/>
        </w:rPr>
        <w:t>u</w:t>
      </w:r>
      <w:r w:rsidRPr="00177E10">
        <w:rPr>
          <w:rFonts w:ascii="gobCL" w:hAnsi="gobCL" w:cs="Century Gothic"/>
          <w:spacing w:val="-1"/>
          <w:sz w:val="20"/>
          <w:szCs w:val="20"/>
        </w:rPr>
        <w:t>e</w:t>
      </w:r>
      <w:r w:rsidRPr="00177E10">
        <w:rPr>
          <w:rFonts w:ascii="gobCL" w:hAnsi="gobCL" w:cs="Century Gothic"/>
          <w:sz w:val="20"/>
          <w:szCs w:val="20"/>
        </w:rPr>
        <w:t>sta parcial</w:t>
      </w:r>
      <w:r w:rsidRPr="00177E10">
        <w:rPr>
          <w:rFonts w:ascii="gobCL" w:hAnsi="gobCL" w:cs="Century Gothic"/>
          <w:spacing w:val="1"/>
          <w:sz w:val="20"/>
          <w:szCs w:val="20"/>
        </w:rPr>
        <w:t xml:space="preserve"> </w:t>
      </w:r>
      <w:r w:rsidRPr="00177E10">
        <w:rPr>
          <w:rFonts w:ascii="gobCL" w:hAnsi="gobCL" w:cs="Century Gothic"/>
          <w:sz w:val="20"/>
          <w:szCs w:val="20"/>
        </w:rPr>
        <w:t>o</w:t>
      </w:r>
      <w:r w:rsidRPr="00177E10">
        <w:rPr>
          <w:rFonts w:ascii="gobCL" w:hAnsi="gobCL" w:cs="Century Gothic"/>
          <w:spacing w:val="-1"/>
          <w:sz w:val="20"/>
          <w:szCs w:val="20"/>
        </w:rPr>
        <w:t xml:space="preserve"> </w:t>
      </w:r>
      <w:r w:rsidRPr="00177E10">
        <w:rPr>
          <w:rFonts w:ascii="gobCL" w:hAnsi="gobCL" w:cs="Century Gothic"/>
          <w:sz w:val="20"/>
          <w:szCs w:val="20"/>
        </w:rPr>
        <w:t>to</w:t>
      </w:r>
      <w:r w:rsidRPr="00177E10">
        <w:rPr>
          <w:rFonts w:ascii="gobCL" w:hAnsi="gobCL" w:cs="Century Gothic"/>
          <w:spacing w:val="1"/>
          <w:sz w:val="20"/>
          <w:szCs w:val="20"/>
        </w:rPr>
        <w:t>t</w:t>
      </w:r>
      <w:r w:rsidRPr="00177E10">
        <w:rPr>
          <w:rFonts w:ascii="gobCL" w:hAnsi="gobCL" w:cs="Century Gothic"/>
          <w:sz w:val="20"/>
          <w:szCs w:val="20"/>
        </w:rPr>
        <w:t>a</w:t>
      </w:r>
      <w:r w:rsidRPr="00177E10">
        <w:rPr>
          <w:rFonts w:ascii="gobCL" w:hAnsi="gobCL" w:cs="Century Gothic"/>
          <w:spacing w:val="1"/>
          <w:sz w:val="20"/>
          <w:szCs w:val="20"/>
        </w:rPr>
        <w:t>l</w:t>
      </w:r>
      <w:r w:rsidRPr="00177E10">
        <w:rPr>
          <w:rFonts w:ascii="gobCL" w:hAnsi="gobCL" w:cs="Century Gothic"/>
          <w:sz w:val="20"/>
          <w:szCs w:val="20"/>
        </w:rPr>
        <w:t>,</w:t>
      </w:r>
      <w:r w:rsidRPr="00177E10">
        <w:rPr>
          <w:rFonts w:ascii="gobCL" w:hAnsi="gobCL" w:cs="Century Gothic"/>
          <w:spacing w:val="-3"/>
          <w:sz w:val="20"/>
          <w:szCs w:val="20"/>
        </w:rPr>
        <w:t xml:space="preserve"> </w:t>
      </w:r>
      <w:r w:rsidRPr="00177E10">
        <w:rPr>
          <w:rFonts w:ascii="gobCL" w:hAnsi="gobCL" w:cs="Century Gothic"/>
          <w:sz w:val="20"/>
          <w:szCs w:val="20"/>
        </w:rPr>
        <w:t xml:space="preserve">como </w:t>
      </w:r>
      <w:r w:rsidRPr="00177E10">
        <w:rPr>
          <w:rFonts w:ascii="gobCL" w:hAnsi="gobCL" w:cs="Century Gothic"/>
          <w:spacing w:val="1"/>
          <w:sz w:val="20"/>
          <w:szCs w:val="20"/>
        </w:rPr>
        <w:t>l</w:t>
      </w:r>
      <w:r w:rsidRPr="00177E10">
        <w:rPr>
          <w:rFonts w:ascii="gobCL" w:hAnsi="gobCL" w:cs="Century Gothic"/>
          <w:sz w:val="20"/>
          <w:szCs w:val="20"/>
        </w:rPr>
        <w:t>a información cont</w:t>
      </w:r>
      <w:r w:rsidRPr="00177E10">
        <w:rPr>
          <w:rFonts w:ascii="gobCL" w:hAnsi="gobCL" w:cs="Century Gothic"/>
          <w:spacing w:val="1"/>
          <w:sz w:val="20"/>
          <w:szCs w:val="20"/>
        </w:rPr>
        <w:t>e</w:t>
      </w:r>
      <w:r w:rsidRPr="00177E10">
        <w:rPr>
          <w:rFonts w:ascii="gobCL" w:hAnsi="gobCL" w:cs="Century Gothic"/>
          <w:sz w:val="20"/>
          <w:szCs w:val="20"/>
        </w:rPr>
        <w:t>ni</w:t>
      </w:r>
      <w:r w:rsidRPr="00177E10">
        <w:rPr>
          <w:rFonts w:ascii="gobCL" w:hAnsi="gobCL" w:cs="Century Gothic"/>
          <w:spacing w:val="-2"/>
          <w:sz w:val="20"/>
          <w:szCs w:val="20"/>
        </w:rPr>
        <w:t>d</w:t>
      </w:r>
      <w:r w:rsidRPr="00177E10">
        <w:rPr>
          <w:rFonts w:ascii="gobCL" w:hAnsi="gobCL" w:cs="Century Gothic"/>
          <w:sz w:val="20"/>
          <w:szCs w:val="20"/>
        </w:rPr>
        <w:t xml:space="preserve">a </w:t>
      </w:r>
      <w:r w:rsidRPr="00177E10">
        <w:rPr>
          <w:rFonts w:ascii="gobCL" w:hAnsi="gobCL" w:cs="Century Gothic"/>
          <w:spacing w:val="1"/>
          <w:sz w:val="20"/>
          <w:szCs w:val="20"/>
        </w:rPr>
        <w:t>e</w:t>
      </w:r>
      <w:r w:rsidRPr="00177E10">
        <w:rPr>
          <w:rFonts w:ascii="gobCL" w:hAnsi="gobCL" w:cs="Century Gothic"/>
          <w:sz w:val="20"/>
          <w:szCs w:val="20"/>
        </w:rPr>
        <w:t>n</w:t>
      </w:r>
      <w:r w:rsidRPr="00177E10">
        <w:rPr>
          <w:rFonts w:ascii="gobCL" w:hAnsi="gobCL" w:cs="Century Gothic"/>
          <w:spacing w:val="-1"/>
          <w:sz w:val="20"/>
          <w:szCs w:val="20"/>
        </w:rPr>
        <w:t xml:space="preserve"> </w:t>
      </w:r>
      <w:r w:rsidRPr="00177E10">
        <w:rPr>
          <w:rFonts w:ascii="gobCL" w:hAnsi="gobCL" w:cs="Century Gothic"/>
          <w:spacing w:val="1"/>
          <w:sz w:val="20"/>
          <w:szCs w:val="20"/>
        </w:rPr>
        <w:t>é</w:t>
      </w:r>
      <w:r w:rsidRPr="00177E10">
        <w:rPr>
          <w:rFonts w:ascii="gobCL" w:hAnsi="gobCL" w:cs="Century Gothic"/>
          <w:spacing w:val="-1"/>
          <w:sz w:val="20"/>
          <w:szCs w:val="20"/>
        </w:rPr>
        <w:t>s</w:t>
      </w:r>
      <w:r w:rsidRPr="00177E10">
        <w:rPr>
          <w:rFonts w:ascii="gobCL" w:hAnsi="gobCL" w:cs="Century Gothic"/>
          <w:sz w:val="20"/>
          <w:szCs w:val="20"/>
        </w:rPr>
        <w:t>ta.</w:t>
      </w:r>
    </w:p>
    <w:p w:rsidR="003B44F1" w:rsidRPr="00177E10" w:rsidRDefault="008D0DD0" w:rsidP="00250ABB">
      <w:pPr>
        <w:widowControl w:val="0"/>
        <w:autoSpaceDE w:val="0"/>
        <w:autoSpaceDN w:val="0"/>
        <w:adjustRightInd w:val="0"/>
        <w:spacing w:before="120" w:after="120" w:line="240" w:lineRule="atLeast"/>
        <w:ind w:right="95"/>
        <w:jc w:val="both"/>
        <w:rPr>
          <w:rFonts w:ascii="gobCL" w:hAnsi="gobCL" w:cs="Century Gothic"/>
          <w:sz w:val="20"/>
          <w:szCs w:val="20"/>
        </w:rPr>
      </w:pPr>
      <w:r w:rsidRPr="00177E10">
        <w:rPr>
          <w:rFonts w:ascii="gobCL" w:hAnsi="gobCL" w:cs="Century Gothic"/>
          <w:sz w:val="20"/>
          <w:szCs w:val="20"/>
        </w:rPr>
        <w:t>La</w:t>
      </w:r>
      <w:r w:rsidRPr="00177E10">
        <w:rPr>
          <w:rFonts w:ascii="gobCL" w:hAnsi="gobCL" w:cs="Century Gothic"/>
          <w:spacing w:val="38"/>
          <w:sz w:val="20"/>
          <w:szCs w:val="20"/>
        </w:rPr>
        <w:t xml:space="preserve"> </w:t>
      </w:r>
      <w:r w:rsidRPr="00177E10">
        <w:rPr>
          <w:rFonts w:ascii="gobCL" w:hAnsi="gobCL" w:cs="Century Gothic"/>
          <w:sz w:val="20"/>
          <w:szCs w:val="20"/>
        </w:rPr>
        <w:t>par</w:t>
      </w:r>
      <w:r w:rsidRPr="00177E10">
        <w:rPr>
          <w:rFonts w:ascii="gobCL" w:hAnsi="gobCL" w:cs="Century Gothic"/>
          <w:spacing w:val="2"/>
          <w:sz w:val="20"/>
          <w:szCs w:val="20"/>
        </w:rPr>
        <w:t>t</w:t>
      </w:r>
      <w:r w:rsidRPr="00177E10">
        <w:rPr>
          <w:rFonts w:ascii="gobCL" w:hAnsi="gobCL" w:cs="Century Gothic"/>
          <w:sz w:val="20"/>
          <w:szCs w:val="20"/>
        </w:rPr>
        <w:t>icipación</w:t>
      </w:r>
      <w:r w:rsidRPr="00177E10">
        <w:rPr>
          <w:rFonts w:ascii="gobCL" w:hAnsi="gobCL" w:cs="Century Gothic"/>
          <w:spacing w:val="38"/>
          <w:sz w:val="20"/>
          <w:szCs w:val="20"/>
        </w:rPr>
        <w:t xml:space="preserve"> </w:t>
      </w:r>
      <w:r w:rsidRPr="00177E10">
        <w:rPr>
          <w:rFonts w:ascii="gobCL" w:hAnsi="gobCL" w:cs="Century Gothic"/>
          <w:spacing w:val="1"/>
          <w:sz w:val="20"/>
          <w:szCs w:val="20"/>
        </w:rPr>
        <w:t>e</w:t>
      </w:r>
      <w:r w:rsidRPr="00177E10">
        <w:rPr>
          <w:rFonts w:ascii="gobCL" w:hAnsi="gobCL" w:cs="Century Gothic"/>
          <w:sz w:val="20"/>
          <w:szCs w:val="20"/>
        </w:rPr>
        <w:t>n</w:t>
      </w:r>
      <w:r w:rsidRPr="00177E10">
        <w:rPr>
          <w:rFonts w:ascii="gobCL" w:hAnsi="gobCL" w:cs="Century Gothic"/>
          <w:spacing w:val="37"/>
          <w:sz w:val="20"/>
          <w:szCs w:val="20"/>
        </w:rPr>
        <w:t xml:space="preserve"> </w:t>
      </w:r>
      <w:r w:rsidRPr="00177E10">
        <w:rPr>
          <w:rFonts w:ascii="gobCL" w:hAnsi="gobCL" w:cs="Century Gothic"/>
          <w:spacing w:val="1"/>
          <w:sz w:val="20"/>
          <w:szCs w:val="20"/>
        </w:rPr>
        <w:t>e</w:t>
      </w:r>
      <w:r w:rsidRPr="00177E10">
        <w:rPr>
          <w:rFonts w:ascii="gobCL" w:hAnsi="gobCL" w:cs="Century Gothic"/>
          <w:sz w:val="20"/>
          <w:szCs w:val="20"/>
        </w:rPr>
        <w:t>l</w:t>
      </w:r>
      <w:r w:rsidRPr="00177E10">
        <w:rPr>
          <w:rFonts w:ascii="gobCL" w:hAnsi="gobCL" w:cs="Century Gothic"/>
          <w:spacing w:val="38"/>
          <w:sz w:val="20"/>
          <w:szCs w:val="20"/>
        </w:rPr>
        <w:t xml:space="preserve"> </w:t>
      </w:r>
      <w:r w:rsidRPr="00177E10">
        <w:rPr>
          <w:rFonts w:ascii="gobCL" w:hAnsi="gobCL" w:cs="Century Gothic"/>
          <w:sz w:val="20"/>
          <w:szCs w:val="20"/>
        </w:rPr>
        <w:t>conc</w:t>
      </w:r>
      <w:r w:rsidRPr="00177E10">
        <w:rPr>
          <w:rFonts w:ascii="gobCL" w:hAnsi="gobCL" w:cs="Century Gothic"/>
          <w:spacing w:val="1"/>
          <w:sz w:val="20"/>
          <w:szCs w:val="20"/>
        </w:rPr>
        <w:t>u</w:t>
      </w:r>
      <w:r w:rsidRPr="00177E10">
        <w:rPr>
          <w:rFonts w:ascii="gobCL" w:hAnsi="gobCL" w:cs="Century Gothic"/>
          <w:sz w:val="20"/>
          <w:szCs w:val="20"/>
        </w:rPr>
        <w:t>rso</w:t>
      </w:r>
      <w:r w:rsidRPr="00177E10">
        <w:rPr>
          <w:rFonts w:ascii="gobCL" w:hAnsi="gobCL" w:cs="Century Gothic"/>
          <w:spacing w:val="38"/>
          <w:sz w:val="20"/>
          <w:szCs w:val="20"/>
        </w:rPr>
        <w:t xml:space="preserve"> </w:t>
      </w:r>
      <w:r w:rsidRPr="00177E10">
        <w:rPr>
          <w:rFonts w:ascii="gobCL" w:hAnsi="gobCL" w:cs="Century Gothic"/>
          <w:sz w:val="20"/>
          <w:szCs w:val="20"/>
        </w:rPr>
        <w:t>cons</w:t>
      </w:r>
      <w:r w:rsidRPr="00177E10">
        <w:rPr>
          <w:rFonts w:ascii="gobCL" w:hAnsi="gobCL" w:cs="Century Gothic"/>
          <w:spacing w:val="2"/>
          <w:sz w:val="20"/>
          <w:szCs w:val="20"/>
        </w:rPr>
        <w:t>t</w:t>
      </w:r>
      <w:r w:rsidRPr="00177E10">
        <w:rPr>
          <w:rFonts w:ascii="gobCL" w:hAnsi="gobCL" w:cs="Century Gothic"/>
          <w:spacing w:val="-2"/>
          <w:sz w:val="20"/>
          <w:szCs w:val="20"/>
        </w:rPr>
        <w:t>i</w:t>
      </w:r>
      <w:r w:rsidRPr="00177E10">
        <w:rPr>
          <w:rFonts w:ascii="gobCL" w:hAnsi="gobCL" w:cs="Century Gothic"/>
          <w:spacing w:val="1"/>
          <w:sz w:val="20"/>
          <w:szCs w:val="20"/>
        </w:rPr>
        <w:t>tu</w:t>
      </w:r>
      <w:r w:rsidRPr="00177E10">
        <w:rPr>
          <w:rFonts w:ascii="gobCL" w:hAnsi="gobCL" w:cs="Century Gothic"/>
          <w:sz w:val="20"/>
          <w:szCs w:val="20"/>
        </w:rPr>
        <w:t>ye</w:t>
      </w:r>
      <w:r w:rsidRPr="00177E10">
        <w:rPr>
          <w:rFonts w:ascii="gobCL" w:hAnsi="gobCL" w:cs="Century Gothic"/>
          <w:spacing w:val="39"/>
          <w:sz w:val="20"/>
          <w:szCs w:val="20"/>
        </w:rPr>
        <w:t xml:space="preserve"> </w:t>
      </w:r>
      <w:r w:rsidRPr="00177E10">
        <w:rPr>
          <w:rFonts w:ascii="gobCL" w:hAnsi="gobCL" w:cs="Century Gothic"/>
          <w:sz w:val="20"/>
          <w:szCs w:val="20"/>
        </w:rPr>
        <w:t>au</w:t>
      </w:r>
      <w:r w:rsidRPr="00177E10">
        <w:rPr>
          <w:rFonts w:ascii="gobCL" w:hAnsi="gobCL" w:cs="Century Gothic"/>
          <w:spacing w:val="2"/>
          <w:sz w:val="20"/>
          <w:szCs w:val="20"/>
        </w:rPr>
        <w:t>t</w:t>
      </w:r>
      <w:r w:rsidRPr="00177E10">
        <w:rPr>
          <w:rFonts w:ascii="gobCL" w:hAnsi="gobCL" w:cs="Century Gothic"/>
          <w:spacing w:val="-2"/>
          <w:sz w:val="20"/>
          <w:szCs w:val="20"/>
        </w:rPr>
        <w:t>o</w:t>
      </w:r>
      <w:r w:rsidRPr="00177E10">
        <w:rPr>
          <w:rFonts w:ascii="gobCL" w:hAnsi="gobCL" w:cs="Century Gothic"/>
          <w:sz w:val="20"/>
          <w:szCs w:val="20"/>
        </w:rPr>
        <w:t>m</w:t>
      </w:r>
      <w:r w:rsidRPr="00177E10">
        <w:rPr>
          <w:rFonts w:ascii="gobCL" w:hAnsi="gobCL" w:cs="Century Gothic"/>
          <w:spacing w:val="-2"/>
          <w:sz w:val="20"/>
          <w:szCs w:val="20"/>
        </w:rPr>
        <w:t>á</w:t>
      </w:r>
      <w:r w:rsidRPr="00177E10">
        <w:rPr>
          <w:rFonts w:ascii="gobCL" w:hAnsi="gobCL" w:cs="Century Gothic"/>
          <w:spacing w:val="2"/>
          <w:sz w:val="20"/>
          <w:szCs w:val="20"/>
        </w:rPr>
        <w:t>t</w:t>
      </w:r>
      <w:r w:rsidRPr="00177E10">
        <w:rPr>
          <w:rFonts w:ascii="gobCL" w:hAnsi="gobCL" w:cs="Century Gothic"/>
          <w:spacing w:val="-2"/>
          <w:sz w:val="20"/>
          <w:szCs w:val="20"/>
        </w:rPr>
        <w:t>i</w:t>
      </w:r>
      <w:r w:rsidRPr="00177E10">
        <w:rPr>
          <w:rFonts w:ascii="gobCL" w:hAnsi="gobCL" w:cs="Century Gothic"/>
          <w:sz w:val="20"/>
          <w:szCs w:val="20"/>
        </w:rPr>
        <w:t>camente</w:t>
      </w:r>
      <w:r w:rsidRPr="00177E10">
        <w:rPr>
          <w:rFonts w:ascii="gobCL" w:hAnsi="gobCL" w:cs="Century Gothic"/>
          <w:spacing w:val="39"/>
          <w:sz w:val="20"/>
          <w:szCs w:val="20"/>
        </w:rPr>
        <w:t xml:space="preserve"> </w:t>
      </w:r>
      <w:r w:rsidRPr="00177E10">
        <w:rPr>
          <w:rFonts w:ascii="gobCL" w:hAnsi="gobCL" w:cs="Century Gothic"/>
          <w:spacing w:val="1"/>
          <w:sz w:val="20"/>
          <w:szCs w:val="20"/>
        </w:rPr>
        <w:t>l</w:t>
      </w:r>
      <w:r w:rsidRPr="00177E10">
        <w:rPr>
          <w:rFonts w:ascii="gobCL" w:hAnsi="gobCL" w:cs="Century Gothic"/>
          <w:sz w:val="20"/>
          <w:szCs w:val="20"/>
        </w:rPr>
        <w:t>a</w:t>
      </w:r>
      <w:r w:rsidRPr="00177E10">
        <w:rPr>
          <w:rFonts w:ascii="gobCL" w:hAnsi="gobCL" w:cs="Century Gothic"/>
          <w:spacing w:val="38"/>
          <w:sz w:val="20"/>
          <w:szCs w:val="20"/>
        </w:rPr>
        <w:t xml:space="preserve"> </w:t>
      </w:r>
      <w:r w:rsidRPr="00177E10">
        <w:rPr>
          <w:rFonts w:ascii="gobCL" w:hAnsi="gobCL" w:cs="Century Gothic"/>
          <w:sz w:val="20"/>
          <w:szCs w:val="20"/>
        </w:rPr>
        <w:t>aceptación</w:t>
      </w:r>
      <w:r w:rsidRPr="00177E10">
        <w:rPr>
          <w:rFonts w:ascii="gobCL" w:hAnsi="gobCL" w:cs="Century Gothic"/>
          <w:spacing w:val="38"/>
          <w:sz w:val="20"/>
          <w:szCs w:val="20"/>
        </w:rPr>
        <w:t xml:space="preserve"> </w:t>
      </w:r>
      <w:r w:rsidRPr="00177E10">
        <w:rPr>
          <w:rFonts w:ascii="gobCL" w:hAnsi="gobCL" w:cs="Century Gothic"/>
          <w:sz w:val="20"/>
          <w:szCs w:val="20"/>
        </w:rPr>
        <w:t>de</w:t>
      </w:r>
      <w:r w:rsidRPr="00177E10">
        <w:rPr>
          <w:rFonts w:ascii="gobCL" w:hAnsi="gobCL" w:cs="Century Gothic"/>
          <w:spacing w:val="38"/>
          <w:sz w:val="20"/>
          <w:szCs w:val="20"/>
        </w:rPr>
        <w:t xml:space="preserve"> </w:t>
      </w:r>
      <w:r w:rsidRPr="00177E10">
        <w:rPr>
          <w:rFonts w:ascii="gobCL" w:hAnsi="gobCL" w:cs="Century Gothic"/>
          <w:sz w:val="20"/>
          <w:szCs w:val="20"/>
        </w:rPr>
        <w:t>las</w:t>
      </w:r>
      <w:r w:rsidRPr="00177E10">
        <w:rPr>
          <w:rFonts w:ascii="gobCL" w:hAnsi="gobCL" w:cs="Century Gothic"/>
          <w:spacing w:val="38"/>
          <w:sz w:val="20"/>
          <w:szCs w:val="20"/>
        </w:rPr>
        <w:t xml:space="preserve"> </w:t>
      </w:r>
      <w:r w:rsidRPr="00177E10">
        <w:rPr>
          <w:rFonts w:ascii="gobCL" w:hAnsi="gobCL" w:cs="Century Gothic"/>
          <w:sz w:val="20"/>
          <w:szCs w:val="20"/>
        </w:rPr>
        <w:t>present</w:t>
      </w:r>
      <w:r w:rsidRPr="00177E10">
        <w:rPr>
          <w:rFonts w:ascii="gobCL" w:hAnsi="gobCL" w:cs="Century Gothic"/>
          <w:spacing w:val="-1"/>
          <w:sz w:val="20"/>
          <w:szCs w:val="20"/>
        </w:rPr>
        <w:t>e</w:t>
      </w:r>
      <w:r w:rsidRPr="00177E10">
        <w:rPr>
          <w:rFonts w:ascii="gobCL" w:hAnsi="gobCL" w:cs="Century Gothic"/>
          <w:sz w:val="20"/>
          <w:szCs w:val="20"/>
        </w:rPr>
        <w:t>s</w:t>
      </w:r>
      <w:r w:rsidRPr="00177E10">
        <w:rPr>
          <w:rFonts w:ascii="gobCL" w:hAnsi="gobCL" w:cs="Century Gothic"/>
          <w:spacing w:val="38"/>
          <w:sz w:val="20"/>
          <w:szCs w:val="20"/>
        </w:rPr>
        <w:t xml:space="preserve"> </w:t>
      </w:r>
      <w:r w:rsidRPr="00177E10">
        <w:rPr>
          <w:rFonts w:ascii="gobCL" w:hAnsi="gobCL" w:cs="Century Gothic"/>
          <w:sz w:val="20"/>
          <w:szCs w:val="20"/>
        </w:rPr>
        <w:t>bas</w:t>
      </w:r>
      <w:r w:rsidRPr="00177E10">
        <w:rPr>
          <w:rFonts w:ascii="gobCL" w:hAnsi="gobCL" w:cs="Century Gothic"/>
          <w:spacing w:val="1"/>
          <w:sz w:val="20"/>
          <w:szCs w:val="20"/>
        </w:rPr>
        <w:t>e</w:t>
      </w:r>
      <w:r w:rsidRPr="00177E10">
        <w:rPr>
          <w:rFonts w:ascii="gobCL" w:hAnsi="gobCL" w:cs="Century Gothic"/>
          <w:sz w:val="20"/>
          <w:szCs w:val="20"/>
        </w:rPr>
        <w:t>s</w:t>
      </w:r>
      <w:r w:rsidRPr="00177E10">
        <w:rPr>
          <w:rFonts w:ascii="gobCL" w:hAnsi="gobCL" w:cs="Century Gothic"/>
          <w:spacing w:val="38"/>
          <w:sz w:val="20"/>
          <w:szCs w:val="20"/>
        </w:rPr>
        <w:t xml:space="preserve"> </w:t>
      </w:r>
      <w:r w:rsidRPr="00177E10">
        <w:rPr>
          <w:rFonts w:ascii="gobCL" w:hAnsi="gobCL" w:cs="Century Gothic"/>
          <w:sz w:val="20"/>
          <w:szCs w:val="20"/>
        </w:rPr>
        <w:t>por pa</w:t>
      </w:r>
      <w:r w:rsidRPr="00177E10">
        <w:rPr>
          <w:rFonts w:ascii="gobCL" w:hAnsi="gobCL" w:cs="Century Gothic"/>
          <w:spacing w:val="-1"/>
          <w:sz w:val="20"/>
          <w:szCs w:val="20"/>
        </w:rPr>
        <w:t>r</w:t>
      </w:r>
      <w:r w:rsidRPr="00177E10">
        <w:rPr>
          <w:rFonts w:ascii="gobCL" w:hAnsi="gobCL" w:cs="Century Gothic"/>
          <w:sz w:val="20"/>
          <w:szCs w:val="20"/>
        </w:rPr>
        <w:t>te d</w:t>
      </w:r>
      <w:r w:rsidRPr="00177E10">
        <w:rPr>
          <w:rFonts w:ascii="gobCL" w:hAnsi="gobCL" w:cs="Century Gothic"/>
          <w:spacing w:val="-1"/>
          <w:sz w:val="20"/>
          <w:szCs w:val="20"/>
        </w:rPr>
        <w:t>e</w:t>
      </w:r>
      <w:r w:rsidRPr="00177E10">
        <w:rPr>
          <w:rFonts w:ascii="gobCL" w:hAnsi="gobCL" w:cs="Century Gothic"/>
          <w:sz w:val="20"/>
          <w:szCs w:val="20"/>
        </w:rPr>
        <w:t>l concur</w:t>
      </w:r>
      <w:r w:rsidRPr="00177E10">
        <w:rPr>
          <w:rFonts w:ascii="gobCL" w:hAnsi="gobCL" w:cs="Century Gothic"/>
          <w:spacing w:val="-1"/>
          <w:sz w:val="20"/>
          <w:szCs w:val="20"/>
        </w:rPr>
        <w:t>s</w:t>
      </w:r>
      <w:r w:rsidRPr="00177E10">
        <w:rPr>
          <w:rFonts w:ascii="gobCL" w:hAnsi="gobCL" w:cs="Century Gothic"/>
          <w:sz w:val="20"/>
          <w:szCs w:val="20"/>
        </w:rPr>
        <w:t>a</w:t>
      </w:r>
      <w:r w:rsidRPr="00177E10">
        <w:rPr>
          <w:rFonts w:ascii="gobCL" w:hAnsi="gobCL" w:cs="Century Gothic"/>
          <w:spacing w:val="-1"/>
          <w:sz w:val="20"/>
          <w:szCs w:val="20"/>
        </w:rPr>
        <w:t>n</w:t>
      </w:r>
      <w:r w:rsidR="003B44F1" w:rsidRPr="00177E10">
        <w:rPr>
          <w:rFonts w:ascii="gobCL" w:hAnsi="gobCL" w:cs="Century Gothic"/>
          <w:sz w:val="20"/>
          <w:szCs w:val="20"/>
        </w:rPr>
        <w:t>te.</w:t>
      </w:r>
    </w:p>
    <w:p w:rsidR="003B44F1" w:rsidRPr="00177E10" w:rsidRDefault="003B44F1" w:rsidP="00250ABB">
      <w:pPr>
        <w:widowControl w:val="0"/>
        <w:autoSpaceDE w:val="0"/>
        <w:autoSpaceDN w:val="0"/>
        <w:adjustRightInd w:val="0"/>
        <w:spacing w:before="120" w:after="120" w:line="240" w:lineRule="atLeast"/>
        <w:ind w:right="95"/>
        <w:jc w:val="both"/>
        <w:rPr>
          <w:rFonts w:ascii="gobCL" w:hAnsi="gobCL"/>
          <w:sz w:val="20"/>
          <w:szCs w:val="20"/>
        </w:rPr>
      </w:pPr>
    </w:p>
    <w:p w:rsidR="008D0DD0" w:rsidRPr="00177E10" w:rsidRDefault="00A72A71" w:rsidP="00250ABB">
      <w:pPr>
        <w:widowControl w:val="0"/>
        <w:autoSpaceDE w:val="0"/>
        <w:autoSpaceDN w:val="0"/>
        <w:adjustRightInd w:val="0"/>
        <w:spacing w:before="120" w:after="120" w:line="240" w:lineRule="atLeast"/>
        <w:ind w:right="95"/>
        <w:jc w:val="both"/>
        <w:rPr>
          <w:rFonts w:ascii="gobCL" w:hAnsi="gobCL" w:cs="Century Gothic"/>
          <w:b/>
          <w:sz w:val="20"/>
          <w:szCs w:val="20"/>
        </w:rPr>
      </w:pPr>
      <w:r w:rsidRPr="00177E10">
        <w:rPr>
          <w:rFonts w:ascii="gobCL" w:hAnsi="gobCL"/>
          <w:b/>
          <w:sz w:val="20"/>
          <w:szCs w:val="20"/>
        </w:rPr>
        <w:t>INHABILITACIÓN DE PARTICIPAR</w:t>
      </w:r>
    </w:p>
    <w:p w:rsidR="008D0DD0" w:rsidRPr="00177E10" w:rsidRDefault="008D0DD0" w:rsidP="00250ABB">
      <w:pPr>
        <w:widowControl w:val="0"/>
        <w:autoSpaceDE w:val="0"/>
        <w:autoSpaceDN w:val="0"/>
        <w:adjustRightInd w:val="0"/>
        <w:spacing w:before="120" w:after="120" w:line="240" w:lineRule="atLeast"/>
        <w:ind w:right="89"/>
        <w:jc w:val="both"/>
        <w:rPr>
          <w:rFonts w:ascii="gobCL" w:hAnsi="gobCL" w:cs="Century Gothic"/>
          <w:sz w:val="20"/>
          <w:szCs w:val="20"/>
        </w:rPr>
      </w:pPr>
      <w:r w:rsidRPr="00177E10">
        <w:rPr>
          <w:rFonts w:ascii="gobCL" w:hAnsi="gobCL" w:cs="Century Gothic"/>
          <w:sz w:val="20"/>
          <w:szCs w:val="20"/>
        </w:rPr>
        <w:t>Se</w:t>
      </w:r>
      <w:r w:rsidRPr="00177E10">
        <w:rPr>
          <w:rFonts w:ascii="gobCL" w:hAnsi="gobCL" w:cs="Century Gothic"/>
          <w:spacing w:val="1"/>
          <w:sz w:val="20"/>
          <w:szCs w:val="20"/>
        </w:rPr>
        <w:t xml:space="preserve"> e</w:t>
      </w:r>
      <w:r w:rsidRPr="00177E10">
        <w:rPr>
          <w:rFonts w:ascii="gobCL" w:hAnsi="gobCL" w:cs="Century Gothic"/>
          <w:sz w:val="20"/>
          <w:szCs w:val="20"/>
        </w:rPr>
        <w:t>xc</w:t>
      </w:r>
      <w:r w:rsidRPr="00177E10">
        <w:rPr>
          <w:rFonts w:ascii="gobCL" w:hAnsi="gobCL" w:cs="Century Gothic"/>
          <w:spacing w:val="-1"/>
          <w:sz w:val="20"/>
          <w:szCs w:val="20"/>
        </w:rPr>
        <w:t>l</w:t>
      </w:r>
      <w:r w:rsidRPr="00177E10">
        <w:rPr>
          <w:rFonts w:ascii="gobCL" w:hAnsi="gobCL" w:cs="Century Gothic"/>
          <w:spacing w:val="1"/>
          <w:sz w:val="20"/>
          <w:szCs w:val="20"/>
        </w:rPr>
        <w:t>u</w:t>
      </w:r>
      <w:r w:rsidRPr="00177E10">
        <w:rPr>
          <w:rFonts w:ascii="gobCL" w:hAnsi="gobCL" w:cs="Century Gothic"/>
          <w:spacing w:val="-1"/>
          <w:sz w:val="20"/>
          <w:szCs w:val="20"/>
        </w:rPr>
        <w:t>ye</w:t>
      </w:r>
      <w:r w:rsidRPr="00177E10">
        <w:rPr>
          <w:rFonts w:ascii="gobCL" w:hAnsi="gobCL" w:cs="Century Gothic"/>
          <w:sz w:val="20"/>
          <w:szCs w:val="20"/>
        </w:rPr>
        <w:t xml:space="preserve">n </w:t>
      </w:r>
      <w:r w:rsidRPr="00177E10">
        <w:rPr>
          <w:rFonts w:ascii="gobCL" w:hAnsi="gobCL" w:cs="Century Gothic"/>
          <w:spacing w:val="-1"/>
          <w:sz w:val="20"/>
          <w:szCs w:val="20"/>
        </w:rPr>
        <w:t>d</w:t>
      </w:r>
      <w:r w:rsidRPr="00177E10">
        <w:rPr>
          <w:rFonts w:ascii="gobCL" w:hAnsi="gobCL" w:cs="Century Gothic"/>
          <w:sz w:val="20"/>
          <w:szCs w:val="20"/>
        </w:rPr>
        <w:t>e</w:t>
      </w:r>
      <w:r w:rsidRPr="00177E10">
        <w:rPr>
          <w:rFonts w:ascii="gobCL" w:hAnsi="gobCL" w:cs="Century Gothic"/>
          <w:spacing w:val="2"/>
          <w:sz w:val="20"/>
          <w:szCs w:val="20"/>
        </w:rPr>
        <w:t xml:space="preserve"> </w:t>
      </w:r>
      <w:r w:rsidRPr="00177E10">
        <w:rPr>
          <w:rFonts w:ascii="gobCL" w:hAnsi="gobCL" w:cs="Century Gothic"/>
          <w:sz w:val="20"/>
          <w:szCs w:val="20"/>
        </w:rPr>
        <w:t>pa</w:t>
      </w:r>
      <w:r w:rsidRPr="00177E10">
        <w:rPr>
          <w:rFonts w:ascii="gobCL" w:hAnsi="gobCL" w:cs="Century Gothic"/>
          <w:spacing w:val="-1"/>
          <w:sz w:val="20"/>
          <w:szCs w:val="20"/>
        </w:rPr>
        <w:t>r</w:t>
      </w:r>
      <w:r w:rsidRPr="00177E10">
        <w:rPr>
          <w:rFonts w:ascii="gobCL" w:hAnsi="gobCL" w:cs="Century Gothic"/>
          <w:spacing w:val="2"/>
          <w:sz w:val="20"/>
          <w:szCs w:val="20"/>
        </w:rPr>
        <w:t>t</w:t>
      </w:r>
      <w:r w:rsidRPr="00177E10">
        <w:rPr>
          <w:rFonts w:ascii="gobCL" w:hAnsi="gobCL" w:cs="Century Gothic"/>
          <w:spacing w:val="-1"/>
          <w:sz w:val="20"/>
          <w:szCs w:val="20"/>
        </w:rPr>
        <w:t>i</w:t>
      </w:r>
      <w:r w:rsidRPr="00177E10">
        <w:rPr>
          <w:rFonts w:ascii="gobCL" w:hAnsi="gobCL" w:cs="Century Gothic"/>
          <w:sz w:val="20"/>
          <w:szCs w:val="20"/>
        </w:rPr>
        <w:t>c</w:t>
      </w:r>
      <w:r w:rsidRPr="00177E10">
        <w:rPr>
          <w:rFonts w:ascii="gobCL" w:hAnsi="gobCL" w:cs="Century Gothic"/>
          <w:spacing w:val="-1"/>
          <w:sz w:val="20"/>
          <w:szCs w:val="20"/>
        </w:rPr>
        <w:t>i</w:t>
      </w:r>
      <w:r w:rsidRPr="00177E10">
        <w:rPr>
          <w:rFonts w:ascii="gobCL" w:hAnsi="gobCL" w:cs="Century Gothic"/>
          <w:sz w:val="20"/>
          <w:szCs w:val="20"/>
        </w:rPr>
        <w:t>p</w:t>
      </w:r>
      <w:r w:rsidRPr="00177E10">
        <w:rPr>
          <w:rFonts w:ascii="gobCL" w:hAnsi="gobCL" w:cs="Century Gothic"/>
          <w:spacing w:val="-1"/>
          <w:sz w:val="20"/>
          <w:szCs w:val="20"/>
        </w:rPr>
        <w:t>a</w:t>
      </w:r>
      <w:r w:rsidRPr="00177E10">
        <w:rPr>
          <w:rFonts w:ascii="gobCL" w:hAnsi="gobCL" w:cs="Century Gothic"/>
          <w:sz w:val="20"/>
          <w:szCs w:val="20"/>
        </w:rPr>
        <w:t>r</w:t>
      </w:r>
      <w:r w:rsidRPr="00177E10">
        <w:rPr>
          <w:rFonts w:ascii="gobCL" w:hAnsi="gobCL" w:cs="Century Gothic"/>
          <w:spacing w:val="1"/>
          <w:sz w:val="20"/>
          <w:szCs w:val="20"/>
        </w:rPr>
        <w:t xml:space="preserve"> </w:t>
      </w:r>
      <w:r w:rsidRPr="00177E10">
        <w:rPr>
          <w:rFonts w:ascii="gobCL" w:hAnsi="gobCL" w:cs="Century Gothic"/>
          <w:sz w:val="20"/>
          <w:szCs w:val="20"/>
        </w:rPr>
        <w:t>q</w:t>
      </w:r>
      <w:r w:rsidRPr="00177E10">
        <w:rPr>
          <w:rFonts w:ascii="gobCL" w:hAnsi="gobCL" w:cs="Century Gothic"/>
          <w:spacing w:val="1"/>
          <w:sz w:val="20"/>
          <w:szCs w:val="20"/>
        </w:rPr>
        <w:t>u</w:t>
      </w:r>
      <w:r w:rsidRPr="00177E10">
        <w:rPr>
          <w:rFonts w:ascii="gobCL" w:hAnsi="gobCL" w:cs="Century Gothic"/>
          <w:spacing w:val="-1"/>
          <w:sz w:val="20"/>
          <w:szCs w:val="20"/>
        </w:rPr>
        <w:t>ie</w:t>
      </w:r>
      <w:r w:rsidRPr="00177E10">
        <w:rPr>
          <w:rFonts w:ascii="gobCL" w:hAnsi="gobCL" w:cs="Century Gothic"/>
          <w:sz w:val="20"/>
          <w:szCs w:val="20"/>
        </w:rPr>
        <w:t>n</w:t>
      </w:r>
      <w:r w:rsidRPr="00177E10">
        <w:rPr>
          <w:rFonts w:ascii="gobCL" w:hAnsi="gobCL" w:cs="Century Gothic"/>
          <w:spacing w:val="-1"/>
          <w:sz w:val="20"/>
          <w:szCs w:val="20"/>
        </w:rPr>
        <w:t>e</w:t>
      </w:r>
      <w:r w:rsidRPr="00177E10">
        <w:rPr>
          <w:rFonts w:ascii="gobCL" w:hAnsi="gobCL" w:cs="Century Gothic"/>
          <w:sz w:val="20"/>
          <w:szCs w:val="20"/>
        </w:rPr>
        <w:t>s</w:t>
      </w:r>
      <w:r w:rsidRPr="00177E10">
        <w:rPr>
          <w:rFonts w:ascii="gobCL" w:hAnsi="gobCL" w:cs="Century Gothic"/>
          <w:spacing w:val="1"/>
          <w:sz w:val="20"/>
          <w:szCs w:val="20"/>
        </w:rPr>
        <w:t xml:space="preserve"> </w:t>
      </w:r>
      <w:r w:rsidRPr="00177E10">
        <w:rPr>
          <w:rFonts w:ascii="gobCL" w:hAnsi="gobCL" w:cs="Century Gothic"/>
          <w:sz w:val="20"/>
          <w:szCs w:val="20"/>
        </w:rPr>
        <w:t>h</w:t>
      </w:r>
      <w:r w:rsidRPr="00177E10">
        <w:rPr>
          <w:rFonts w:ascii="gobCL" w:hAnsi="gobCL" w:cs="Century Gothic"/>
          <w:spacing w:val="-1"/>
          <w:sz w:val="20"/>
          <w:szCs w:val="20"/>
        </w:rPr>
        <w:t>ay</w:t>
      </w:r>
      <w:r w:rsidRPr="00177E10">
        <w:rPr>
          <w:rFonts w:ascii="gobCL" w:hAnsi="gobCL" w:cs="Century Gothic"/>
          <w:sz w:val="20"/>
          <w:szCs w:val="20"/>
        </w:rPr>
        <w:t xml:space="preserve">an </w:t>
      </w:r>
      <w:r w:rsidRPr="00177E10">
        <w:rPr>
          <w:rFonts w:ascii="gobCL" w:hAnsi="gobCL" w:cs="Century Gothic"/>
          <w:spacing w:val="2"/>
          <w:sz w:val="20"/>
          <w:szCs w:val="20"/>
        </w:rPr>
        <w:t>t</w:t>
      </w:r>
      <w:r w:rsidRPr="00177E10">
        <w:rPr>
          <w:rFonts w:ascii="gobCL" w:hAnsi="gobCL" w:cs="Century Gothic"/>
          <w:sz w:val="20"/>
          <w:szCs w:val="20"/>
        </w:rPr>
        <w:t>rab</w:t>
      </w:r>
      <w:r w:rsidRPr="00177E10">
        <w:rPr>
          <w:rFonts w:ascii="gobCL" w:hAnsi="gobCL" w:cs="Century Gothic"/>
          <w:spacing w:val="-1"/>
          <w:sz w:val="20"/>
          <w:szCs w:val="20"/>
        </w:rPr>
        <w:t>a</w:t>
      </w:r>
      <w:r w:rsidRPr="00177E10">
        <w:rPr>
          <w:rFonts w:ascii="gobCL" w:hAnsi="gobCL" w:cs="Century Gothic"/>
          <w:sz w:val="20"/>
          <w:szCs w:val="20"/>
        </w:rPr>
        <w:t>j</w:t>
      </w:r>
      <w:r w:rsidRPr="00177E10">
        <w:rPr>
          <w:rFonts w:ascii="gobCL" w:hAnsi="gobCL" w:cs="Century Gothic"/>
          <w:spacing w:val="-1"/>
          <w:sz w:val="20"/>
          <w:szCs w:val="20"/>
        </w:rPr>
        <w:t>ad</w:t>
      </w:r>
      <w:r w:rsidRPr="00177E10">
        <w:rPr>
          <w:rFonts w:ascii="gobCL" w:hAnsi="gobCL" w:cs="Century Gothic"/>
          <w:sz w:val="20"/>
          <w:szCs w:val="20"/>
        </w:rPr>
        <w:t xml:space="preserve">o </w:t>
      </w:r>
      <w:r w:rsidRPr="00177E10">
        <w:rPr>
          <w:rFonts w:ascii="gobCL" w:hAnsi="gobCL" w:cs="Century Gothic"/>
          <w:spacing w:val="1"/>
          <w:sz w:val="20"/>
          <w:szCs w:val="20"/>
        </w:rPr>
        <w:t>e</w:t>
      </w:r>
      <w:r w:rsidRPr="00177E10">
        <w:rPr>
          <w:rFonts w:ascii="gobCL" w:hAnsi="gobCL" w:cs="Century Gothic"/>
          <w:sz w:val="20"/>
          <w:szCs w:val="20"/>
        </w:rPr>
        <w:t xml:space="preserve">n </w:t>
      </w:r>
      <w:r w:rsidRPr="00177E10">
        <w:rPr>
          <w:rFonts w:ascii="gobCL" w:hAnsi="gobCL" w:cs="Century Gothic"/>
          <w:spacing w:val="1"/>
          <w:sz w:val="20"/>
          <w:szCs w:val="20"/>
        </w:rPr>
        <w:t>l</w:t>
      </w:r>
      <w:r w:rsidRPr="00177E10">
        <w:rPr>
          <w:rFonts w:ascii="gobCL" w:hAnsi="gobCL" w:cs="Century Gothic"/>
          <w:sz w:val="20"/>
          <w:szCs w:val="20"/>
        </w:rPr>
        <w:t xml:space="preserve">a </w:t>
      </w:r>
      <w:r w:rsidRPr="00177E10">
        <w:rPr>
          <w:rFonts w:ascii="gobCL" w:hAnsi="gobCL" w:cs="Century Gothic"/>
          <w:spacing w:val="1"/>
          <w:sz w:val="20"/>
          <w:szCs w:val="20"/>
        </w:rPr>
        <w:t>e</w:t>
      </w:r>
      <w:r w:rsidRPr="00177E10">
        <w:rPr>
          <w:rFonts w:ascii="gobCL" w:hAnsi="gobCL" w:cs="Century Gothic"/>
          <w:spacing w:val="-1"/>
          <w:sz w:val="20"/>
          <w:szCs w:val="20"/>
        </w:rPr>
        <w:t>la</w:t>
      </w:r>
      <w:r w:rsidRPr="00177E10">
        <w:rPr>
          <w:rFonts w:ascii="gobCL" w:hAnsi="gobCL" w:cs="Century Gothic"/>
          <w:sz w:val="20"/>
          <w:szCs w:val="20"/>
        </w:rPr>
        <w:t>b</w:t>
      </w:r>
      <w:r w:rsidRPr="00177E10">
        <w:rPr>
          <w:rFonts w:ascii="gobCL" w:hAnsi="gobCL" w:cs="Century Gothic"/>
          <w:spacing w:val="-1"/>
          <w:sz w:val="20"/>
          <w:szCs w:val="20"/>
        </w:rPr>
        <w:t>o</w:t>
      </w:r>
      <w:r w:rsidRPr="00177E10">
        <w:rPr>
          <w:rFonts w:ascii="gobCL" w:hAnsi="gobCL" w:cs="Century Gothic"/>
          <w:sz w:val="20"/>
          <w:szCs w:val="20"/>
        </w:rPr>
        <w:t>rac</w:t>
      </w:r>
      <w:r w:rsidRPr="00177E10">
        <w:rPr>
          <w:rFonts w:ascii="gobCL" w:hAnsi="gobCL" w:cs="Century Gothic"/>
          <w:spacing w:val="-1"/>
          <w:sz w:val="20"/>
          <w:szCs w:val="20"/>
        </w:rPr>
        <w:t>ió</w:t>
      </w:r>
      <w:r w:rsidRPr="00177E10">
        <w:rPr>
          <w:rFonts w:ascii="gobCL" w:hAnsi="gobCL" w:cs="Century Gothic"/>
          <w:sz w:val="20"/>
          <w:szCs w:val="20"/>
        </w:rPr>
        <w:t>n</w:t>
      </w:r>
      <w:r w:rsidRPr="00177E10">
        <w:rPr>
          <w:rFonts w:ascii="gobCL" w:hAnsi="gobCL" w:cs="Century Gothic"/>
          <w:spacing w:val="1"/>
          <w:sz w:val="20"/>
          <w:szCs w:val="20"/>
        </w:rPr>
        <w:t xml:space="preserve"> </w:t>
      </w:r>
      <w:r w:rsidRPr="00177E10">
        <w:rPr>
          <w:rFonts w:ascii="gobCL" w:hAnsi="gobCL" w:cs="Century Gothic"/>
          <w:spacing w:val="-1"/>
          <w:sz w:val="20"/>
          <w:szCs w:val="20"/>
        </w:rPr>
        <w:t>d</w:t>
      </w:r>
      <w:r w:rsidRPr="00177E10">
        <w:rPr>
          <w:rFonts w:ascii="gobCL" w:hAnsi="gobCL" w:cs="Century Gothic"/>
          <w:sz w:val="20"/>
          <w:szCs w:val="20"/>
        </w:rPr>
        <w:t xml:space="preserve">e </w:t>
      </w:r>
      <w:r w:rsidRPr="00177E10">
        <w:rPr>
          <w:rFonts w:ascii="gobCL" w:hAnsi="gobCL" w:cs="Century Gothic"/>
          <w:spacing w:val="1"/>
          <w:sz w:val="20"/>
          <w:szCs w:val="20"/>
        </w:rPr>
        <w:t>l</w:t>
      </w:r>
      <w:r w:rsidRPr="00177E10">
        <w:rPr>
          <w:rFonts w:ascii="gobCL" w:hAnsi="gobCL" w:cs="Century Gothic"/>
          <w:sz w:val="20"/>
          <w:szCs w:val="20"/>
        </w:rPr>
        <w:t>as pr</w:t>
      </w:r>
      <w:r w:rsidRPr="00177E10">
        <w:rPr>
          <w:rFonts w:ascii="gobCL" w:hAnsi="gobCL" w:cs="Century Gothic"/>
          <w:spacing w:val="-1"/>
          <w:sz w:val="20"/>
          <w:szCs w:val="20"/>
        </w:rPr>
        <w:t>e</w:t>
      </w:r>
      <w:r w:rsidRPr="00177E10">
        <w:rPr>
          <w:rFonts w:ascii="gobCL" w:hAnsi="gobCL" w:cs="Century Gothic"/>
          <w:sz w:val="20"/>
          <w:szCs w:val="20"/>
        </w:rPr>
        <w:t>s</w:t>
      </w:r>
      <w:r w:rsidRPr="00177E10">
        <w:rPr>
          <w:rFonts w:ascii="gobCL" w:hAnsi="gobCL" w:cs="Century Gothic"/>
          <w:spacing w:val="-1"/>
          <w:sz w:val="20"/>
          <w:szCs w:val="20"/>
        </w:rPr>
        <w:t>en</w:t>
      </w:r>
      <w:r w:rsidRPr="00177E10">
        <w:rPr>
          <w:rFonts w:ascii="gobCL" w:hAnsi="gobCL" w:cs="Century Gothic"/>
          <w:sz w:val="20"/>
          <w:szCs w:val="20"/>
        </w:rPr>
        <w:t>t</w:t>
      </w:r>
      <w:r w:rsidRPr="00177E10">
        <w:rPr>
          <w:rFonts w:ascii="gobCL" w:hAnsi="gobCL" w:cs="Century Gothic"/>
          <w:spacing w:val="-1"/>
          <w:sz w:val="20"/>
          <w:szCs w:val="20"/>
        </w:rPr>
        <w:t>e</w:t>
      </w:r>
      <w:r w:rsidRPr="00177E10">
        <w:rPr>
          <w:rFonts w:ascii="gobCL" w:hAnsi="gobCL" w:cs="Century Gothic"/>
          <w:sz w:val="20"/>
          <w:szCs w:val="20"/>
        </w:rPr>
        <w:t>s</w:t>
      </w:r>
      <w:r w:rsidRPr="00177E10">
        <w:rPr>
          <w:rFonts w:ascii="gobCL" w:hAnsi="gobCL" w:cs="Century Gothic"/>
          <w:spacing w:val="1"/>
          <w:sz w:val="20"/>
          <w:szCs w:val="20"/>
        </w:rPr>
        <w:t xml:space="preserve"> </w:t>
      </w:r>
      <w:r w:rsidRPr="00177E10">
        <w:rPr>
          <w:rFonts w:ascii="gobCL" w:hAnsi="gobCL" w:cs="Century Gothic"/>
          <w:sz w:val="20"/>
          <w:szCs w:val="20"/>
        </w:rPr>
        <w:t>ba</w:t>
      </w:r>
      <w:r w:rsidRPr="00177E10">
        <w:rPr>
          <w:rFonts w:ascii="gobCL" w:hAnsi="gobCL" w:cs="Century Gothic"/>
          <w:spacing w:val="-1"/>
          <w:sz w:val="20"/>
          <w:szCs w:val="20"/>
        </w:rPr>
        <w:t>s</w:t>
      </w:r>
      <w:r w:rsidRPr="00177E10">
        <w:rPr>
          <w:rFonts w:ascii="gobCL" w:hAnsi="gobCL" w:cs="Century Gothic"/>
          <w:spacing w:val="1"/>
          <w:sz w:val="20"/>
          <w:szCs w:val="20"/>
        </w:rPr>
        <w:t>e</w:t>
      </w:r>
      <w:r w:rsidRPr="00177E10">
        <w:rPr>
          <w:rFonts w:ascii="gobCL" w:hAnsi="gobCL" w:cs="Century Gothic"/>
          <w:sz w:val="20"/>
          <w:szCs w:val="20"/>
        </w:rPr>
        <w:t>s</w:t>
      </w:r>
      <w:r w:rsidRPr="00177E10">
        <w:rPr>
          <w:rFonts w:ascii="gobCL" w:hAnsi="gobCL" w:cs="Century Gothic"/>
          <w:spacing w:val="1"/>
          <w:sz w:val="20"/>
          <w:szCs w:val="20"/>
        </w:rPr>
        <w:t xml:space="preserve"> </w:t>
      </w:r>
      <w:r w:rsidRPr="00177E10">
        <w:rPr>
          <w:rFonts w:ascii="gobCL" w:hAnsi="gobCL" w:cs="Century Gothic"/>
          <w:sz w:val="20"/>
          <w:szCs w:val="20"/>
        </w:rPr>
        <w:t>o a</w:t>
      </w:r>
      <w:r w:rsidRPr="00177E10">
        <w:rPr>
          <w:rFonts w:ascii="gobCL" w:hAnsi="gobCL" w:cs="Century Gothic"/>
          <w:spacing w:val="-1"/>
          <w:sz w:val="20"/>
          <w:szCs w:val="20"/>
        </w:rPr>
        <w:t>s</w:t>
      </w:r>
      <w:r w:rsidRPr="00177E10">
        <w:rPr>
          <w:rFonts w:ascii="gobCL" w:hAnsi="gobCL" w:cs="Century Gothic"/>
          <w:spacing w:val="1"/>
          <w:sz w:val="20"/>
          <w:szCs w:val="20"/>
        </w:rPr>
        <w:t>e</w:t>
      </w:r>
      <w:r w:rsidRPr="00177E10">
        <w:rPr>
          <w:rFonts w:ascii="gobCL" w:hAnsi="gobCL" w:cs="Century Gothic"/>
          <w:sz w:val="20"/>
          <w:szCs w:val="20"/>
        </w:rPr>
        <w:t>s</w:t>
      </w:r>
      <w:r w:rsidRPr="00177E10">
        <w:rPr>
          <w:rFonts w:ascii="gobCL" w:hAnsi="gobCL" w:cs="Century Gothic"/>
          <w:spacing w:val="-1"/>
          <w:sz w:val="20"/>
          <w:szCs w:val="20"/>
        </w:rPr>
        <w:t>o</w:t>
      </w:r>
      <w:r w:rsidRPr="00177E10">
        <w:rPr>
          <w:rFonts w:ascii="gobCL" w:hAnsi="gobCL" w:cs="Century Gothic"/>
          <w:sz w:val="20"/>
          <w:szCs w:val="20"/>
        </w:rPr>
        <w:t xml:space="preserve">rado </w:t>
      </w:r>
      <w:r w:rsidRPr="00177E10">
        <w:rPr>
          <w:rFonts w:ascii="gobCL" w:hAnsi="gobCL" w:cs="Century Gothic"/>
          <w:spacing w:val="-1"/>
          <w:sz w:val="20"/>
          <w:szCs w:val="20"/>
        </w:rPr>
        <w:t xml:space="preserve">al </w:t>
      </w:r>
      <w:r w:rsidRPr="00177E10">
        <w:rPr>
          <w:rFonts w:ascii="gobCL" w:hAnsi="gobCL" w:cs="Century Gothic"/>
          <w:sz w:val="20"/>
          <w:szCs w:val="20"/>
        </w:rPr>
        <w:t>e</w:t>
      </w:r>
      <w:r w:rsidRPr="00177E10">
        <w:rPr>
          <w:rFonts w:ascii="gobCL" w:hAnsi="gobCL" w:cs="Century Gothic"/>
          <w:spacing w:val="-1"/>
          <w:sz w:val="20"/>
          <w:szCs w:val="20"/>
        </w:rPr>
        <w:t>q</w:t>
      </w:r>
      <w:r w:rsidRPr="00177E10">
        <w:rPr>
          <w:rFonts w:ascii="gobCL" w:hAnsi="gobCL" w:cs="Century Gothic"/>
          <w:sz w:val="20"/>
          <w:szCs w:val="20"/>
        </w:rPr>
        <w:t>u</w:t>
      </w:r>
      <w:r w:rsidRPr="00177E10">
        <w:rPr>
          <w:rFonts w:ascii="gobCL" w:hAnsi="gobCL" w:cs="Century Gothic"/>
          <w:spacing w:val="-1"/>
          <w:sz w:val="20"/>
          <w:szCs w:val="20"/>
        </w:rPr>
        <w:t>i</w:t>
      </w:r>
      <w:r w:rsidR="008C4D3F" w:rsidRPr="00177E10">
        <w:rPr>
          <w:rFonts w:ascii="gobCL" w:hAnsi="gobCL" w:cs="Century Gothic"/>
          <w:sz w:val="20"/>
          <w:szCs w:val="20"/>
        </w:rPr>
        <w:t xml:space="preserve">po </w:t>
      </w:r>
      <w:r w:rsidRPr="00177E10">
        <w:rPr>
          <w:rFonts w:ascii="gobCL" w:hAnsi="gobCL" w:cs="Century Gothic"/>
          <w:sz w:val="20"/>
          <w:szCs w:val="20"/>
        </w:rPr>
        <w:t>ej</w:t>
      </w:r>
      <w:r w:rsidRPr="00177E10">
        <w:rPr>
          <w:rFonts w:ascii="gobCL" w:hAnsi="gobCL" w:cs="Century Gothic"/>
          <w:spacing w:val="-1"/>
          <w:sz w:val="20"/>
          <w:szCs w:val="20"/>
        </w:rPr>
        <w:t>e</w:t>
      </w:r>
      <w:r w:rsidRPr="00177E10">
        <w:rPr>
          <w:rFonts w:ascii="gobCL" w:hAnsi="gobCL" w:cs="Century Gothic"/>
          <w:sz w:val="20"/>
          <w:szCs w:val="20"/>
        </w:rPr>
        <w:t>c</w:t>
      </w:r>
      <w:r w:rsidRPr="00177E10">
        <w:rPr>
          <w:rFonts w:ascii="gobCL" w:hAnsi="gobCL" w:cs="Century Gothic"/>
          <w:spacing w:val="-1"/>
          <w:sz w:val="20"/>
          <w:szCs w:val="20"/>
        </w:rPr>
        <w:t>u</w:t>
      </w:r>
      <w:r w:rsidRPr="00177E10">
        <w:rPr>
          <w:rFonts w:ascii="gobCL" w:hAnsi="gobCL" w:cs="Century Gothic"/>
          <w:spacing w:val="2"/>
          <w:sz w:val="20"/>
          <w:szCs w:val="20"/>
        </w:rPr>
        <w:t>t</w:t>
      </w:r>
      <w:r w:rsidRPr="00177E10">
        <w:rPr>
          <w:rFonts w:ascii="gobCL" w:hAnsi="gobCL" w:cs="Century Gothic"/>
          <w:spacing w:val="-2"/>
          <w:sz w:val="20"/>
          <w:szCs w:val="20"/>
        </w:rPr>
        <w:t>i</w:t>
      </w:r>
      <w:r w:rsidRPr="00177E10">
        <w:rPr>
          <w:rFonts w:ascii="gobCL" w:hAnsi="gobCL" w:cs="Century Gothic"/>
          <w:spacing w:val="1"/>
          <w:sz w:val="20"/>
          <w:szCs w:val="20"/>
        </w:rPr>
        <w:t>v</w:t>
      </w:r>
      <w:r w:rsidRPr="00177E10">
        <w:rPr>
          <w:rFonts w:ascii="gobCL" w:hAnsi="gobCL" w:cs="Century Gothic"/>
          <w:sz w:val="20"/>
          <w:szCs w:val="20"/>
        </w:rPr>
        <w:t xml:space="preserve">o en </w:t>
      </w:r>
      <w:r w:rsidRPr="00177E10">
        <w:rPr>
          <w:rFonts w:ascii="gobCL" w:hAnsi="gobCL" w:cs="Century Gothic"/>
          <w:spacing w:val="-1"/>
          <w:sz w:val="20"/>
          <w:szCs w:val="20"/>
        </w:rPr>
        <w:t>l</w:t>
      </w:r>
      <w:r w:rsidR="008C4D3F" w:rsidRPr="00177E10">
        <w:rPr>
          <w:rFonts w:ascii="gobCL" w:hAnsi="gobCL" w:cs="Century Gothic"/>
          <w:sz w:val="20"/>
          <w:szCs w:val="20"/>
        </w:rPr>
        <w:t>o</w:t>
      </w:r>
      <w:r w:rsidRPr="00177E10">
        <w:rPr>
          <w:rFonts w:ascii="gobCL" w:hAnsi="gobCL" w:cs="Century Gothic"/>
          <w:sz w:val="20"/>
          <w:szCs w:val="20"/>
        </w:rPr>
        <w:t>s</w:t>
      </w:r>
      <w:r w:rsidRPr="00177E10">
        <w:rPr>
          <w:rFonts w:ascii="gobCL" w:hAnsi="gobCL" w:cs="Century Gothic"/>
          <w:spacing w:val="1"/>
          <w:sz w:val="20"/>
          <w:szCs w:val="20"/>
        </w:rPr>
        <w:t xml:space="preserve"> </w:t>
      </w:r>
      <w:r w:rsidRPr="00177E10">
        <w:rPr>
          <w:rFonts w:ascii="gobCL" w:hAnsi="gobCL" w:cs="Century Gothic"/>
          <w:sz w:val="20"/>
          <w:szCs w:val="20"/>
        </w:rPr>
        <w:t>a</w:t>
      </w:r>
      <w:r w:rsidRPr="00177E10">
        <w:rPr>
          <w:rFonts w:ascii="gobCL" w:hAnsi="gobCL" w:cs="Century Gothic"/>
          <w:spacing w:val="-1"/>
          <w:sz w:val="20"/>
          <w:szCs w:val="20"/>
        </w:rPr>
        <w:t>s</w:t>
      </w:r>
      <w:r w:rsidRPr="00177E10">
        <w:rPr>
          <w:rFonts w:ascii="gobCL" w:hAnsi="gobCL" w:cs="Century Gothic"/>
          <w:sz w:val="20"/>
          <w:szCs w:val="20"/>
        </w:rPr>
        <w:t>pe</w:t>
      </w:r>
      <w:r w:rsidRPr="00177E10">
        <w:rPr>
          <w:rFonts w:ascii="gobCL" w:hAnsi="gobCL" w:cs="Century Gothic"/>
          <w:spacing w:val="-1"/>
          <w:sz w:val="20"/>
          <w:szCs w:val="20"/>
        </w:rPr>
        <w:t>c</w:t>
      </w:r>
      <w:r w:rsidRPr="00177E10">
        <w:rPr>
          <w:rFonts w:ascii="gobCL" w:hAnsi="gobCL" w:cs="Century Gothic"/>
          <w:spacing w:val="1"/>
          <w:sz w:val="20"/>
          <w:szCs w:val="20"/>
        </w:rPr>
        <w:t>t</w:t>
      </w:r>
      <w:r w:rsidRPr="00177E10">
        <w:rPr>
          <w:rFonts w:ascii="gobCL" w:hAnsi="gobCL" w:cs="Century Gothic"/>
          <w:sz w:val="20"/>
          <w:szCs w:val="20"/>
        </w:rPr>
        <w:t>os</w:t>
      </w:r>
      <w:r w:rsidRPr="00177E10">
        <w:rPr>
          <w:rFonts w:ascii="gobCL" w:hAnsi="gobCL" w:cs="Century Gothic"/>
          <w:spacing w:val="54"/>
          <w:sz w:val="20"/>
          <w:szCs w:val="20"/>
        </w:rPr>
        <w:t xml:space="preserve"> </w:t>
      </w:r>
      <w:r w:rsidRPr="00177E10">
        <w:rPr>
          <w:rFonts w:ascii="gobCL" w:hAnsi="gobCL" w:cs="Century Gothic"/>
          <w:sz w:val="20"/>
          <w:szCs w:val="20"/>
        </w:rPr>
        <w:t>técn</w:t>
      </w:r>
      <w:r w:rsidRPr="00177E10">
        <w:rPr>
          <w:rFonts w:ascii="gobCL" w:hAnsi="gobCL" w:cs="Century Gothic"/>
          <w:spacing w:val="-1"/>
          <w:sz w:val="20"/>
          <w:szCs w:val="20"/>
        </w:rPr>
        <w:t>i</w:t>
      </w:r>
      <w:r w:rsidRPr="00177E10">
        <w:rPr>
          <w:rFonts w:ascii="gobCL" w:hAnsi="gobCL" w:cs="Century Gothic"/>
          <w:sz w:val="20"/>
          <w:szCs w:val="20"/>
        </w:rPr>
        <w:t>cos</w:t>
      </w:r>
      <w:r w:rsidRPr="00177E10">
        <w:rPr>
          <w:rFonts w:ascii="gobCL" w:hAnsi="gobCL" w:cs="Century Gothic"/>
          <w:spacing w:val="1"/>
          <w:sz w:val="20"/>
          <w:szCs w:val="20"/>
        </w:rPr>
        <w:t xml:space="preserve"> </w:t>
      </w:r>
      <w:r w:rsidRPr="00177E10">
        <w:rPr>
          <w:rFonts w:ascii="gobCL" w:hAnsi="gobCL" w:cs="Century Gothic"/>
          <w:spacing w:val="-2"/>
          <w:sz w:val="20"/>
          <w:szCs w:val="20"/>
        </w:rPr>
        <w:t>d</w:t>
      </w:r>
      <w:r w:rsidRPr="00177E10">
        <w:rPr>
          <w:rFonts w:ascii="gobCL" w:hAnsi="gobCL" w:cs="Century Gothic"/>
          <w:sz w:val="20"/>
          <w:szCs w:val="20"/>
        </w:rPr>
        <w:t>e</w:t>
      </w:r>
      <w:r w:rsidRPr="00177E10">
        <w:rPr>
          <w:rFonts w:ascii="gobCL" w:hAnsi="gobCL" w:cs="Century Gothic"/>
          <w:spacing w:val="1"/>
          <w:sz w:val="20"/>
          <w:szCs w:val="20"/>
        </w:rPr>
        <w:t xml:space="preserve"> </w:t>
      </w:r>
      <w:r w:rsidRPr="00177E10">
        <w:rPr>
          <w:rFonts w:ascii="gobCL" w:hAnsi="gobCL" w:cs="Century Gothic"/>
          <w:sz w:val="20"/>
          <w:szCs w:val="20"/>
        </w:rPr>
        <w:t>las m</w:t>
      </w:r>
      <w:r w:rsidRPr="00177E10">
        <w:rPr>
          <w:rFonts w:ascii="gobCL" w:hAnsi="gobCL" w:cs="Century Gothic"/>
          <w:spacing w:val="-1"/>
          <w:sz w:val="20"/>
          <w:szCs w:val="20"/>
        </w:rPr>
        <w:t>ism</w:t>
      </w:r>
      <w:r w:rsidRPr="00177E10">
        <w:rPr>
          <w:rFonts w:ascii="gobCL" w:hAnsi="gobCL" w:cs="Century Gothic"/>
          <w:sz w:val="20"/>
          <w:szCs w:val="20"/>
        </w:rPr>
        <w:t>as.</w:t>
      </w:r>
      <w:r w:rsidRPr="00177E10">
        <w:rPr>
          <w:rFonts w:ascii="gobCL" w:hAnsi="gobCL" w:cs="Century Gothic"/>
          <w:spacing w:val="55"/>
          <w:sz w:val="20"/>
          <w:szCs w:val="20"/>
        </w:rPr>
        <w:t xml:space="preserve"> </w:t>
      </w:r>
      <w:r w:rsidRPr="00177E10">
        <w:rPr>
          <w:rFonts w:ascii="gobCL" w:hAnsi="gobCL" w:cs="Century Gothic"/>
          <w:spacing w:val="-1"/>
          <w:sz w:val="20"/>
          <w:szCs w:val="20"/>
        </w:rPr>
        <w:t>A</w:t>
      </w:r>
      <w:r w:rsidRPr="00177E10">
        <w:rPr>
          <w:rFonts w:ascii="gobCL" w:hAnsi="gobCL" w:cs="Century Gothic"/>
          <w:sz w:val="20"/>
          <w:szCs w:val="20"/>
        </w:rPr>
        <w:t>l</w:t>
      </w:r>
      <w:r w:rsidRPr="00177E10">
        <w:rPr>
          <w:rFonts w:ascii="gobCL" w:hAnsi="gobCL" w:cs="Century Gothic"/>
          <w:spacing w:val="2"/>
          <w:sz w:val="20"/>
          <w:szCs w:val="20"/>
        </w:rPr>
        <w:t xml:space="preserve"> </w:t>
      </w:r>
      <w:r w:rsidRPr="00177E10">
        <w:rPr>
          <w:rFonts w:ascii="gobCL" w:hAnsi="gobCL" w:cs="Century Gothic"/>
          <w:sz w:val="20"/>
          <w:szCs w:val="20"/>
        </w:rPr>
        <w:t>m</w:t>
      </w:r>
      <w:r w:rsidRPr="00177E10">
        <w:rPr>
          <w:rFonts w:ascii="gobCL" w:hAnsi="gobCL" w:cs="Century Gothic"/>
          <w:spacing w:val="-1"/>
          <w:sz w:val="20"/>
          <w:szCs w:val="20"/>
        </w:rPr>
        <w:t>ism</w:t>
      </w:r>
      <w:r w:rsidRPr="00177E10">
        <w:rPr>
          <w:rFonts w:ascii="gobCL" w:hAnsi="gobCL" w:cs="Century Gothic"/>
          <w:sz w:val="20"/>
          <w:szCs w:val="20"/>
        </w:rPr>
        <w:t>o</w:t>
      </w:r>
      <w:r w:rsidRPr="00177E10">
        <w:rPr>
          <w:rFonts w:ascii="gobCL" w:hAnsi="gobCL" w:cs="Century Gothic"/>
          <w:spacing w:val="55"/>
          <w:sz w:val="20"/>
          <w:szCs w:val="20"/>
        </w:rPr>
        <w:t xml:space="preserve"> </w:t>
      </w:r>
      <w:r w:rsidRPr="00177E10">
        <w:rPr>
          <w:rFonts w:ascii="gobCL" w:hAnsi="gobCL" w:cs="Century Gothic"/>
          <w:spacing w:val="2"/>
          <w:sz w:val="20"/>
          <w:szCs w:val="20"/>
        </w:rPr>
        <w:t>t</w:t>
      </w:r>
      <w:r w:rsidRPr="00177E10">
        <w:rPr>
          <w:rFonts w:ascii="gobCL" w:hAnsi="gobCL" w:cs="Century Gothic"/>
          <w:spacing w:val="-1"/>
          <w:sz w:val="20"/>
          <w:szCs w:val="20"/>
        </w:rPr>
        <w:t>ie</w:t>
      </w:r>
      <w:r w:rsidRPr="00177E10">
        <w:rPr>
          <w:rFonts w:ascii="gobCL" w:hAnsi="gobCL" w:cs="Century Gothic"/>
          <w:sz w:val="20"/>
          <w:szCs w:val="20"/>
        </w:rPr>
        <w:t>mpo,</w:t>
      </w:r>
      <w:r w:rsidRPr="00177E10">
        <w:rPr>
          <w:rFonts w:ascii="gobCL" w:hAnsi="gobCL" w:cs="Century Gothic"/>
          <w:spacing w:val="54"/>
          <w:sz w:val="20"/>
          <w:szCs w:val="20"/>
        </w:rPr>
        <w:t xml:space="preserve"> </w:t>
      </w:r>
      <w:r w:rsidRPr="00177E10">
        <w:rPr>
          <w:rFonts w:ascii="gobCL" w:hAnsi="gobCL" w:cs="Century Gothic"/>
          <w:sz w:val="20"/>
          <w:szCs w:val="20"/>
        </w:rPr>
        <w:t>se</w:t>
      </w:r>
      <w:r w:rsidRPr="00177E10">
        <w:rPr>
          <w:rFonts w:ascii="gobCL" w:hAnsi="gobCL" w:cs="Century Gothic"/>
          <w:spacing w:val="55"/>
          <w:sz w:val="20"/>
          <w:szCs w:val="20"/>
        </w:rPr>
        <w:t xml:space="preserve"> </w:t>
      </w:r>
      <w:r w:rsidRPr="00177E10">
        <w:rPr>
          <w:rFonts w:ascii="gobCL" w:hAnsi="gobCL" w:cs="Century Gothic"/>
          <w:sz w:val="20"/>
          <w:szCs w:val="20"/>
        </w:rPr>
        <w:t>ex</w:t>
      </w:r>
      <w:r w:rsidRPr="00177E10">
        <w:rPr>
          <w:rFonts w:ascii="gobCL" w:hAnsi="gobCL" w:cs="Century Gothic"/>
          <w:spacing w:val="-1"/>
          <w:sz w:val="20"/>
          <w:szCs w:val="20"/>
        </w:rPr>
        <w:t>c</w:t>
      </w:r>
      <w:r w:rsidRPr="00177E10">
        <w:rPr>
          <w:rFonts w:ascii="gobCL" w:hAnsi="gobCL" w:cs="Century Gothic"/>
          <w:spacing w:val="1"/>
          <w:sz w:val="20"/>
          <w:szCs w:val="20"/>
        </w:rPr>
        <w:t>l</w:t>
      </w:r>
      <w:r w:rsidRPr="00177E10">
        <w:rPr>
          <w:rFonts w:ascii="gobCL" w:hAnsi="gobCL" w:cs="Century Gothic"/>
          <w:sz w:val="20"/>
          <w:szCs w:val="20"/>
        </w:rPr>
        <w:t>u</w:t>
      </w:r>
      <w:r w:rsidRPr="00177E10">
        <w:rPr>
          <w:rFonts w:ascii="gobCL" w:hAnsi="gobCL" w:cs="Century Gothic"/>
          <w:spacing w:val="-2"/>
          <w:sz w:val="20"/>
          <w:szCs w:val="20"/>
        </w:rPr>
        <w:t>y</w:t>
      </w:r>
      <w:r w:rsidRPr="00177E10">
        <w:rPr>
          <w:rFonts w:ascii="gobCL" w:hAnsi="gobCL" w:cs="Century Gothic"/>
          <w:sz w:val="20"/>
          <w:szCs w:val="20"/>
        </w:rPr>
        <w:t>en</w:t>
      </w:r>
      <w:r w:rsidRPr="00177E10">
        <w:rPr>
          <w:rFonts w:ascii="gobCL" w:hAnsi="gobCL" w:cs="Century Gothic"/>
          <w:spacing w:val="55"/>
          <w:sz w:val="20"/>
          <w:szCs w:val="20"/>
        </w:rPr>
        <w:t xml:space="preserve"> </w:t>
      </w:r>
      <w:r w:rsidRPr="00177E10">
        <w:rPr>
          <w:rFonts w:ascii="gobCL" w:hAnsi="gobCL" w:cs="Century Gothic"/>
          <w:sz w:val="20"/>
          <w:szCs w:val="20"/>
        </w:rPr>
        <w:t>las</w:t>
      </w:r>
      <w:r w:rsidRPr="00177E10">
        <w:rPr>
          <w:rFonts w:ascii="gobCL" w:hAnsi="gobCL" w:cs="Century Gothic"/>
          <w:spacing w:val="55"/>
          <w:sz w:val="20"/>
          <w:szCs w:val="20"/>
        </w:rPr>
        <w:t xml:space="preserve"> </w:t>
      </w:r>
      <w:r w:rsidRPr="00177E10">
        <w:rPr>
          <w:rFonts w:ascii="gobCL" w:hAnsi="gobCL" w:cs="Century Gothic"/>
          <w:spacing w:val="-1"/>
          <w:sz w:val="20"/>
          <w:szCs w:val="20"/>
        </w:rPr>
        <w:t>p</w:t>
      </w:r>
      <w:r w:rsidRPr="00177E10">
        <w:rPr>
          <w:rFonts w:ascii="gobCL" w:hAnsi="gobCL" w:cs="Century Gothic"/>
          <w:spacing w:val="1"/>
          <w:sz w:val="20"/>
          <w:szCs w:val="20"/>
        </w:rPr>
        <w:t>e</w:t>
      </w:r>
      <w:r w:rsidRPr="00177E10">
        <w:rPr>
          <w:rFonts w:ascii="gobCL" w:hAnsi="gobCL" w:cs="Century Gothic"/>
          <w:sz w:val="20"/>
          <w:szCs w:val="20"/>
        </w:rPr>
        <w:t>rso</w:t>
      </w:r>
      <w:r w:rsidRPr="00177E10">
        <w:rPr>
          <w:rFonts w:ascii="gobCL" w:hAnsi="gobCL" w:cs="Century Gothic"/>
          <w:spacing w:val="-1"/>
          <w:sz w:val="20"/>
          <w:szCs w:val="20"/>
        </w:rPr>
        <w:t>n</w:t>
      </w:r>
      <w:r w:rsidRPr="00177E10">
        <w:rPr>
          <w:rFonts w:ascii="gobCL" w:hAnsi="gobCL" w:cs="Century Gothic"/>
          <w:sz w:val="20"/>
          <w:szCs w:val="20"/>
        </w:rPr>
        <w:t>as n</w:t>
      </w:r>
      <w:r w:rsidRPr="00177E10">
        <w:rPr>
          <w:rFonts w:ascii="gobCL" w:hAnsi="gobCL" w:cs="Century Gothic"/>
          <w:spacing w:val="-1"/>
          <w:sz w:val="20"/>
          <w:szCs w:val="20"/>
        </w:rPr>
        <w:t>a</w:t>
      </w:r>
      <w:r w:rsidRPr="00177E10">
        <w:rPr>
          <w:rFonts w:ascii="gobCL" w:hAnsi="gobCL" w:cs="Century Gothic"/>
          <w:sz w:val="20"/>
          <w:szCs w:val="20"/>
        </w:rPr>
        <w:t>tura</w:t>
      </w:r>
      <w:r w:rsidRPr="00177E10">
        <w:rPr>
          <w:rFonts w:ascii="gobCL" w:hAnsi="gobCL" w:cs="Century Gothic"/>
          <w:spacing w:val="-1"/>
          <w:sz w:val="20"/>
          <w:szCs w:val="20"/>
        </w:rPr>
        <w:t>l</w:t>
      </w:r>
      <w:r w:rsidRPr="00177E10">
        <w:rPr>
          <w:rFonts w:ascii="gobCL" w:hAnsi="gobCL" w:cs="Century Gothic"/>
          <w:spacing w:val="1"/>
          <w:sz w:val="20"/>
          <w:szCs w:val="20"/>
        </w:rPr>
        <w:t>e</w:t>
      </w:r>
      <w:r w:rsidRPr="00177E10">
        <w:rPr>
          <w:rFonts w:ascii="gobCL" w:hAnsi="gobCL" w:cs="Century Gothic"/>
          <w:sz w:val="20"/>
          <w:szCs w:val="20"/>
        </w:rPr>
        <w:t>s</w:t>
      </w:r>
      <w:r w:rsidRPr="00177E10">
        <w:rPr>
          <w:rFonts w:ascii="gobCL" w:hAnsi="gobCL" w:cs="Century Gothic"/>
          <w:spacing w:val="3"/>
          <w:sz w:val="20"/>
          <w:szCs w:val="20"/>
        </w:rPr>
        <w:t xml:space="preserve"> </w:t>
      </w:r>
      <w:r w:rsidRPr="00177E10">
        <w:rPr>
          <w:rFonts w:ascii="gobCL" w:hAnsi="gobCL" w:cs="Century Gothic"/>
          <w:spacing w:val="-1"/>
          <w:sz w:val="20"/>
          <w:szCs w:val="20"/>
        </w:rPr>
        <w:t>qu</w:t>
      </w:r>
      <w:r w:rsidRPr="00177E10">
        <w:rPr>
          <w:rFonts w:ascii="gobCL" w:hAnsi="gobCL" w:cs="Century Gothic"/>
          <w:sz w:val="20"/>
          <w:szCs w:val="20"/>
        </w:rPr>
        <w:t>e</w:t>
      </w:r>
      <w:r w:rsidRPr="00177E10">
        <w:rPr>
          <w:rFonts w:ascii="gobCL" w:hAnsi="gobCL" w:cs="Century Gothic"/>
          <w:spacing w:val="1"/>
          <w:sz w:val="20"/>
          <w:szCs w:val="20"/>
        </w:rPr>
        <w:t xml:space="preserve"> </w:t>
      </w:r>
      <w:r w:rsidRPr="00177E10">
        <w:rPr>
          <w:rFonts w:ascii="gobCL" w:hAnsi="gobCL" w:cs="Century Gothic"/>
          <w:spacing w:val="2"/>
          <w:sz w:val="20"/>
          <w:szCs w:val="20"/>
        </w:rPr>
        <w:t>t</w:t>
      </w:r>
      <w:r w:rsidRPr="00177E10">
        <w:rPr>
          <w:rFonts w:ascii="gobCL" w:hAnsi="gobCL" w:cs="Century Gothic"/>
          <w:spacing w:val="-1"/>
          <w:sz w:val="20"/>
          <w:szCs w:val="20"/>
        </w:rPr>
        <w:t>e</w:t>
      </w:r>
      <w:r w:rsidRPr="00177E10">
        <w:rPr>
          <w:rFonts w:ascii="gobCL" w:hAnsi="gobCL" w:cs="Century Gothic"/>
          <w:sz w:val="20"/>
          <w:szCs w:val="20"/>
        </w:rPr>
        <w:t>ngan</w:t>
      </w:r>
      <w:r w:rsidRPr="00177E10">
        <w:rPr>
          <w:rFonts w:ascii="gobCL" w:hAnsi="gobCL" w:cs="Century Gothic"/>
          <w:spacing w:val="3"/>
          <w:sz w:val="20"/>
          <w:szCs w:val="20"/>
        </w:rPr>
        <w:t xml:space="preserve"> </w:t>
      </w:r>
      <w:r w:rsidRPr="00177E10">
        <w:rPr>
          <w:rFonts w:ascii="gobCL" w:hAnsi="gobCL" w:cs="Century Gothic"/>
          <w:sz w:val="20"/>
          <w:szCs w:val="20"/>
        </w:rPr>
        <w:t>r</w:t>
      </w:r>
      <w:r w:rsidRPr="00177E10">
        <w:rPr>
          <w:rFonts w:ascii="gobCL" w:hAnsi="gobCL" w:cs="Century Gothic"/>
          <w:spacing w:val="-1"/>
          <w:sz w:val="20"/>
          <w:szCs w:val="20"/>
        </w:rPr>
        <w:t>el</w:t>
      </w:r>
      <w:r w:rsidRPr="00177E10">
        <w:rPr>
          <w:rFonts w:ascii="gobCL" w:hAnsi="gobCL" w:cs="Century Gothic"/>
          <w:sz w:val="20"/>
          <w:szCs w:val="20"/>
        </w:rPr>
        <w:t>ac</w:t>
      </w:r>
      <w:r w:rsidRPr="00177E10">
        <w:rPr>
          <w:rFonts w:ascii="gobCL" w:hAnsi="gobCL" w:cs="Century Gothic"/>
          <w:spacing w:val="-1"/>
          <w:sz w:val="20"/>
          <w:szCs w:val="20"/>
        </w:rPr>
        <w:t>i</w:t>
      </w:r>
      <w:r w:rsidRPr="00177E10">
        <w:rPr>
          <w:rFonts w:ascii="gobCL" w:hAnsi="gobCL" w:cs="Century Gothic"/>
          <w:sz w:val="20"/>
          <w:szCs w:val="20"/>
        </w:rPr>
        <w:t>ón</w:t>
      </w:r>
      <w:r w:rsidRPr="00177E10">
        <w:rPr>
          <w:rFonts w:ascii="gobCL" w:hAnsi="gobCL" w:cs="Century Gothic"/>
          <w:spacing w:val="3"/>
          <w:sz w:val="20"/>
          <w:szCs w:val="20"/>
        </w:rPr>
        <w:t xml:space="preserve"> </w:t>
      </w:r>
      <w:r w:rsidRPr="00177E10">
        <w:rPr>
          <w:rFonts w:ascii="gobCL" w:hAnsi="gobCL" w:cs="Century Gothic"/>
          <w:sz w:val="20"/>
          <w:szCs w:val="20"/>
        </w:rPr>
        <w:t>d</w:t>
      </w:r>
      <w:r w:rsidRPr="00177E10">
        <w:rPr>
          <w:rFonts w:ascii="gobCL" w:hAnsi="gobCL" w:cs="Century Gothic"/>
          <w:spacing w:val="-1"/>
          <w:sz w:val="20"/>
          <w:szCs w:val="20"/>
        </w:rPr>
        <w:t>i</w:t>
      </w:r>
      <w:r w:rsidRPr="00177E10">
        <w:rPr>
          <w:rFonts w:ascii="gobCL" w:hAnsi="gobCL" w:cs="Century Gothic"/>
          <w:sz w:val="20"/>
          <w:szCs w:val="20"/>
        </w:rPr>
        <w:t>recta,</w:t>
      </w:r>
      <w:r w:rsidRPr="00177E10">
        <w:rPr>
          <w:rFonts w:ascii="gobCL" w:hAnsi="gobCL" w:cs="Century Gothic"/>
          <w:spacing w:val="1"/>
          <w:sz w:val="20"/>
          <w:szCs w:val="20"/>
        </w:rPr>
        <w:t xml:space="preserve"> </w:t>
      </w:r>
      <w:r w:rsidRPr="00177E10">
        <w:rPr>
          <w:rFonts w:ascii="gobCL" w:hAnsi="gobCL" w:cs="Century Gothic"/>
          <w:sz w:val="20"/>
          <w:szCs w:val="20"/>
        </w:rPr>
        <w:t>o</w:t>
      </w:r>
      <w:r w:rsidRPr="00177E10">
        <w:rPr>
          <w:rFonts w:ascii="gobCL" w:hAnsi="gobCL" w:cs="Century Gothic"/>
          <w:spacing w:val="3"/>
          <w:sz w:val="20"/>
          <w:szCs w:val="20"/>
        </w:rPr>
        <w:t xml:space="preserve"> </w:t>
      </w:r>
      <w:r w:rsidRPr="00177E10">
        <w:rPr>
          <w:rFonts w:ascii="gobCL" w:hAnsi="gobCL" w:cs="Century Gothic"/>
          <w:sz w:val="20"/>
          <w:szCs w:val="20"/>
        </w:rPr>
        <w:t>pare</w:t>
      </w:r>
      <w:r w:rsidRPr="00177E10">
        <w:rPr>
          <w:rFonts w:ascii="gobCL" w:hAnsi="gobCL" w:cs="Century Gothic"/>
          <w:spacing w:val="-1"/>
          <w:sz w:val="20"/>
          <w:szCs w:val="20"/>
        </w:rPr>
        <w:t>n</w:t>
      </w:r>
      <w:r w:rsidRPr="00177E10">
        <w:rPr>
          <w:rFonts w:ascii="gobCL" w:hAnsi="gobCL" w:cs="Century Gothic"/>
          <w:sz w:val="20"/>
          <w:szCs w:val="20"/>
        </w:rPr>
        <w:t>t</w:t>
      </w:r>
      <w:r w:rsidRPr="00177E10">
        <w:rPr>
          <w:rFonts w:ascii="gobCL" w:hAnsi="gobCL" w:cs="Century Gothic"/>
          <w:spacing w:val="-1"/>
          <w:sz w:val="20"/>
          <w:szCs w:val="20"/>
        </w:rPr>
        <w:t>e</w:t>
      </w:r>
      <w:r w:rsidRPr="00177E10">
        <w:rPr>
          <w:rFonts w:ascii="gobCL" w:hAnsi="gobCL" w:cs="Century Gothic"/>
          <w:sz w:val="20"/>
          <w:szCs w:val="20"/>
        </w:rPr>
        <w:t xml:space="preserve">sco, con </w:t>
      </w:r>
      <w:r w:rsidRPr="00177E10">
        <w:rPr>
          <w:rFonts w:ascii="gobCL" w:hAnsi="gobCL" w:cs="Century Gothic"/>
          <w:spacing w:val="3"/>
          <w:sz w:val="20"/>
          <w:szCs w:val="20"/>
        </w:rPr>
        <w:t>el</w:t>
      </w:r>
      <w:r w:rsidRPr="00177E10">
        <w:rPr>
          <w:rFonts w:ascii="gobCL" w:hAnsi="gobCL" w:cs="Century Gothic"/>
          <w:spacing w:val="4"/>
          <w:sz w:val="20"/>
          <w:szCs w:val="20"/>
        </w:rPr>
        <w:t xml:space="preserve"> </w:t>
      </w:r>
      <w:r w:rsidRPr="00177E10">
        <w:rPr>
          <w:rFonts w:ascii="gobCL" w:hAnsi="gobCL" w:cs="Century Gothic"/>
          <w:sz w:val="20"/>
          <w:szCs w:val="20"/>
        </w:rPr>
        <w:t>d</w:t>
      </w:r>
      <w:r w:rsidRPr="00177E10">
        <w:rPr>
          <w:rFonts w:ascii="gobCL" w:hAnsi="gobCL" w:cs="Century Gothic"/>
          <w:spacing w:val="-1"/>
          <w:sz w:val="20"/>
          <w:szCs w:val="20"/>
        </w:rPr>
        <w:t>i</w:t>
      </w:r>
      <w:r w:rsidRPr="00177E10">
        <w:rPr>
          <w:rFonts w:ascii="gobCL" w:hAnsi="gobCL" w:cs="Century Gothic"/>
          <w:sz w:val="20"/>
          <w:szCs w:val="20"/>
        </w:rPr>
        <w:t>re</w:t>
      </w:r>
      <w:r w:rsidRPr="00177E10">
        <w:rPr>
          <w:rFonts w:ascii="gobCL" w:hAnsi="gobCL" w:cs="Century Gothic"/>
          <w:spacing w:val="-1"/>
          <w:sz w:val="20"/>
          <w:szCs w:val="20"/>
        </w:rPr>
        <w:t>c</w:t>
      </w:r>
      <w:r w:rsidRPr="00177E10">
        <w:rPr>
          <w:rFonts w:ascii="gobCL" w:hAnsi="gobCL" w:cs="Century Gothic"/>
          <w:spacing w:val="2"/>
          <w:sz w:val="20"/>
          <w:szCs w:val="20"/>
        </w:rPr>
        <w:t>t</w:t>
      </w:r>
      <w:r w:rsidRPr="00177E10">
        <w:rPr>
          <w:rFonts w:ascii="gobCL" w:hAnsi="gobCL" w:cs="Century Gothic"/>
          <w:sz w:val="20"/>
          <w:szCs w:val="20"/>
        </w:rPr>
        <w:t>or</w:t>
      </w:r>
      <w:r w:rsidRPr="00177E10">
        <w:rPr>
          <w:rFonts w:ascii="gobCL" w:hAnsi="gobCL" w:cs="Century Gothic"/>
          <w:spacing w:val="1"/>
          <w:sz w:val="20"/>
          <w:szCs w:val="20"/>
        </w:rPr>
        <w:t xml:space="preserve"> </w:t>
      </w:r>
      <w:r w:rsidRPr="00177E10">
        <w:rPr>
          <w:rFonts w:ascii="gobCL" w:hAnsi="gobCL" w:cs="Century Gothic"/>
          <w:sz w:val="20"/>
          <w:szCs w:val="20"/>
        </w:rPr>
        <w:t>e</w:t>
      </w:r>
      <w:r w:rsidRPr="00177E10">
        <w:rPr>
          <w:rFonts w:ascii="gobCL" w:hAnsi="gobCL" w:cs="Century Gothic"/>
          <w:spacing w:val="-1"/>
          <w:sz w:val="20"/>
          <w:szCs w:val="20"/>
        </w:rPr>
        <w:t>j</w:t>
      </w:r>
      <w:r w:rsidRPr="00177E10">
        <w:rPr>
          <w:rFonts w:ascii="gobCL" w:hAnsi="gobCL" w:cs="Century Gothic"/>
          <w:sz w:val="20"/>
          <w:szCs w:val="20"/>
        </w:rPr>
        <w:t>e</w:t>
      </w:r>
      <w:r w:rsidRPr="00177E10">
        <w:rPr>
          <w:rFonts w:ascii="gobCL" w:hAnsi="gobCL" w:cs="Century Gothic"/>
          <w:spacing w:val="-1"/>
          <w:sz w:val="20"/>
          <w:szCs w:val="20"/>
        </w:rPr>
        <w:t>cu</w:t>
      </w:r>
      <w:r w:rsidRPr="00177E10">
        <w:rPr>
          <w:rFonts w:ascii="gobCL" w:hAnsi="gobCL" w:cs="Century Gothic"/>
          <w:spacing w:val="2"/>
          <w:sz w:val="20"/>
          <w:szCs w:val="20"/>
        </w:rPr>
        <w:t>t</w:t>
      </w:r>
      <w:r w:rsidRPr="00177E10">
        <w:rPr>
          <w:rFonts w:ascii="gobCL" w:hAnsi="gobCL" w:cs="Century Gothic"/>
          <w:spacing w:val="-2"/>
          <w:sz w:val="20"/>
          <w:szCs w:val="20"/>
        </w:rPr>
        <w:t>i</w:t>
      </w:r>
      <w:r w:rsidRPr="00177E10">
        <w:rPr>
          <w:rFonts w:ascii="gobCL" w:hAnsi="gobCL" w:cs="Century Gothic"/>
          <w:spacing w:val="2"/>
          <w:sz w:val="20"/>
          <w:szCs w:val="20"/>
        </w:rPr>
        <w:t>v</w:t>
      </w:r>
      <w:r w:rsidRPr="00177E10">
        <w:rPr>
          <w:rFonts w:ascii="gobCL" w:hAnsi="gobCL" w:cs="Century Gothic"/>
          <w:spacing w:val="-2"/>
          <w:sz w:val="20"/>
          <w:szCs w:val="20"/>
        </w:rPr>
        <w:t>o</w:t>
      </w:r>
      <w:r w:rsidRPr="00177E10">
        <w:rPr>
          <w:rFonts w:ascii="gobCL" w:hAnsi="gobCL" w:cs="Century Gothic"/>
          <w:spacing w:val="3"/>
          <w:sz w:val="20"/>
          <w:szCs w:val="20"/>
        </w:rPr>
        <w:t xml:space="preserve"> </w:t>
      </w:r>
      <w:r w:rsidRPr="00177E10">
        <w:rPr>
          <w:rFonts w:ascii="gobCL" w:hAnsi="gobCL" w:cs="Century Gothic"/>
          <w:sz w:val="20"/>
          <w:szCs w:val="20"/>
        </w:rPr>
        <w:t>d</w:t>
      </w:r>
      <w:r w:rsidRPr="00177E10">
        <w:rPr>
          <w:rFonts w:ascii="gobCL" w:hAnsi="gobCL" w:cs="Century Gothic"/>
          <w:spacing w:val="1"/>
          <w:sz w:val="20"/>
          <w:szCs w:val="20"/>
        </w:rPr>
        <w:t>e</w:t>
      </w:r>
      <w:r w:rsidRPr="00177E10">
        <w:rPr>
          <w:rFonts w:ascii="gobCL" w:hAnsi="gobCL" w:cs="Century Gothic"/>
          <w:sz w:val="20"/>
          <w:szCs w:val="20"/>
        </w:rPr>
        <w:t>l</w:t>
      </w:r>
      <w:r w:rsidRPr="00177E10">
        <w:rPr>
          <w:rFonts w:ascii="gobCL" w:hAnsi="gobCL" w:cs="Century Gothic"/>
          <w:spacing w:val="2"/>
          <w:sz w:val="20"/>
          <w:szCs w:val="20"/>
        </w:rPr>
        <w:t xml:space="preserve"> </w:t>
      </w:r>
      <w:r w:rsidRPr="00177E10">
        <w:rPr>
          <w:rFonts w:ascii="gobCL" w:hAnsi="gobCL" w:cs="Century Gothic"/>
          <w:sz w:val="20"/>
          <w:szCs w:val="20"/>
        </w:rPr>
        <w:t>pro</w:t>
      </w:r>
      <w:r w:rsidRPr="00177E10">
        <w:rPr>
          <w:rFonts w:ascii="gobCL" w:hAnsi="gobCL" w:cs="Century Gothic"/>
          <w:spacing w:val="-1"/>
          <w:sz w:val="20"/>
          <w:szCs w:val="20"/>
        </w:rPr>
        <w:t>y</w:t>
      </w:r>
      <w:r w:rsidRPr="00177E10">
        <w:rPr>
          <w:rFonts w:ascii="gobCL" w:hAnsi="gobCL" w:cs="Century Gothic"/>
          <w:sz w:val="20"/>
          <w:szCs w:val="20"/>
        </w:rPr>
        <w:t>e</w:t>
      </w:r>
      <w:r w:rsidRPr="00177E10">
        <w:rPr>
          <w:rFonts w:ascii="gobCL" w:hAnsi="gobCL" w:cs="Century Gothic"/>
          <w:spacing w:val="-1"/>
          <w:sz w:val="20"/>
          <w:szCs w:val="20"/>
        </w:rPr>
        <w:t>c</w:t>
      </w:r>
      <w:r w:rsidRPr="00177E10">
        <w:rPr>
          <w:rFonts w:ascii="gobCL" w:hAnsi="gobCL" w:cs="Century Gothic"/>
          <w:spacing w:val="2"/>
          <w:sz w:val="20"/>
          <w:szCs w:val="20"/>
        </w:rPr>
        <w:t>t</w:t>
      </w:r>
      <w:r w:rsidRPr="00177E10">
        <w:rPr>
          <w:rFonts w:ascii="gobCL" w:hAnsi="gobCL" w:cs="Century Gothic"/>
          <w:sz w:val="20"/>
          <w:szCs w:val="20"/>
        </w:rPr>
        <w:t>o</w:t>
      </w:r>
      <w:r w:rsidRPr="00177E10">
        <w:rPr>
          <w:rFonts w:ascii="gobCL" w:hAnsi="gobCL" w:cs="Century Gothic"/>
          <w:spacing w:val="2"/>
          <w:sz w:val="20"/>
          <w:szCs w:val="20"/>
        </w:rPr>
        <w:t xml:space="preserve"> </w:t>
      </w:r>
      <w:r w:rsidR="00625324" w:rsidRPr="00177E10">
        <w:rPr>
          <w:rFonts w:ascii="gobCL" w:hAnsi="gobCL" w:cs="Century Gothic"/>
          <w:sz w:val="20"/>
          <w:szCs w:val="20"/>
        </w:rPr>
        <w:t>Francisco Cabrera Yáñez</w:t>
      </w:r>
      <w:r w:rsidRPr="00177E10">
        <w:rPr>
          <w:rFonts w:ascii="gobCL" w:hAnsi="gobCL" w:cs="Century Gothic"/>
          <w:sz w:val="20"/>
          <w:szCs w:val="20"/>
        </w:rPr>
        <w:t xml:space="preserve">, incluyendo funcionarios de Serviu y Seremi de Vivienda Región de la </w:t>
      </w:r>
      <w:r w:rsidR="000B2347" w:rsidRPr="00177E10">
        <w:rPr>
          <w:rFonts w:ascii="gobCL" w:hAnsi="gobCL" w:cs="Century Gothic"/>
          <w:sz w:val="20"/>
          <w:szCs w:val="20"/>
        </w:rPr>
        <w:t>Arica y Parinacota</w:t>
      </w:r>
      <w:r w:rsidRPr="00177E10">
        <w:rPr>
          <w:rFonts w:ascii="gobCL" w:hAnsi="gobCL" w:cs="Century Gothic"/>
          <w:sz w:val="20"/>
          <w:szCs w:val="20"/>
        </w:rPr>
        <w:t>.</w:t>
      </w:r>
    </w:p>
    <w:p w:rsidR="008D0DD0" w:rsidRPr="00177E10" w:rsidRDefault="008D0DD0" w:rsidP="00250ABB">
      <w:pPr>
        <w:widowControl w:val="0"/>
        <w:autoSpaceDE w:val="0"/>
        <w:autoSpaceDN w:val="0"/>
        <w:adjustRightInd w:val="0"/>
        <w:spacing w:before="120" w:after="120" w:line="240" w:lineRule="atLeast"/>
        <w:jc w:val="both"/>
        <w:rPr>
          <w:rFonts w:ascii="gobCL" w:hAnsi="gobCL" w:cs="Century Gothic"/>
          <w:sz w:val="20"/>
          <w:szCs w:val="20"/>
        </w:rPr>
      </w:pPr>
    </w:p>
    <w:p w:rsidR="00280BBC" w:rsidRPr="00177E10" w:rsidRDefault="00280BBC" w:rsidP="00250ABB">
      <w:pPr>
        <w:widowControl w:val="0"/>
        <w:autoSpaceDE w:val="0"/>
        <w:autoSpaceDN w:val="0"/>
        <w:adjustRightInd w:val="0"/>
        <w:spacing w:before="120" w:after="120" w:line="240" w:lineRule="atLeast"/>
        <w:jc w:val="both"/>
        <w:rPr>
          <w:rFonts w:ascii="gobCL" w:hAnsi="gobCL" w:cs="Century Gothic"/>
          <w:sz w:val="20"/>
          <w:szCs w:val="20"/>
        </w:rPr>
      </w:pPr>
    </w:p>
    <w:p w:rsidR="00280BBC" w:rsidRPr="00177E10" w:rsidRDefault="00280BBC" w:rsidP="00250ABB">
      <w:pPr>
        <w:widowControl w:val="0"/>
        <w:autoSpaceDE w:val="0"/>
        <w:autoSpaceDN w:val="0"/>
        <w:adjustRightInd w:val="0"/>
        <w:spacing w:before="120" w:after="120" w:line="240" w:lineRule="atLeast"/>
        <w:jc w:val="both"/>
        <w:rPr>
          <w:rFonts w:ascii="gobCL" w:hAnsi="gobCL" w:cs="Century Gothic"/>
          <w:sz w:val="20"/>
          <w:szCs w:val="20"/>
        </w:rPr>
      </w:pPr>
    </w:p>
    <w:p w:rsidR="008D0DD0" w:rsidRPr="00177E10" w:rsidRDefault="008D0DD0" w:rsidP="00250ABB">
      <w:pPr>
        <w:widowControl w:val="0"/>
        <w:autoSpaceDE w:val="0"/>
        <w:autoSpaceDN w:val="0"/>
        <w:adjustRightInd w:val="0"/>
        <w:spacing w:before="120" w:after="120" w:line="240" w:lineRule="atLeast"/>
        <w:ind w:right="98"/>
        <w:jc w:val="both"/>
        <w:rPr>
          <w:rFonts w:ascii="gobCL" w:hAnsi="gobCL" w:cs="Century Gothic"/>
          <w:b/>
          <w:bCs/>
          <w:sz w:val="20"/>
          <w:szCs w:val="20"/>
        </w:rPr>
      </w:pPr>
      <w:r w:rsidRPr="00177E10">
        <w:rPr>
          <w:rFonts w:ascii="gobCL" w:hAnsi="gobCL" w:cs="Century Gothic"/>
          <w:b/>
          <w:bCs/>
          <w:sz w:val="20"/>
          <w:szCs w:val="20"/>
        </w:rPr>
        <w:t>Nota: Se</w:t>
      </w:r>
      <w:r w:rsidRPr="00177E10">
        <w:rPr>
          <w:rFonts w:ascii="gobCL" w:hAnsi="gobCL" w:cs="Century Gothic"/>
          <w:b/>
          <w:bCs/>
          <w:spacing w:val="34"/>
          <w:sz w:val="20"/>
          <w:szCs w:val="20"/>
        </w:rPr>
        <w:t xml:space="preserve"> </w:t>
      </w:r>
      <w:r w:rsidRPr="00177E10">
        <w:rPr>
          <w:rFonts w:ascii="gobCL" w:hAnsi="gobCL" w:cs="Century Gothic"/>
          <w:b/>
          <w:bCs/>
          <w:sz w:val="20"/>
          <w:szCs w:val="20"/>
        </w:rPr>
        <w:t>ha</w:t>
      </w:r>
      <w:r w:rsidRPr="00177E10">
        <w:rPr>
          <w:rFonts w:ascii="gobCL" w:hAnsi="gobCL" w:cs="Century Gothic"/>
          <w:b/>
          <w:bCs/>
          <w:spacing w:val="34"/>
          <w:sz w:val="20"/>
          <w:szCs w:val="20"/>
        </w:rPr>
        <w:t xml:space="preserve"> </w:t>
      </w:r>
      <w:r w:rsidRPr="00177E10">
        <w:rPr>
          <w:rFonts w:ascii="gobCL" w:hAnsi="gobCL" w:cs="Century Gothic"/>
          <w:b/>
          <w:bCs/>
          <w:sz w:val="20"/>
          <w:szCs w:val="20"/>
        </w:rPr>
        <w:t>utiliza</w:t>
      </w:r>
      <w:r w:rsidRPr="00177E10">
        <w:rPr>
          <w:rFonts w:ascii="gobCL" w:hAnsi="gobCL" w:cs="Century Gothic"/>
          <w:b/>
          <w:bCs/>
          <w:spacing w:val="-1"/>
          <w:sz w:val="20"/>
          <w:szCs w:val="20"/>
        </w:rPr>
        <w:t>d</w:t>
      </w:r>
      <w:r w:rsidRPr="00177E10">
        <w:rPr>
          <w:rFonts w:ascii="gobCL" w:hAnsi="gobCL" w:cs="Century Gothic"/>
          <w:b/>
          <w:bCs/>
          <w:sz w:val="20"/>
          <w:szCs w:val="20"/>
        </w:rPr>
        <w:t>o</w:t>
      </w:r>
      <w:r w:rsidRPr="00177E10">
        <w:rPr>
          <w:rFonts w:ascii="gobCL" w:hAnsi="gobCL" w:cs="Century Gothic"/>
          <w:b/>
          <w:bCs/>
          <w:spacing w:val="34"/>
          <w:sz w:val="20"/>
          <w:szCs w:val="20"/>
        </w:rPr>
        <w:t xml:space="preserve"> </w:t>
      </w:r>
      <w:r w:rsidRPr="00177E10">
        <w:rPr>
          <w:rFonts w:ascii="gobCL" w:hAnsi="gobCL" w:cs="Century Gothic"/>
          <w:b/>
          <w:bCs/>
          <w:sz w:val="20"/>
          <w:szCs w:val="20"/>
        </w:rPr>
        <w:t>como</w:t>
      </w:r>
      <w:r w:rsidRPr="00177E10">
        <w:rPr>
          <w:rFonts w:ascii="gobCL" w:hAnsi="gobCL" w:cs="Century Gothic"/>
          <w:b/>
          <w:bCs/>
          <w:spacing w:val="34"/>
          <w:sz w:val="20"/>
          <w:szCs w:val="20"/>
        </w:rPr>
        <w:t xml:space="preserve"> </w:t>
      </w:r>
      <w:r w:rsidRPr="00177E10">
        <w:rPr>
          <w:rFonts w:ascii="gobCL" w:hAnsi="gobCL" w:cs="Century Gothic"/>
          <w:b/>
          <w:bCs/>
          <w:sz w:val="20"/>
          <w:szCs w:val="20"/>
        </w:rPr>
        <w:t>guía</w:t>
      </w:r>
      <w:r w:rsidRPr="00177E10">
        <w:rPr>
          <w:rFonts w:ascii="gobCL" w:hAnsi="gobCL" w:cs="Century Gothic"/>
          <w:b/>
          <w:bCs/>
          <w:spacing w:val="32"/>
          <w:sz w:val="20"/>
          <w:szCs w:val="20"/>
        </w:rPr>
        <w:t xml:space="preserve"> </w:t>
      </w:r>
      <w:r w:rsidRPr="00177E10">
        <w:rPr>
          <w:rFonts w:ascii="gobCL" w:hAnsi="gobCL" w:cs="Century Gothic"/>
          <w:b/>
          <w:bCs/>
          <w:sz w:val="20"/>
          <w:szCs w:val="20"/>
        </w:rPr>
        <w:t>y</w:t>
      </w:r>
      <w:r w:rsidRPr="00177E10">
        <w:rPr>
          <w:rFonts w:ascii="gobCL" w:hAnsi="gobCL" w:cs="Century Gothic"/>
          <w:b/>
          <w:bCs/>
          <w:spacing w:val="34"/>
          <w:sz w:val="20"/>
          <w:szCs w:val="20"/>
        </w:rPr>
        <w:t xml:space="preserve"> </w:t>
      </w:r>
      <w:r w:rsidRPr="00177E10">
        <w:rPr>
          <w:rFonts w:ascii="gobCL" w:hAnsi="gobCL" w:cs="Century Gothic"/>
          <w:b/>
          <w:bCs/>
          <w:sz w:val="20"/>
          <w:szCs w:val="20"/>
        </w:rPr>
        <w:t>referente</w:t>
      </w:r>
      <w:r w:rsidRPr="00177E10">
        <w:rPr>
          <w:rFonts w:ascii="gobCL" w:hAnsi="gobCL" w:cs="Century Gothic"/>
          <w:b/>
          <w:bCs/>
          <w:spacing w:val="32"/>
          <w:sz w:val="20"/>
          <w:szCs w:val="20"/>
        </w:rPr>
        <w:t xml:space="preserve"> </w:t>
      </w:r>
      <w:r w:rsidRPr="00177E10">
        <w:rPr>
          <w:rFonts w:ascii="gobCL" w:hAnsi="gobCL" w:cs="Century Gothic"/>
          <w:b/>
          <w:bCs/>
          <w:sz w:val="20"/>
          <w:szCs w:val="20"/>
        </w:rPr>
        <w:t>de</w:t>
      </w:r>
      <w:r w:rsidRPr="00177E10">
        <w:rPr>
          <w:rFonts w:ascii="gobCL" w:hAnsi="gobCL" w:cs="Century Gothic"/>
          <w:b/>
          <w:bCs/>
          <w:spacing w:val="34"/>
          <w:sz w:val="20"/>
          <w:szCs w:val="20"/>
        </w:rPr>
        <w:t xml:space="preserve"> </w:t>
      </w:r>
      <w:r w:rsidRPr="00177E10">
        <w:rPr>
          <w:rFonts w:ascii="gobCL" w:hAnsi="gobCL" w:cs="Century Gothic"/>
          <w:b/>
          <w:bCs/>
          <w:sz w:val="20"/>
          <w:szCs w:val="20"/>
        </w:rPr>
        <w:t>estas</w:t>
      </w:r>
      <w:r w:rsidRPr="00177E10">
        <w:rPr>
          <w:rFonts w:ascii="gobCL" w:hAnsi="gobCL" w:cs="Century Gothic"/>
          <w:b/>
          <w:bCs/>
          <w:spacing w:val="34"/>
          <w:sz w:val="20"/>
          <w:szCs w:val="20"/>
        </w:rPr>
        <w:t xml:space="preserve"> </w:t>
      </w:r>
      <w:r w:rsidRPr="00177E10">
        <w:rPr>
          <w:rFonts w:ascii="gobCL" w:hAnsi="gobCL" w:cs="Century Gothic"/>
          <w:b/>
          <w:bCs/>
          <w:sz w:val="20"/>
          <w:szCs w:val="20"/>
        </w:rPr>
        <w:t>ba</w:t>
      </w:r>
      <w:r w:rsidRPr="00177E10">
        <w:rPr>
          <w:rFonts w:ascii="gobCL" w:hAnsi="gobCL" w:cs="Century Gothic"/>
          <w:b/>
          <w:bCs/>
          <w:spacing w:val="-1"/>
          <w:sz w:val="20"/>
          <w:szCs w:val="20"/>
        </w:rPr>
        <w:t>s</w:t>
      </w:r>
      <w:r w:rsidRPr="00177E10">
        <w:rPr>
          <w:rFonts w:ascii="gobCL" w:hAnsi="gobCL" w:cs="Century Gothic"/>
          <w:b/>
          <w:bCs/>
          <w:sz w:val="20"/>
          <w:szCs w:val="20"/>
        </w:rPr>
        <w:t>es</w:t>
      </w:r>
      <w:r w:rsidRPr="00177E10">
        <w:rPr>
          <w:rFonts w:ascii="gobCL" w:hAnsi="gobCL" w:cs="Century Gothic"/>
          <w:b/>
          <w:bCs/>
          <w:spacing w:val="34"/>
          <w:sz w:val="20"/>
          <w:szCs w:val="20"/>
        </w:rPr>
        <w:t xml:space="preserve"> </w:t>
      </w:r>
      <w:r w:rsidRPr="00177E10">
        <w:rPr>
          <w:rFonts w:ascii="gobCL" w:hAnsi="gobCL" w:cs="Century Gothic"/>
          <w:b/>
          <w:bCs/>
          <w:sz w:val="20"/>
          <w:szCs w:val="20"/>
        </w:rPr>
        <w:t>aquellas</w:t>
      </w:r>
      <w:r w:rsidRPr="00177E10">
        <w:rPr>
          <w:rFonts w:ascii="gobCL" w:hAnsi="gobCL" w:cs="Century Gothic"/>
          <w:b/>
          <w:bCs/>
          <w:spacing w:val="34"/>
          <w:sz w:val="20"/>
          <w:szCs w:val="20"/>
        </w:rPr>
        <w:t xml:space="preserve"> </w:t>
      </w:r>
      <w:r w:rsidRPr="00177E10">
        <w:rPr>
          <w:rFonts w:ascii="gobCL" w:hAnsi="gobCL" w:cs="Century Gothic"/>
          <w:b/>
          <w:bCs/>
          <w:spacing w:val="-1"/>
          <w:sz w:val="20"/>
          <w:szCs w:val="20"/>
        </w:rPr>
        <w:t>d</w:t>
      </w:r>
      <w:r w:rsidRPr="00177E10">
        <w:rPr>
          <w:rFonts w:ascii="gobCL" w:hAnsi="gobCL" w:cs="Century Gothic"/>
          <w:b/>
          <w:bCs/>
          <w:sz w:val="20"/>
          <w:szCs w:val="20"/>
        </w:rPr>
        <w:t>esarrolladas</w:t>
      </w:r>
      <w:r w:rsidRPr="00177E10">
        <w:rPr>
          <w:rFonts w:ascii="gobCL" w:hAnsi="gobCL" w:cs="Century Gothic"/>
          <w:b/>
          <w:bCs/>
          <w:spacing w:val="34"/>
          <w:sz w:val="20"/>
          <w:szCs w:val="20"/>
        </w:rPr>
        <w:t xml:space="preserve"> </w:t>
      </w:r>
      <w:r w:rsidRPr="00177E10">
        <w:rPr>
          <w:rFonts w:ascii="gobCL" w:hAnsi="gobCL" w:cs="Century Gothic"/>
          <w:b/>
          <w:bCs/>
          <w:sz w:val="20"/>
          <w:szCs w:val="20"/>
        </w:rPr>
        <w:t>por</w:t>
      </w:r>
      <w:r w:rsidRPr="00177E10">
        <w:rPr>
          <w:rFonts w:ascii="gobCL" w:hAnsi="gobCL" w:cs="Century Gothic"/>
          <w:b/>
          <w:bCs/>
          <w:spacing w:val="34"/>
          <w:sz w:val="20"/>
          <w:szCs w:val="20"/>
        </w:rPr>
        <w:t xml:space="preserve"> </w:t>
      </w:r>
      <w:r w:rsidRPr="00177E10">
        <w:rPr>
          <w:rFonts w:ascii="gobCL" w:hAnsi="gobCL" w:cs="Century Gothic"/>
          <w:b/>
          <w:bCs/>
          <w:sz w:val="20"/>
          <w:szCs w:val="20"/>
        </w:rPr>
        <w:t>el</w:t>
      </w:r>
      <w:r w:rsidRPr="00177E10">
        <w:rPr>
          <w:rFonts w:ascii="gobCL" w:hAnsi="gobCL" w:cs="Century Gothic"/>
          <w:b/>
          <w:bCs/>
          <w:spacing w:val="34"/>
          <w:sz w:val="20"/>
          <w:szCs w:val="20"/>
        </w:rPr>
        <w:t xml:space="preserve"> </w:t>
      </w:r>
      <w:r w:rsidRPr="00177E10">
        <w:rPr>
          <w:rFonts w:ascii="gobCL" w:hAnsi="gobCL" w:cs="Century Gothic"/>
          <w:b/>
          <w:bCs/>
          <w:sz w:val="20"/>
          <w:szCs w:val="20"/>
        </w:rPr>
        <w:t>MINVU</w:t>
      </w:r>
      <w:r w:rsidRPr="00177E10">
        <w:rPr>
          <w:rFonts w:ascii="gobCL" w:hAnsi="gobCL" w:cs="Century Gothic"/>
          <w:b/>
          <w:bCs/>
          <w:spacing w:val="32"/>
          <w:sz w:val="20"/>
          <w:szCs w:val="20"/>
        </w:rPr>
        <w:t xml:space="preserve"> </w:t>
      </w:r>
      <w:r w:rsidRPr="00177E10">
        <w:rPr>
          <w:rFonts w:ascii="gobCL" w:hAnsi="gobCL" w:cs="Century Gothic"/>
          <w:b/>
          <w:bCs/>
          <w:sz w:val="20"/>
          <w:szCs w:val="20"/>
        </w:rPr>
        <w:t>para</w:t>
      </w:r>
      <w:r w:rsidRPr="00177E10">
        <w:rPr>
          <w:rFonts w:ascii="gobCL" w:hAnsi="gobCL" w:cs="Century Gothic"/>
          <w:b/>
          <w:bCs/>
          <w:spacing w:val="34"/>
          <w:sz w:val="20"/>
          <w:szCs w:val="20"/>
        </w:rPr>
        <w:t xml:space="preserve"> </w:t>
      </w:r>
      <w:r w:rsidRPr="00177E10">
        <w:rPr>
          <w:rFonts w:ascii="gobCL" w:hAnsi="gobCL" w:cs="Century Gothic"/>
          <w:b/>
          <w:bCs/>
          <w:sz w:val="20"/>
          <w:szCs w:val="20"/>
        </w:rPr>
        <w:t>el</w:t>
      </w:r>
      <w:r w:rsidRPr="00177E10">
        <w:rPr>
          <w:rFonts w:ascii="gobCL" w:hAnsi="gobCL" w:cs="Century Gothic"/>
          <w:b/>
          <w:bCs/>
          <w:spacing w:val="34"/>
          <w:sz w:val="20"/>
          <w:szCs w:val="20"/>
        </w:rPr>
        <w:t xml:space="preserve"> </w:t>
      </w:r>
      <w:r w:rsidRPr="00177E10">
        <w:rPr>
          <w:rFonts w:ascii="gobCL" w:hAnsi="gobCL" w:cs="Century Gothic"/>
          <w:b/>
          <w:bCs/>
          <w:sz w:val="20"/>
          <w:szCs w:val="20"/>
        </w:rPr>
        <w:t>“primer concurso de ideas para el desarrollo de diseños y estrategias de eficiencia energética para vivienda social (2006)”</w:t>
      </w:r>
    </w:p>
    <w:p w:rsidR="00625324" w:rsidRPr="00177E10" w:rsidRDefault="00625324" w:rsidP="00250ABB">
      <w:pPr>
        <w:spacing w:before="120" w:after="120" w:line="240" w:lineRule="atLeast"/>
        <w:rPr>
          <w:rFonts w:ascii="gobCL" w:hAnsi="gobCL" w:cs="Century Gothic"/>
          <w:bCs/>
          <w:sz w:val="20"/>
          <w:szCs w:val="20"/>
        </w:rPr>
      </w:pPr>
    </w:p>
    <w:p w:rsidR="00280BBC" w:rsidRPr="00177E10" w:rsidRDefault="00280BBC" w:rsidP="00250ABB">
      <w:pPr>
        <w:spacing w:before="120" w:after="120" w:line="240" w:lineRule="atLeast"/>
        <w:rPr>
          <w:rFonts w:ascii="gobCL" w:hAnsi="gobCL" w:cs="Century Gothic"/>
          <w:bCs/>
          <w:sz w:val="20"/>
          <w:szCs w:val="20"/>
        </w:rPr>
      </w:pPr>
    </w:p>
    <w:p w:rsidR="003964C2" w:rsidRPr="00177E10" w:rsidRDefault="003964C2">
      <w:pPr>
        <w:rPr>
          <w:rFonts w:ascii="gobCL" w:hAnsi="gobCL" w:cs="Century Gothic"/>
          <w:bCs/>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4070"/>
        <w:gridCol w:w="761"/>
        <w:gridCol w:w="1154"/>
        <w:gridCol w:w="961"/>
        <w:gridCol w:w="961"/>
        <w:gridCol w:w="963"/>
      </w:tblGrid>
      <w:tr w:rsidR="003964C2" w:rsidRPr="00177E10" w:rsidTr="00177E10">
        <w:trPr>
          <w:trHeight w:val="283"/>
          <w:jc w:val="center"/>
        </w:trPr>
        <w:tc>
          <w:tcPr>
            <w:tcW w:w="5000" w:type="pct"/>
            <w:gridSpan w:val="7"/>
            <w:shd w:val="clear" w:color="auto" w:fill="BFBFBF"/>
            <w:noWrap/>
            <w:hideMark/>
          </w:tcPr>
          <w:p w:rsidR="003964C2" w:rsidRPr="00177E10" w:rsidRDefault="003964C2" w:rsidP="00567CDD">
            <w:pPr>
              <w:jc w:val="center"/>
              <w:rPr>
                <w:rFonts w:cs="Arial"/>
                <w:b/>
                <w:bCs/>
                <w:sz w:val="28"/>
                <w:szCs w:val="28"/>
              </w:rPr>
            </w:pPr>
            <w:r w:rsidRPr="00177E10">
              <w:rPr>
                <w:rFonts w:cs="Arial"/>
                <w:b/>
                <w:bCs/>
                <w:sz w:val="28"/>
                <w:szCs w:val="28"/>
              </w:rPr>
              <w:lastRenderedPageBreak/>
              <w:t>ANEXO N° 1</w:t>
            </w:r>
            <w:r w:rsidR="00567CDD">
              <w:rPr>
                <w:rFonts w:cs="Arial"/>
                <w:b/>
                <w:bCs/>
                <w:sz w:val="28"/>
                <w:szCs w:val="28"/>
              </w:rPr>
              <w:t xml:space="preserve"> Tablas de Valores año 2016</w:t>
            </w:r>
          </w:p>
        </w:tc>
      </w:tr>
      <w:tr w:rsidR="003964C2" w:rsidRPr="00177E10" w:rsidTr="00177E10">
        <w:trPr>
          <w:trHeight w:val="283"/>
          <w:jc w:val="center"/>
        </w:trPr>
        <w:tc>
          <w:tcPr>
            <w:tcW w:w="5000" w:type="pct"/>
            <w:gridSpan w:val="7"/>
            <w:shd w:val="clear" w:color="auto" w:fill="auto"/>
            <w:hideMark/>
          </w:tcPr>
          <w:p w:rsidR="003964C2" w:rsidRPr="00177E10" w:rsidRDefault="003964C2" w:rsidP="00177E10">
            <w:pPr>
              <w:jc w:val="center"/>
              <w:rPr>
                <w:rFonts w:cs="Arial"/>
                <w:b/>
                <w:bCs/>
                <w:sz w:val="16"/>
                <w:szCs w:val="16"/>
              </w:rPr>
            </w:pPr>
            <w:r w:rsidRPr="00177E10">
              <w:rPr>
                <w:rFonts w:cs="Arial"/>
                <w:b/>
                <w:bCs/>
                <w:sz w:val="16"/>
                <w:szCs w:val="16"/>
              </w:rPr>
              <w:t>LISTADO PRECIOS UNITARIOS OBRAS PRELIMINARES Y COMPLEMENTARIAS</w:t>
            </w: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p>
        </w:tc>
        <w:tc>
          <w:tcPr>
            <w:tcW w:w="2070" w:type="pct"/>
            <w:shd w:val="clear" w:color="auto" w:fill="auto"/>
            <w:hideMark/>
          </w:tcPr>
          <w:p w:rsidR="003964C2" w:rsidRPr="00177E10" w:rsidRDefault="003964C2" w:rsidP="00177E10">
            <w:pPr>
              <w:jc w:val="center"/>
              <w:rPr>
                <w:rFonts w:cs="Arial"/>
                <w:bCs/>
                <w:sz w:val="16"/>
                <w:szCs w:val="16"/>
              </w:rPr>
            </w:pPr>
          </w:p>
        </w:tc>
        <w:tc>
          <w:tcPr>
            <w:tcW w:w="387" w:type="pct"/>
            <w:shd w:val="clear" w:color="auto" w:fill="auto"/>
            <w:hideMark/>
          </w:tcPr>
          <w:p w:rsidR="003964C2" w:rsidRPr="00177E10" w:rsidRDefault="003964C2" w:rsidP="00177E10">
            <w:pPr>
              <w:jc w:val="center"/>
              <w:rPr>
                <w:rFonts w:cs="Arial"/>
                <w:bCs/>
                <w:sz w:val="16"/>
                <w:szCs w:val="16"/>
              </w:rPr>
            </w:pPr>
          </w:p>
        </w:tc>
        <w:tc>
          <w:tcPr>
            <w:tcW w:w="587" w:type="pct"/>
            <w:shd w:val="clear" w:color="auto" w:fill="auto"/>
            <w:hideMark/>
          </w:tcPr>
          <w:p w:rsidR="003964C2" w:rsidRPr="00177E10" w:rsidRDefault="003964C2" w:rsidP="00177E10">
            <w:pPr>
              <w:jc w:val="center"/>
              <w:rPr>
                <w:rFonts w:cs="Arial"/>
                <w:bCs/>
                <w:sz w:val="16"/>
                <w:szCs w:val="16"/>
              </w:rPr>
            </w:pPr>
          </w:p>
        </w:tc>
        <w:tc>
          <w:tcPr>
            <w:tcW w:w="489" w:type="pct"/>
            <w:shd w:val="clear" w:color="auto" w:fill="auto"/>
            <w:hideMark/>
          </w:tcPr>
          <w:p w:rsidR="003964C2" w:rsidRPr="00177E10" w:rsidRDefault="003964C2" w:rsidP="00177E10">
            <w:pPr>
              <w:jc w:val="center"/>
              <w:rPr>
                <w:rFonts w:cs="Arial"/>
                <w:bCs/>
                <w:sz w:val="16"/>
                <w:szCs w:val="16"/>
              </w:rPr>
            </w:pPr>
          </w:p>
        </w:tc>
        <w:tc>
          <w:tcPr>
            <w:tcW w:w="489" w:type="pct"/>
            <w:shd w:val="clear" w:color="auto" w:fill="auto"/>
            <w:hideMark/>
          </w:tcPr>
          <w:p w:rsidR="003964C2" w:rsidRPr="00177E10" w:rsidRDefault="003964C2" w:rsidP="00177E10">
            <w:pPr>
              <w:jc w:val="center"/>
              <w:rPr>
                <w:rFonts w:cs="Arial"/>
                <w:bCs/>
                <w:sz w:val="16"/>
                <w:szCs w:val="16"/>
              </w:rPr>
            </w:pPr>
          </w:p>
        </w:tc>
        <w:tc>
          <w:tcPr>
            <w:tcW w:w="488" w:type="pct"/>
            <w:shd w:val="clear" w:color="auto" w:fill="auto"/>
          </w:tcPr>
          <w:p w:rsidR="003964C2" w:rsidRPr="00177E10" w:rsidRDefault="003964C2" w:rsidP="00177E10">
            <w:pPr>
              <w:jc w:val="center"/>
              <w:rPr>
                <w:rFonts w:cs="Arial"/>
                <w:bCs/>
                <w:sz w:val="16"/>
                <w:szCs w:val="16"/>
              </w:rPr>
            </w:pPr>
            <w:r w:rsidRPr="00177E10">
              <w:rPr>
                <w:rFonts w:cs="Arial"/>
                <w:bCs/>
                <w:sz w:val="16"/>
                <w:szCs w:val="16"/>
              </w:rPr>
              <w:t>Zonificación</w:t>
            </w:r>
          </w:p>
        </w:tc>
      </w:tr>
      <w:tr w:rsidR="003964C2" w:rsidRPr="00177E10" w:rsidTr="00177E10">
        <w:trPr>
          <w:cantSplit/>
          <w:trHeight w:val="1134"/>
          <w:jc w:val="center"/>
        </w:trPr>
        <w:tc>
          <w:tcPr>
            <w:tcW w:w="488" w:type="pct"/>
            <w:shd w:val="clear" w:color="auto" w:fill="auto"/>
            <w:hideMark/>
          </w:tcPr>
          <w:p w:rsidR="003964C2" w:rsidRPr="00177E10" w:rsidRDefault="003964C2" w:rsidP="00177E10">
            <w:pPr>
              <w:jc w:val="center"/>
              <w:rPr>
                <w:rFonts w:cs="Arial"/>
                <w:bCs/>
                <w:sz w:val="16"/>
                <w:szCs w:val="16"/>
              </w:rPr>
            </w:pPr>
          </w:p>
        </w:tc>
        <w:tc>
          <w:tcPr>
            <w:tcW w:w="2070" w:type="pct"/>
            <w:shd w:val="clear" w:color="auto" w:fill="auto"/>
            <w:hideMark/>
          </w:tcPr>
          <w:p w:rsidR="003964C2" w:rsidRPr="00177E10" w:rsidRDefault="003964C2" w:rsidP="00177E10">
            <w:pPr>
              <w:jc w:val="center"/>
              <w:rPr>
                <w:rFonts w:cs="Arial"/>
                <w:bCs/>
                <w:sz w:val="16"/>
                <w:szCs w:val="16"/>
              </w:rPr>
            </w:pPr>
          </w:p>
        </w:tc>
        <w:tc>
          <w:tcPr>
            <w:tcW w:w="387" w:type="pct"/>
            <w:shd w:val="clear" w:color="auto" w:fill="auto"/>
            <w:hideMark/>
          </w:tcPr>
          <w:p w:rsidR="003964C2" w:rsidRPr="00177E10" w:rsidRDefault="003964C2" w:rsidP="00177E10">
            <w:pPr>
              <w:jc w:val="center"/>
              <w:rPr>
                <w:rFonts w:cs="Arial"/>
                <w:bCs/>
                <w:sz w:val="16"/>
                <w:szCs w:val="16"/>
              </w:rPr>
            </w:pPr>
          </w:p>
        </w:tc>
        <w:tc>
          <w:tcPr>
            <w:tcW w:w="587" w:type="pct"/>
            <w:shd w:val="clear" w:color="auto" w:fill="auto"/>
            <w:hideMark/>
          </w:tcPr>
          <w:p w:rsidR="003964C2" w:rsidRPr="00177E10" w:rsidRDefault="003964C2" w:rsidP="00177E10">
            <w:pPr>
              <w:jc w:val="center"/>
              <w:rPr>
                <w:rFonts w:cs="Arial"/>
                <w:bCs/>
                <w:sz w:val="16"/>
                <w:szCs w:val="16"/>
              </w:rPr>
            </w:pPr>
          </w:p>
        </w:tc>
        <w:tc>
          <w:tcPr>
            <w:tcW w:w="489" w:type="pct"/>
            <w:shd w:val="clear" w:color="auto" w:fill="auto"/>
            <w:hideMark/>
          </w:tcPr>
          <w:p w:rsidR="003964C2" w:rsidRPr="00177E10" w:rsidRDefault="003964C2" w:rsidP="00177E10">
            <w:pPr>
              <w:jc w:val="center"/>
              <w:rPr>
                <w:rFonts w:cs="Arial"/>
                <w:bCs/>
                <w:sz w:val="16"/>
                <w:szCs w:val="16"/>
              </w:rPr>
            </w:pPr>
          </w:p>
        </w:tc>
        <w:tc>
          <w:tcPr>
            <w:tcW w:w="489" w:type="pct"/>
            <w:shd w:val="clear" w:color="auto" w:fill="auto"/>
            <w:hideMark/>
          </w:tcPr>
          <w:p w:rsidR="003964C2" w:rsidRPr="00177E10" w:rsidRDefault="003964C2" w:rsidP="00177E10">
            <w:pPr>
              <w:jc w:val="center"/>
              <w:rPr>
                <w:rFonts w:cs="Arial"/>
                <w:bCs/>
                <w:sz w:val="16"/>
                <w:szCs w:val="16"/>
              </w:rPr>
            </w:pPr>
          </w:p>
        </w:tc>
        <w:tc>
          <w:tcPr>
            <w:tcW w:w="488" w:type="pct"/>
            <w:shd w:val="clear" w:color="auto" w:fill="auto"/>
            <w:textDirection w:val="btLr"/>
            <w:hideMark/>
          </w:tcPr>
          <w:p w:rsidR="003964C2" w:rsidRPr="00177E10" w:rsidRDefault="003964C2" w:rsidP="00177E10">
            <w:pPr>
              <w:ind w:left="113" w:right="113"/>
              <w:jc w:val="center"/>
              <w:rPr>
                <w:rFonts w:cs="Arial"/>
                <w:sz w:val="16"/>
                <w:szCs w:val="16"/>
              </w:rPr>
            </w:pPr>
            <w:r w:rsidRPr="00177E10">
              <w:rPr>
                <w:rFonts w:cs="Arial"/>
                <w:sz w:val="16"/>
                <w:szCs w:val="16"/>
              </w:rPr>
              <w:t>Putre Sector Precordillera</w:t>
            </w:r>
          </w:p>
        </w:tc>
      </w:tr>
      <w:tr w:rsidR="003964C2" w:rsidRPr="00177E10" w:rsidTr="00177E10">
        <w:trPr>
          <w:cantSplit/>
          <w:trHeight w:val="1134"/>
          <w:jc w:val="center"/>
        </w:trPr>
        <w:tc>
          <w:tcPr>
            <w:tcW w:w="488" w:type="pct"/>
            <w:shd w:val="clear" w:color="auto" w:fill="auto"/>
            <w:textDirection w:val="btLr"/>
            <w:hideMark/>
          </w:tcPr>
          <w:p w:rsidR="003964C2" w:rsidRPr="00177E10" w:rsidRDefault="003964C2" w:rsidP="00177E10">
            <w:pPr>
              <w:ind w:left="113" w:right="113"/>
              <w:jc w:val="center"/>
              <w:rPr>
                <w:rFonts w:cs="Arial"/>
                <w:bCs/>
                <w:sz w:val="16"/>
                <w:szCs w:val="16"/>
              </w:rPr>
            </w:pPr>
            <w:r w:rsidRPr="00177E10">
              <w:rPr>
                <w:rFonts w:cs="Arial"/>
                <w:bCs/>
                <w:sz w:val="16"/>
                <w:szCs w:val="16"/>
              </w:rPr>
              <w:t>ITEM</w:t>
            </w:r>
          </w:p>
        </w:tc>
        <w:tc>
          <w:tcPr>
            <w:tcW w:w="2070" w:type="pct"/>
            <w:shd w:val="clear" w:color="auto" w:fill="auto"/>
            <w:hideMark/>
          </w:tcPr>
          <w:p w:rsidR="003964C2" w:rsidRPr="00177E10" w:rsidRDefault="003964C2" w:rsidP="00567CDD">
            <w:pPr>
              <w:jc w:val="center"/>
              <w:rPr>
                <w:rFonts w:cs="Arial"/>
                <w:bCs/>
                <w:sz w:val="16"/>
                <w:szCs w:val="16"/>
              </w:rPr>
            </w:pPr>
            <w:r w:rsidRPr="00177E10">
              <w:rPr>
                <w:rFonts w:cs="Arial"/>
                <w:bCs/>
                <w:sz w:val="16"/>
                <w:szCs w:val="16"/>
              </w:rPr>
              <w:t>DESIGNACION</w:t>
            </w:r>
          </w:p>
        </w:tc>
        <w:tc>
          <w:tcPr>
            <w:tcW w:w="387" w:type="pct"/>
            <w:shd w:val="clear" w:color="auto" w:fill="auto"/>
            <w:textDirection w:val="btLr"/>
            <w:hideMark/>
          </w:tcPr>
          <w:p w:rsidR="003964C2" w:rsidRPr="00177E10" w:rsidRDefault="003964C2" w:rsidP="00567CDD">
            <w:pPr>
              <w:ind w:left="113" w:right="113"/>
              <w:rPr>
                <w:rFonts w:cs="Arial"/>
                <w:bCs/>
                <w:sz w:val="16"/>
                <w:szCs w:val="16"/>
              </w:rPr>
            </w:pPr>
            <w:r w:rsidRPr="00177E10">
              <w:rPr>
                <w:rFonts w:cs="Arial"/>
                <w:bCs/>
                <w:sz w:val="16"/>
                <w:szCs w:val="16"/>
              </w:rPr>
              <w:t>UNIDAD</w:t>
            </w:r>
          </w:p>
        </w:tc>
        <w:tc>
          <w:tcPr>
            <w:tcW w:w="587" w:type="pct"/>
            <w:shd w:val="clear" w:color="auto" w:fill="auto"/>
            <w:textDirection w:val="btLr"/>
            <w:hideMark/>
          </w:tcPr>
          <w:p w:rsidR="003964C2" w:rsidRPr="00177E10" w:rsidRDefault="003964C2" w:rsidP="00567CDD">
            <w:pPr>
              <w:ind w:left="113" w:right="113"/>
              <w:rPr>
                <w:rFonts w:cs="Arial"/>
                <w:bCs/>
                <w:sz w:val="16"/>
                <w:szCs w:val="16"/>
              </w:rPr>
            </w:pPr>
            <w:r w:rsidRPr="00177E10">
              <w:rPr>
                <w:rFonts w:cs="Arial"/>
                <w:bCs/>
                <w:sz w:val="16"/>
                <w:szCs w:val="16"/>
              </w:rPr>
              <w:t>CANTIDAD</w:t>
            </w:r>
          </w:p>
        </w:tc>
        <w:tc>
          <w:tcPr>
            <w:tcW w:w="489" w:type="pct"/>
            <w:shd w:val="clear" w:color="auto" w:fill="auto"/>
            <w:textDirection w:val="btLr"/>
            <w:hideMark/>
          </w:tcPr>
          <w:p w:rsidR="003964C2" w:rsidRPr="00177E10" w:rsidRDefault="003964C2" w:rsidP="00567CDD">
            <w:pPr>
              <w:ind w:left="113" w:right="113"/>
              <w:rPr>
                <w:rFonts w:cs="Arial"/>
                <w:bCs/>
                <w:sz w:val="16"/>
                <w:szCs w:val="16"/>
              </w:rPr>
            </w:pPr>
            <w:r w:rsidRPr="00177E10">
              <w:rPr>
                <w:rFonts w:cs="Arial"/>
                <w:bCs/>
                <w:sz w:val="16"/>
                <w:szCs w:val="16"/>
              </w:rPr>
              <w:t>P. UNITARIO   UF</w:t>
            </w:r>
          </w:p>
        </w:tc>
        <w:tc>
          <w:tcPr>
            <w:tcW w:w="489" w:type="pct"/>
            <w:shd w:val="clear" w:color="auto" w:fill="auto"/>
            <w:textDirection w:val="btLr"/>
            <w:hideMark/>
          </w:tcPr>
          <w:p w:rsidR="003964C2" w:rsidRPr="00177E10" w:rsidRDefault="003964C2" w:rsidP="00567CDD">
            <w:pPr>
              <w:ind w:left="113" w:right="113"/>
              <w:rPr>
                <w:rFonts w:cs="Arial"/>
                <w:bCs/>
                <w:sz w:val="16"/>
                <w:szCs w:val="16"/>
              </w:rPr>
            </w:pPr>
            <w:r w:rsidRPr="00177E10">
              <w:rPr>
                <w:rFonts w:cs="Arial"/>
                <w:bCs/>
                <w:sz w:val="16"/>
                <w:szCs w:val="16"/>
              </w:rPr>
              <w:t>P. TOTAL UF</w:t>
            </w:r>
          </w:p>
        </w:tc>
        <w:tc>
          <w:tcPr>
            <w:tcW w:w="488" w:type="pct"/>
            <w:shd w:val="clear" w:color="auto" w:fill="auto"/>
            <w:textDirection w:val="btLr"/>
            <w:hideMark/>
          </w:tcPr>
          <w:p w:rsidR="003964C2" w:rsidRPr="00177E10" w:rsidRDefault="003964C2" w:rsidP="00567CDD">
            <w:pPr>
              <w:ind w:left="113" w:right="113"/>
              <w:rPr>
                <w:rFonts w:cs="Arial"/>
                <w:bCs/>
                <w:sz w:val="16"/>
                <w:szCs w:val="16"/>
              </w:rPr>
            </w:pPr>
            <w:r w:rsidRPr="00177E10">
              <w:rPr>
                <w:rFonts w:cs="Arial"/>
                <w:bCs/>
                <w:sz w:val="16"/>
                <w:szCs w:val="16"/>
              </w:rPr>
              <w:t>Total (UF) Zona 15R-5</w:t>
            </w: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r w:rsidRPr="00177E10">
              <w:rPr>
                <w:rFonts w:cs="Arial"/>
                <w:bCs/>
                <w:sz w:val="16"/>
                <w:szCs w:val="16"/>
              </w:rPr>
              <w:t>A.-</w:t>
            </w:r>
          </w:p>
        </w:tc>
        <w:tc>
          <w:tcPr>
            <w:tcW w:w="2070" w:type="pct"/>
            <w:shd w:val="clear" w:color="auto" w:fill="auto"/>
            <w:hideMark/>
          </w:tcPr>
          <w:p w:rsidR="003964C2" w:rsidRPr="00177E10" w:rsidRDefault="003964C2" w:rsidP="00567CDD">
            <w:pPr>
              <w:rPr>
                <w:rFonts w:cs="Arial"/>
                <w:bCs/>
                <w:sz w:val="16"/>
                <w:szCs w:val="16"/>
              </w:rPr>
            </w:pPr>
            <w:r w:rsidRPr="00177E10">
              <w:rPr>
                <w:rFonts w:cs="Arial"/>
                <w:bCs/>
                <w:sz w:val="16"/>
                <w:szCs w:val="16"/>
              </w:rPr>
              <w:t>OBRAS PRELIMINARES Y COMPLEMENTARIAS</w:t>
            </w:r>
          </w:p>
        </w:tc>
        <w:tc>
          <w:tcPr>
            <w:tcW w:w="387" w:type="pct"/>
            <w:shd w:val="clear" w:color="auto" w:fill="auto"/>
            <w:hideMark/>
          </w:tcPr>
          <w:p w:rsidR="003964C2" w:rsidRPr="00177E10" w:rsidRDefault="003964C2" w:rsidP="00567CDD">
            <w:pPr>
              <w:rPr>
                <w:rFonts w:cs="Arial"/>
                <w:sz w:val="16"/>
                <w:szCs w:val="16"/>
              </w:rPr>
            </w:pPr>
          </w:p>
        </w:tc>
        <w:tc>
          <w:tcPr>
            <w:tcW w:w="587" w:type="pct"/>
            <w:shd w:val="clear" w:color="auto" w:fill="auto"/>
            <w:hideMark/>
          </w:tcPr>
          <w:p w:rsidR="003964C2" w:rsidRPr="00177E10" w:rsidRDefault="003964C2" w:rsidP="00567CDD">
            <w:pPr>
              <w:rPr>
                <w:rFonts w:cs="Arial"/>
                <w:bCs/>
                <w:sz w:val="16"/>
                <w:szCs w:val="16"/>
              </w:rPr>
            </w:pPr>
          </w:p>
        </w:tc>
        <w:tc>
          <w:tcPr>
            <w:tcW w:w="489" w:type="pct"/>
            <w:shd w:val="clear" w:color="auto" w:fill="auto"/>
            <w:hideMark/>
          </w:tcPr>
          <w:p w:rsidR="003964C2" w:rsidRPr="00177E10" w:rsidRDefault="003964C2" w:rsidP="00567CDD">
            <w:pPr>
              <w:rPr>
                <w:rFonts w:cs="Arial"/>
                <w:bCs/>
                <w:sz w:val="16"/>
                <w:szCs w:val="16"/>
              </w:rPr>
            </w:pPr>
          </w:p>
        </w:tc>
        <w:tc>
          <w:tcPr>
            <w:tcW w:w="489" w:type="pct"/>
            <w:shd w:val="clear" w:color="auto" w:fill="auto"/>
            <w:hideMark/>
          </w:tcPr>
          <w:p w:rsidR="003964C2" w:rsidRPr="00177E10" w:rsidRDefault="003964C2" w:rsidP="00567CDD">
            <w:pPr>
              <w:rPr>
                <w:rFonts w:cs="Arial"/>
                <w:bCs/>
                <w:sz w:val="16"/>
                <w:szCs w:val="16"/>
              </w:rPr>
            </w:pP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r w:rsidRPr="00177E10">
              <w:rPr>
                <w:rFonts w:cs="Arial"/>
                <w:bCs/>
                <w:sz w:val="16"/>
                <w:szCs w:val="16"/>
              </w:rPr>
              <w:t>A.1</w:t>
            </w:r>
          </w:p>
        </w:tc>
        <w:tc>
          <w:tcPr>
            <w:tcW w:w="2070" w:type="pct"/>
            <w:shd w:val="clear" w:color="auto" w:fill="auto"/>
            <w:hideMark/>
          </w:tcPr>
          <w:p w:rsidR="003964C2" w:rsidRPr="00177E10" w:rsidRDefault="003964C2" w:rsidP="00567CDD">
            <w:pPr>
              <w:rPr>
                <w:rFonts w:cs="Arial"/>
                <w:bCs/>
                <w:sz w:val="16"/>
                <w:szCs w:val="16"/>
              </w:rPr>
            </w:pPr>
            <w:r w:rsidRPr="00177E10">
              <w:rPr>
                <w:rFonts w:cs="Arial"/>
                <w:bCs/>
                <w:sz w:val="16"/>
                <w:szCs w:val="16"/>
              </w:rPr>
              <w:t>INSTALACION DE FAENAS Y OBRAS PRELIMINARES</w:t>
            </w:r>
          </w:p>
        </w:tc>
        <w:tc>
          <w:tcPr>
            <w:tcW w:w="387" w:type="pct"/>
            <w:shd w:val="clear" w:color="auto" w:fill="auto"/>
            <w:hideMark/>
          </w:tcPr>
          <w:p w:rsidR="003964C2" w:rsidRPr="00177E10" w:rsidRDefault="003964C2" w:rsidP="00567CDD">
            <w:pPr>
              <w:rPr>
                <w:rFonts w:cs="Arial"/>
                <w:sz w:val="16"/>
                <w:szCs w:val="16"/>
              </w:rPr>
            </w:pPr>
          </w:p>
        </w:tc>
        <w:tc>
          <w:tcPr>
            <w:tcW w:w="587" w:type="pct"/>
            <w:shd w:val="clear" w:color="auto" w:fill="auto"/>
            <w:hideMark/>
          </w:tcPr>
          <w:p w:rsidR="003964C2" w:rsidRPr="00177E10" w:rsidRDefault="003964C2" w:rsidP="00567CDD">
            <w:pPr>
              <w:rPr>
                <w:rFonts w:cs="Arial"/>
                <w:bCs/>
                <w:sz w:val="16"/>
                <w:szCs w:val="16"/>
              </w:rPr>
            </w:pPr>
          </w:p>
        </w:tc>
        <w:tc>
          <w:tcPr>
            <w:tcW w:w="489" w:type="pct"/>
            <w:shd w:val="clear" w:color="auto" w:fill="auto"/>
            <w:hideMark/>
          </w:tcPr>
          <w:p w:rsidR="003964C2" w:rsidRPr="00177E10" w:rsidRDefault="003964C2" w:rsidP="00567CDD">
            <w:pPr>
              <w:rPr>
                <w:rFonts w:cs="Arial"/>
                <w:bCs/>
                <w:sz w:val="16"/>
                <w:szCs w:val="16"/>
              </w:rPr>
            </w:pPr>
          </w:p>
        </w:tc>
        <w:tc>
          <w:tcPr>
            <w:tcW w:w="489" w:type="pct"/>
            <w:shd w:val="clear" w:color="auto" w:fill="auto"/>
            <w:hideMark/>
          </w:tcPr>
          <w:p w:rsidR="003964C2" w:rsidRPr="00177E10" w:rsidRDefault="003964C2" w:rsidP="00567CDD">
            <w:pPr>
              <w:rPr>
                <w:rFonts w:cs="Arial"/>
                <w:bCs/>
                <w:sz w:val="16"/>
                <w:szCs w:val="16"/>
              </w:rPr>
            </w:pP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r w:rsidRPr="00177E10">
              <w:rPr>
                <w:rFonts w:cs="Arial"/>
                <w:bCs/>
                <w:sz w:val="16"/>
                <w:szCs w:val="16"/>
              </w:rPr>
              <w:t>A.1.1</w:t>
            </w:r>
          </w:p>
        </w:tc>
        <w:tc>
          <w:tcPr>
            <w:tcW w:w="2070" w:type="pct"/>
            <w:shd w:val="clear" w:color="auto" w:fill="auto"/>
            <w:hideMark/>
          </w:tcPr>
          <w:p w:rsidR="003964C2" w:rsidRPr="00177E10" w:rsidRDefault="003964C2" w:rsidP="00567CDD">
            <w:pPr>
              <w:rPr>
                <w:rFonts w:cs="Arial"/>
                <w:bCs/>
                <w:sz w:val="16"/>
                <w:szCs w:val="16"/>
              </w:rPr>
            </w:pPr>
            <w:r w:rsidRPr="00177E10">
              <w:rPr>
                <w:rFonts w:cs="Arial"/>
                <w:bCs/>
                <w:sz w:val="16"/>
                <w:szCs w:val="16"/>
              </w:rPr>
              <w:t>CONSTRUCCIONES PROVISORIAS</w:t>
            </w:r>
          </w:p>
        </w:tc>
        <w:tc>
          <w:tcPr>
            <w:tcW w:w="387" w:type="pct"/>
            <w:shd w:val="clear" w:color="auto" w:fill="auto"/>
            <w:hideMark/>
          </w:tcPr>
          <w:p w:rsidR="003964C2" w:rsidRPr="00177E10" w:rsidRDefault="003964C2" w:rsidP="00567CDD">
            <w:pPr>
              <w:rPr>
                <w:rFonts w:cs="Arial"/>
                <w:sz w:val="16"/>
                <w:szCs w:val="16"/>
              </w:rPr>
            </w:pPr>
          </w:p>
        </w:tc>
        <w:tc>
          <w:tcPr>
            <w:tcW w:w="587" w:type="pct"/>
            <w:shd w:val="clear" w:color="auto" w:fill="auto"/>
            <w:hideMark/>
          </w:tcPr>
          <w:p w:rsidR="003964C2" w:rsidRPr="00177E10" w:rsidRDefault="003964C2" w:rsidP="00567CDD">
            <w:pPr>
              <w:rPr>
                <w:rFonts w:cs="Arial"/>
                <w:sz w:val="16"/>
                <w:szCs w:val="16"/>
              </w:rPr>
            </w:pPr>
          </w:p>
        </w:tc>
        <w:tc>
          <w:tcPr>
            <w:tcW w:w="489" w:type="pct"/>
            <w:shd w:val="clear" w:color="auto" w:fill="auto"/>
            <w:hideMark/>
          </w:tcPr>
          <w:p w:rsidR="003964C2" w:rsidRPr="00177E10" w:rsidRDefault="003964C2" w:rsidP="00567CDD">
            <w:pPr>
              <w:rPr>
                <w:rFonts w:cs="Arial"/>
                <w:sz w:val="16"/>
                <w:szCs w:val="16"/>
              </w:rPr>
            </w:pPr>
          </w:p>
        </w:tc>
        <w:tc>
          <w:tcPr>
            <w:tcW w:w="489" w:type="pct"/>
            <w:shd w:val="clear" w:color="auto" w:fill="auto"/>
            <w:hideMark/>
          </w:tcPr>
          <w:p w:rsidR="003964C2" w:rsidRPr="00177E10" w:rsidRDefault="003964C2" w:rsidP="00567CDD">
            <w:pPr>
              <w:rPr>
                <w:rFonts w:cs="Arial"/>
                <w:sz w:val="16"/>
                <w:szCs w:val="16"/>
              </w:rPr>
            </w:pP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r w:rsidRPr="00177E10">
              <w:rPr>
                <w:rFonts w:cs="Arial"/>
                <w:bCs/>
                <w:sz w:val="16"/>
                <w:szCs w:val="16"/>
              </w:rPr>
              <w:t>A.1.1.1</w:t>
            </w:r>
          </w:p>
        </w:tc>
        <w:tc>
          <w:tcPr>
            <w:tcW w:w="2070"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Instalación de faenas oficinas contenedor</w:t>
            </w:r>
          </w:p>
        </w:tc>
        <w:tc>
          <w:tcPr>
            <w:tcW w:w="387"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n°</w:t>
            </w:r>
          </w:p>
        </w:tc>
        <w:tc>
          <w:tcPr>
            <w:tcW w:w="587" w:type="pct"/>
            <w:shd w:val="clear" w:color="auto" w:fill="auto"/>
            <w:noWrap/>
            <w:hideMark/>
          </w:tcPr>
          <w:p w:rsidR="003964C2" w:rsidRPr="00177E10" w:rsidRDefault="003964C2" w:rsidP="00567CDD">
            <w:pPr>
              <w:rPr>
                <w:rFonts w:cs="Arial"/>
                <w:bCs/>
                <w:sz w:val="16"/>
                <w:szCs w:val="16"/>
              </w:rPr>
            </w:pPr>
          </w:p>
        </w:tc>
        <w:tc>
          <w:tcPr>
            <w:tcW w:w="489" w:type="pct"/>
            <w:shd w:val="clear" w:color="auto" w:fill="auto"/>
            <w:noWrap/>
            <w:hideMark/>
          </w:tcPr>
          <w:p w:rsidR="003964C2" w:rsidRPr="00177E10" w:rsidRDefault="003964C2" w:rsidP="00567CDD">
            <w:pPr>
              <w:rPr>
                <w:rFonts w:cs="Arial"/>
                <w:bCs/>
                <w:sz w:val="16"/>
                <w:szCs w:val="16"/>
              </w:rPr>
            </w:pPr>
          </w:p>
        </w:tc>
        <w:tc>
          <w:tcPr>
            <w:tcW w:w="489"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11,0543</w:t>
            </w:r>
          </w:p>
        </w:tc>
        <w:tc>
          <w:tcPr>
            <w:tcW w:w="488"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15,0338</w:t>
            </w: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noWrap/>
            <w:hideMark/>
          </w:tcPr>
          <w:p w:rsidR="003964C2" w:rsidRPr="00177E10" w:rsidRDefault="003964C2" w:rsidP="00567CDD">
            <w:pPr>
              <w:rPr>
                <w:rFonts w:cs="Arial"/>
                <w:sz w:val="16"/>
                <w:szCs w:val="16"/>
              </w:rPr>
            </w:pPr>
            <w:r w:rsidRPr="00177E10">
              <w:rPr>
                <w:rFonts w:cs="Arial"/>
                <w:sz w:val="16"/>
                <w:szCs w:val="16"/>
              </w:rPr>
              <w:t>Arriendo contenedor</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n°</w:t>
            </w:r>
          </w:p>
        </w:tc>
        <w:tc>
          <w:tcPr>
            <w:tcW w:w="587" w:type="pct"/>
            <w:shd w:val="clear" w:color="auto" w:fill="auto"/>
            <w:noWrap/>
            <w:hideMark/>
          </w:tcPr>
          <w:p w:rsidR="003964C2" w:rsidRPr="00177E10" w:rsidRDefault="003964C2" w:rsidP="00567CDD">
            <w:pPr>
              <w:rPr>
                <w:rFonts w:cs="Arial"/>
                <w:sz w:val="16"/>
                <w:szCs w:val="16"/>
              </w:rPr>
            </w:pPr>
            <w:r w:rsidRPr="00177E10">
              <w:rPr>
                <w:rFonts w:cs="Arial"/>
                <w:sz w:val="16"/>
                <w:szCs w:val="16"/>
              </w:rPr>
              <w:t>1,00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6,4189</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6,4189</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noWrap/>
            <w:hideMark/>
          </w:tcPr>
          <w:p w:rsidR="003964C2" w:rsidRPr="00177E10" w:rsidRDefault="003964C2" w:rsidP="00567CDD">
            <w:pPr>
              <w:rPr>
                <w:rFonts w:cs="Arial"/>
                <w:sz w:val="16"/>
                <w:szCs w:val="16"/>
              </w:rPr>
            </w:pPr>
            <w:r w:rsidRPr="00177E10">
              <w:rPr>
                <w:rFonts w:cs="Arial"/>
                <w:sz w:val="16"/>
                <w:szCs w:val="16"/>
              </w:rPr>
              <w:t>Flete contenedor</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un./km</w:t>
            </w:r>
          </w:p>
        </w:tc>
        <w:tc>
          <w:tcPr>
            <w:tcW w:w="587" w:type="pct"/>
            <w:shd w:val="clear" w:color="auto" w:fill="auto"/>
            <w:noWrap/>
            <w:hideMark/>
          </w:tcPr>
          <w:p w:rsidR="003964C2" w:rsidRPr="00177E10" w:rsidRDefault="003964C2" w:rsidP="00567CDD">
            <w:pPr>
              <w:rPr>
                <w:rFonts w:cs="Arial"/>
                <w:sz w:val="16"/>
                <w:szCs w:val="16"/>
              </w:rPr>
            </w:pPr>
            <w:r w:rsidRPr="00177E10">
              <w:rPr>
                <w:rFonts w:cs="Arial"/>
                <w:sz w:val="16"/>
                <w:szCs w:val="16"/>
              </w:rPr>
              <w:t>1,00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4,6354</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4,6354</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r w:rsidRPr="00177E10">
              <w:rPr>
                <w:rFonts w:cs="Arial"/>
                <w:bCs/>
                <w:sz w:val="16"/>
                <w:szCs w:val="16"/>
              </w:rPr>
              <w:t>A.1.2</w:t>
            </w:r>
          </w:p>
        </w:tc>
        <w:tc>
          <w:tcPr>
            <w:tcW w:w="2070" w:type="pct"/>
            <w:shd w:val="clear" w:color="auto" w:fill="auto"/>
            <w:hideMark/>
          </w:tcPr>
          <w:p w:rsidR="003964C2" w:rsidRPr="00177E10" w:rsidRDefault="003964C2" w:rsidP="00567CDD">
            <w:pPr>
              <w:rPr>
                <w:rFonts w:cs="Arial"/>
                <w:bCs/>
                <w:sz w:val="16"/>
                <w:szCs w:val="16"/>
              </w:rPr>
            </w:pPr>
            <w:r w:rsidRPr="00177E10">
              <w:rPr>
                <w:rFonts w:cs="Arial"/>
                <w:bCs/>
                <w:sz w:val="16"/>
                <w:szCs w:val="16"/>
              </w:rPr>
              <w:t>EMPALMES Y CONEXIONES PROVISORIAS</w:t>
            </w:r>
          </w:p>
        </w:tc>
        <w:tc>
          <w:tcPr>
            <w:tcW w:w="387" w:type="pct"/>
            <w:shd w:val="clear" w:color="auto" w:fill="auto"/>
            <w:hideMark/>
          </w:tcPr>
          <w:p w:rsidR="003964C2" w:rsidRPr="00177E10" w:rsidRDefault="003964C2" w:rsidP="00567CDD">
            <w:pPr>
              <w:rPr>
                <w:rFonts w:cs="Arial"/>
                <w:sz w:val="16"/>
                <w:szCs w:val="16"/>
              </w:rPr>
            </w:pPr>
          </w:p>
        </w:tc>
        <w:tc>
          <w:tcPr>
            <w:tcW w:w="587" w:type="pct"/>
            <w:shd w:val="clear" w:color="auto" w:fill="auto"/>
            <w:hideMark/>
          </w:tcPr>
          <w:p w:rsidR="003964C2" w:rsidRPr="00177E10" w:rsidRDefault="003964C2" w:rsidP="00567CDD">
            <w:pPr>
              <w:rPr>
                <w:rFonts w:cs="Arial"/>
                <w:sz w:val="16"/>
                <w:szCs w:val="16"/>
              </w:rPr>
            </w:pPr>
          </w:p>
        </w:tc>
        <w:tc>
          <w:tcPr>
            <w:tcW w:w="489" w:type="pct"/>
            <w:shd w:val="clear" w:color="auto" w:fill="auto"/>
            <w:hideMark/>
          </w:tcPr>
          <w:p w:rsidR="003964C2" w:rsidRPr="00177E10" w:rsidRDefault="003964C2" w:rsidP="00567CDD">
            <w:pPr>
              <w:rPr>
                <w:rFonts w:cs="Arial"/>
                <w:sz w:val="16"/>
                <w:szCs w:val="16"/>
              </w:rPr>
            </w:pPr>
          </w:p>
        </w:tc>
        <w:tc>
          <w:tcPr>
            <w:tcW w:w="489" w:type="pct"/>
            <w:shd w:val="clear" w:color="auto" w:fill="auto"/>
            <w:noWrap/>
            <w:hideMark/>
          </w:tcPr>
          <w:p w:rsidR="003964C2" w:rsidRPr="00177E10" w:rsidRDefault="003964C2" w:rsidP="00567CDD">
            <w:pPr>
              <w:rPr>
                <w:rFonts w:cs="Arial"/>
                <w:color w:val="FF0000"/>
                <w:sz w:val="16"/>
                <w:szCs w:val="16"/>
              </w:rPr>
            </w:pPr>
          </w:p>
        </w:tc>
        <w:tc>
          <w:tcPr>
            <w:tcW w:w="488" w:type="pct"/>
            <w:shd w:val="clear" w:color="auto" w:fill="auto"/>
            <w:noWrap/>
            <w:hideMark/>
          </w:tcPr>
          <w:p w:rsidR="003964C2" w:rsidRPr="00177E10" w:rsidRDefault="003964C2" w:rsidP="00567CDD">
            <w:pPr>
              <w:rPr>
                <w:rFonts w:cs="Arial"/>
                <w:bCs/>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r w:rsidRPr="00177E10">
              <w:rPr>
                <w:rFonts w:cs="Arial"/>
                <w:bCs/>
                <w:sz w:val="16"/>
                <w:szCs w:val="16"/>
              </w:rPr>
              <w:t>A.1.2.1</w:t>
            </w:r>
          </w:p>
        </w:tc>
        <w:tc>
          <w:tcPr>
            <w:tcW w:w="2070" w:type="pct"/>
            <w:shd w:val="clear" w:color="auto" w:fill="auto"/>
            <w:hideMark/>
          </w:tcPr>
          <w:p w:rsidR="003964C2" w:rsidRPr="00177E10" w:rsidRDefault="003964C2" w:rsidP="00567CDD">
            <w:pPr>
              <w:rPr>
                <w:rFonts w:cs="Arial"/>
                <w:bCs/>
                <w:sz w:val="16"/>
                <w:szCs w:val="16"/>
              </w:rPr>
            </w:pPr>
            <w:r w:rsidRPr="00177E10">
              <w:rPr>
                <w:rFonts w:cs="Arial"/>
                <w:bCs/>
                <w:sz w:val="16"/>
                <w:szCs w:val="16"/>
              </w:rPr>
              <w:t>Empalme Provisorio de Agua potable</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Un.</w:t>
            </w:r>
          </w:p>
        </w:tc>
        <w:tc>
          <w:tcPr>
            <w:tcW w:w="587" w:type="pct"/>
            <w:shd w:val="clear" w:color="auto" w:fill="auto"/>
            <w:hideMark/>
          </w:tcPr>
          <w:p w:rsidR="003964C2" w:rsidRPr="00177E10" w:rsidRDefault="003964C2" w:rsidP="00567CDD">
            <w:pPr>
              <w:rPr>
                <w:rFonts w:cs="Arial"/>
                <w:sz w:val="16"/>
                <w:szCs w:val="16"/>
              </w:rPr>
            </w:pPr>
          </w:p>
        </w:tc>
        <w:tc>
          <w:tcPr>
            <w:tcW w:w="489" w:type="pct"/>
            <w:shd w:val="clear" w:color="auto" w:fill="auto"/>
            <w:noWrap/>
            <w:hideMark/>
          </w:tcPr>
          <w:p w:rsidR="003964C2" w:rsidRPr="00177E10" w:rsidRDefault="003964C2" w:rsidP="00567CDD">
            <w:pPr>
              <w:rPr>
                <w:rFonts w:cs="Arial"/>
                <w:sz w:val="16"/>
                <w:szCs w:val="16"/>
              </w:rPr>
            </w:pPr>
          </w:p>
        </w:tc>
        <w:tc>
          <w:tcPr>
            <w:tcW w:w="489"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4,1437</w:t>
            </w:r>
          </w:p>
        </w:tc>
        <w:tc>
          <w:tcPr>
            <w:tcW w:w="488"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5,6354</w:t>
            </w: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MAP con transmisión magnética 19mm</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Un.</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1,00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0,9598</w:t>
            </w:r>
          </w:p>
        </w:tc>
        <w:tc>
          <w:tcPr>
            <w:tcW w:w="489" w:type="pct"/>
            <w:shd w:val="clear" w:color="auto" w:fill="auto"/>
            <w:hideMark/>
          </w:tcPr>
          <w:p w:rsidR="003964C2" w:rsidRPr="00177E10" w:rsidRDefault="003964C2" w:rsidP="00567CDD">
            <w:pPr>
              <w:rPr>
                <w:rFonts w:cs="Arial"/>
                <w:sz w:val="16"/>
                <w:szCs w:val="16"/>
              </w:rPr>
            </w:pPr>
            <w:r w:rsidRPr="00177E10">
              <w:rPr>
                <w:rFonts w:cs="Arial"/>
                <w:sz w:val="16"/>
                <w:szCs w:val="16"/>
              </w:rPr>
              <w:t>0,9598</w:t>
            </w:r>
          </w:p>
        </w:tc>
        <w:tc>
          <w:tcPr>
            <w:tcW w:w="488" w:type="pct"/>
            <w:shd w:val="clear" w:color="auto" w:fill="auto"/>
            <w:noWrap/>
            <w:hideMark/>
          </w:tcPr>
          <w:p w:rsidR="003964C2" w:rsidRPr="00177E10" w:rsidRDefault="003964C2" w:rsidP="00567CDD">
            <w:pPr>
              <w:rPr>
                <w:rFonts w:cs="Arial"/>
                <w:bCs/>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Collarín mecánico HDPE mas piezas especiales</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Un.</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1,00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3,1091</w:t>
            </w:r>
          </w:p>
        </w:tc>
        <w:tc>
          <w:tcPr>
            <w:tcW w:w="489" w:type="pct"/>
            <w:shd w:val="clear" w:color="auto" w:fill="auto"/>
            <w:hideMark/>
          </w:tcPr>
          <w:p w:rsidR="003964C2" w:rsidRPr="00177E10" w:rsidRDefault="003964C2" w:rsidP="00567CDD">
            <w:pPr>
              <w:rPr>
                <w:rFonts w:cs="Arial"/>
                <w:sz w:val="16"/>
                <w:szCs w:val="16"/>
              </w:rPr>
            </w:pPr>
            <w:r w:rsidRPr="00177E10">
              <w:rPr>
                <w:rFonts w:cs="Arial"/>
                <w:sz w:val="16"/>
                <w:szCs w:val="16"/>
              </w:rPr>
              <w:t>3,1091</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Maestro sanitario + ayudante</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HD</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0,05</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1,1500</w:t>
            </w:r>
          </w:p>
        </w:tc>
        <w:tc>
          <w:tcPr>
            <w:tcW w:w="489" w:type="pct"/>
            <w:shd w:val="clear" w:color="auto" w:fill="auto"/>
            <w:hideMark/>
          </w:tcPr>
          <w:p w:rsidR="003964C2" w:rsidRPr="00177E10" w:rsidRDefault="003964C2" w:rsidP="00567CDD">
            <w:pPr>
              <w:rPr>
                <w:rFonts w:cs="Arial"/>
                <w:sz w:val="16"/>
                <w:szCs w:val="16"/>
              </w:rPr>
            </w:pPr>
            <w:r w:rsidRPr="00177E10">
              <w:rPr>
                <w:rFonts w:cs="Arial"/>
                <w:sz w:val="16"/>
                <w:szCs w:val="16"/>
              </w:rPr>
              <w:t>0,0575</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Leyes sociales</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w:t>
            </w:r>
          </w:p>
        </w:tc>
        <w:tc>
          <w:tcPr>
            <w:tcW w:w="587" w:type="pct"/>
            <w:shd w:val="clear" w:color="auto" w:fill="auto"/>
            <w:noWrap/>
            <w:hideMark/>
          </w:tcPr>
          <w:p w:rsidR="003964C2" w:rsidRPr="00177E10" w:rsidRDefault="003964C2" w:rsidP="00567CDD">
            <w:pPr>
              <w:rPr>
                <w:rFonts w:cs="Arial"/>
                <w:sz w:val="16"/>
                <w:szCs w:val="16"/>
              </w:rPr>
            </w:pPr>
            <w:r w:rsidRPr="00177E10">
              <w:rPr>
                <w:rFonts w:cs="Arial"/>
                <w:sz w:val="16"/>
                <w:szCs w:val="16"/>
              </w:rPr>
              <w:t>0,30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0,0575</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0,0173</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r w:rsidRPr="00177E10">
              <w:rPr>
                <w:rFonts w:cs="Arial"/>
                <w:bCs/>
                <w:sz w:val="16"/>
                <w:szCs w:val="16"/>
              </w:rPr>
              <w:t>A.1.2.2</w:t>
            </w:r>
          </w:p>
        </w:tc>
        <w:tc>
          <w:tcPr>
            <w:tcW w:w="2070" w:type="pct"/>
            <w:shd w:val="clear" w:color="auto" w:fill="auto"/>
            <w:hideMark/>
          </w:tcPr>
          <w:p w:rsidR="003964C2" w:rsidRPr="00177E10" w:rsidRDefault="003964C2" w:rsidP="00567CDD">
            <w:pPr>
              <w:rPr>
                <w:rFonts w:cs="Arial"/>
                <w:bCs/>
                <w:sz w:val="16"/>
                <w:szCs w:val="16"/>
              </w:rPr>
            </w:pPr>
            <w:r w:rsidRPr="00177E10">
              <w:rPr>
                <w:rFonts w:cs="Arial"/>
                <w:bCs/>
                <w:sz w:val="16"/>
                <w:szCs w:val="16"/>
              </w:rPr>
              <w:t>Empalme provisorio de Electricidad</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mes</w:t>
            </w:r>
          </w:p>
        </w:tc>
        <w:tc>
          <w:tcPr>
            <w:tcW w:w="587" w:type="pct"/>
            <w:shd w:val="clear" w:color="auto" w:fill="auto"/>
            <w:hideMark/>
          </w:tcPr>
          <w:p w:rsidR="003964C2" w:rsidRPr="00177E10" w:rsidRDefault="003964C2" w:rsidP="00567CDD">
            <w:pPr>
              <w:rPr>
                <w:rFonts w:cs="Arial"/>
                <w:sz w:val="16"/>
                <w:szCs w:val="16"/>
              </w:rPr>
            </w:pPr>
          </w:p>
        </w:tc>
        <w:tc>
          <w:tcPr>
            <w:tcW w:w="489" w:type="pct"/>
            <w:shd w:val="clear" w:color="auto" w:fill="auto"/>
            <w:noWrap/>
            <w:hideMark/>
          </w:tcPr>
          <w:p w:rsidR="003964C2" w:rsidRPr="00177E10" w:rsidRDefault="003964C2" w:rsidP="00567CDD">
            <w:pPr>
              <w:rPr>
                <w:rFonts w:cs="Arial"/>
                <w:sz w:val="16"/>
                <w:szCs w:val="16"/>
              </w:rPr>
            </w:pPr>
          </w:p>
        </w:tc>
        <w:tc>
          <w:tcPr>
            <w:tcW w:w="489"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2,3698</w:t>
            </w:r>
          </w:p>
        </w:tc>
        <w:tc>
          <w:tcPr>
            <w:tcW w:w="488"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3,2229</w:t>
            </w: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Arriendo de medidor electromecánico trifásico con indicador de demanda máxima</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mes</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1,00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1,3501</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1,3501</w:t>
            </w:r>
          </w:p>
        </w:tc>
        <w:tc>
          <w:tcPr>
            <w:tcW w:w="488" w:type="pct"/>
            <w:shd w:val="clear" w:color="auto" w:fill="auto"/>
            <w:noWrap/>
            <w:hideMark/>
          </w:tcPr>
          <w:p w:rsidR="003964C2" w:rsidRPr="00177E10" w:rsidRDefault="003964C2" w:rsidP="00567CDD">
            <w:pPr>
              <w:rPr>
                <w:rFonts w:cs="Arial"/>
                <w:bCs/>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Conexión y desconexión del servicio o corte y reposición</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un.</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1,00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0,9449</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0,9449</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instalador + ayudante</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HD</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0,05</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1,1500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0,0575</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Leyes sociales</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w:t>
            </w:r>
          </w:p>
        </w:tc>
        <w:tc>
          <w:tcPr>
            <w:tcW w:w="587" w:type="pct"/>
            <w:shd w:val="clear" w:color="auto" w:fill="auto"/>
            <w:noWrap/>
            <w:hideMark/>
          </w:tcPr>
          <w:p w:rsidR="003964C2" w:rsidRPr="00177E10" w:rsidRDefault="003964C2" w:rsidP="00567CDD">
            <w:pPr>
              <w:rPr>
                <w:rFonts w:cs="Arial"/>
                <w:sz w:val="16"/>
                <w:szCs w:val="16"/>
              </w:rPr>
            </w:pPr>
            <w:r w:rsidRPr="00177E10">
              <w:rPr>
                <w:rFonts w:cs="Arial"/>
                <w:sz w:val="16"/>
                <w:szCs w:val="16"/>
              </w:rPr>
              <w:t>0,30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0,0575</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0,0173</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r w:rsidRPr="00177E10">
              <w:rPr>
                <w:rFonts w:cs="Arial"/>
                <w:bCs/>
                <w:sz w:val="16"/>
                <w:szCs w:val="16"/>
              </w:rPr>
              <w:t>A.1.3</w:t>
            </w:r>
          </w:p>
        </w:tc>
        <w:tc>
          <w:tcPr>
            <w:tcW w:w="2070" w:type="pct"/>
            <w:shd w:val="clear" w:color="auto" w:fill="auto"/>
            <w:hideMark/>
          </w:tcPr>
          <w:p w:rsidR="003964C2" w:rsidRPr="00177E10" w:rsidRDefault="003964C2" w:rsidP="00567CDD">
            <w:pPr>
              <w:rPr>
                <w:rFonts w:cs="Arial"/>
                <w:bCs/>
                <w:sz w:val="16"/>
                <w:szCs w:val="16"/>
              </w:rPr>
            </w:pPr>
            <w:r w:rsidRPr="00177E10">
              <w:rPr>
                <w:rFonts w:cs="Arial"/>
                <w:bCs/>
                <w:sz w:val="16"/>
                <w:szCs w:val="16"/>
              </w:rPr>
              <w:t>DESPEJE DE TERRENO</w:t>
            </w:r>
          </w:p>
        </w:tc>
        <w:tc>
          <w:tcPr>
            <w:tcW w:w="387" w:type="pct"/>
            <w:shd w:val="clear" w:color="auto" w:fill="auto"/>
            <w:hideMark/>
          </w:tcPr>
          <w:p w:rsidR="003964C2" w:rsidRPr="00177E10" w:rsidRDefault="003964C2" w:rsidP="00567CDD">
            <w:pPr>
              <w:rPr>
                <w:rFonts w:cs="Arial"/>
                <w:sz w:val="16"/>
                <w:szCs w:val="16"/>
              </w:rPr>
            </w:pPr>
          </w:p>
        </w:tc>
        <w:tc>
          <w:tcPr>
            <w:tcW w:w="587" w:type="pct"/>
            <w:shd w:val="clear" w:color="auto" w:fill="auto"/>
            <w:hideMark/>
          </w:tcPr>
          <w:p w:rsidR="003964C2" w:rsidRPr="00177E10" w:rsidRDefault="003964C2" w:rsidP="00567CDD">
            <w:pPr>
              <w:rPr>
                <w:rFonts w:cs="Arial"/>
                <w:sz w:val="16"/>
                <w:szCs w:val="16"/>
              </w:rPr>
            </w:pPr>
          </w:p>
        </w:tc>
        <w:tc>
          <w:tcPr>
            <w:tcW w:w="489" w:type="pct"/>
            <w:shd w:val="clear" w:color="auto" w:fill="auto"/>
            <w:hideMark/>
          </w:tcPr>
          <w:p w:rsidR="003964C2" w:rsidRPr="00177E10" w:rsidRDefault="003964C2" w:rsidP="00567CDD">
            <w:pPr>
              <w:rPr>
                <w:rFonts w:cs="Arial"/>
                <w:sz w:val="16"/>
                <w:szCs w:val="16"/>
              </w:rPr>
            </w:pPr>
          </w:p>
        </w:tc>
        <w:tc>
          <w:tcPr>
            <w:tcW w:w="489" w:type="pct"/>
            <w:shd w:val="clear" w:color="auto" w:fill="auto"/>
            <w:hideMark/>
          </w:tcPr>
          <w:p w:rsidR="003964C2" w:rsidRPr="00177E10" w:rsidRDefault="003964C2" w:rsidP="00567CDD">
            <w:pPr>
              <w:rPr>
                <w:rFonts w:cs="Arial"/>
                <w:sz w:val="16"/>
                <w:szCs w:val="16"/>
              </w:rPr>
            </w:pPr>
          </w:p>
        </w:tc>
        <w:tc>
          <w:tcPr>
            <w:tcW w:w="488" w:type="pct"/>
            <w:shd w:val="clear" w:color="auto" w:fill="auto"/>
            <w:noWrap/>
            <w:hideMark/>
          </w:tcPr>
          <w:p w:rsidR="003964C2" w:rsidRPr="00177E10" w:rsidRDefault="003964C2" w:rsidP="00567CDD">
            <w:pPr>
              <w:rPr>
                <w:rFonts w:cs="Arial"/>
                <w:bCs/>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r w:rsidRPr="00177E10">
              <w:rPr>
                <w:rFonts w:cs="Arial"/>
                <w:bCs/>
                <w:sz w:val="16"/>
                <w:szCs w:val="16"/>
              </w:rPr>
              <w:t>A.1.3.1</w:t>
            </w:r>
          </w:p>
        </w:tc>
        <w:tc>
          <w:tcPr>
            <w:tcW w:w="2070"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Limpieza, escarpado y despeje de terreno, con máquina</w:t>
            </w:r>
          </w:p>
        </w:tc>
        <w:tc>
          <w:tcPr>
            <w:tcW w:w="387"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m2</w:t>
            </w:r>
          </w:p>
        </w:tc>
        <w:tc>
          <w:tcPr>
            <w:tcW w:w="587" w:type="pct"/>
            <w:shd w:val="clear" w:color="auto" w:fill="auto"/>
            <w:noWrap/>
            <w:hideMark/>
          </w:tcPr>
          <w:p w:rsidR="003964C2" w:rsidRPr="00177E10" w:rsidRDefault="003964C2" w:rsidP="00567CDD">
            <w:pPr>
              <w:rPr>
                <w:rFonts w:cs="Arial"/>
                <w:bCs/>
                <w:sz w:val="16"/>
                <w:szCs w:val="16"/>
              </w:rPr>
            </w:pPr>
          </w:p>
        </w:tc>
        <w:tc>
          <w:tcPr>
            <w:tcW w:w="489" w:type="pct"/>
            <w:shd w:val="clear" w:color="auto" w:fill="auto"/>
            <w:noWrap/>
            <w:hideMark/>
          </w:tcPr>
          <w:p w:rsidR="003964C2" w:rsidRPr="00177E10" w:rsidRDefault="003964C2" w:rsidP="00567CDD">
            <w:pPr>
              <w:rPr>
                <w:rFonts w:cs="Arial"/>
                <w:bCs/>
                <w:sz w:val="16"/>
                <w:szCs w:val="16"/>
              </w:rPr>
            </w:pPr>
          </w:p>
        </w:tc>
        <w:tc>
          <w:tcPr>
            <w:tcW w:w="489"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0,1346</w:t>
            </w:r>
          </w:p>
        </w:tc>
        <w:tc>
          <w:tcPr>
            <w:tcW w:w="488"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0,1830</w:t>
            </w: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noWrap/>
            <w:hideMark/>
          </w:tcPr>
          <w:p w:rsidR="003964C2" w:rsidRPr="00177E10" w:rsidRDefault="003964C2" w:rsidP="00567CDD">
            <w:pPr>
              <w:rPr>
                <w:rFonts w:cs="Arial"/>
                <w:sz w:val="16"/>
                <w:szCs w:val="16"/>
              </w:rPr>
            </w:pPr>
            <w:r w:rsidRPr="00177E10">
              <w:rPr>
                <w:rFonts w:cs="Arial"/>
                <w:sz w:val="16"/>
                <w:szCs w:val="16"/>
              </w:rPr>
              <w:t>Motoniveladora</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hrs</w:t>
            </w:r>
          </w:p>
        </w:tc>
        <w:tc>
          <w:tcPr>
            <w:tcW w:w="587" w:type="pct"/>
            <w:shd w:val="clear" w:color="auto" w:fill="auto"/>
            <w:noWrap/>
            <w:hideMark/>
          </w:tcPr>
          <w:p w:rsidR="003964C2" w:rsidRPr="00177E10" w:rsidRDefault="003964C2" w:rsidP="00567CDD">
            <w:pPr>
              <w:rPr>
                <w:rFonts w:cs="Arial"/>
                <w:sz w:val="16"/>
                <w:szCs w:val="16"/>
              </w:rPr>
            </w:pPr>
            <w:r w:rsidRPr="00177E10">
              <w:rPr>
                <w:rFonts w:cs="Arial"/>
                <w:sz w:val="16"/>
                <w:szCs w:val="16"/>
              </w:rPr>
              <w:t>0,05</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1,0773</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0,0539</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noWrap/>
            <w:hideMark/>
          </w:tcPr>
          <w:p w:rsidR="003964C2" w:rsidRPr="00177E10" w:rsidRDefault="003964C2" w:rsidP="00567CDD">
            <w:pPr>
              <w:rPr>
                <w:rFonts w:cs="Arial"/>
                <w:sz w:val="16"/>
                <w:szCs w:val="16"/>
              </w:rPr>
            </w:pPr>
            <w:r w:rsidRPr="00177E10">
              <w:rPr>
                <w:rFonts w:cs="Arial"/>
                <w:sz w:val="16"/>
                <w:szCs w:val="16"/>
              </w:rPr>
              <w:t>Diésel</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Lt</w:t>
            </w:r>
          </w:p>
        </w:tc>
        <w:tc>
          <w:tcPr>
            <w:tcW w:w="587" w:type="pct"/>
            <w:shd w:val="clear" w:color="auto" w:fill="auto"/>
            <w:noWrap/>
            <w:hideMark/>
          </w:tcPr>
          <w:p w:rsidR="003964C2" w:rsidRPr="00177E10" w:rsidRDefault="003964C2" w:rsidP="00567CDD">
            <w:pPr>
              <w:rPr>
                <w:rFonts w:cs="Arial"/>
                <w:sz w:val="16"/>
                <w:szCs w:val="16"/>
              </w:rPr>
            </w:pPr>
            <w:r w:rsidRPr="00177E10">
              <w:rPr>
                <w:rFonts w:cs="Arial"/>
                <w:sz w:val="16"/>
                <w:szCs w:val="16"/>
              </w:rPr>
              <w:t>0,60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0,0203</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0,0122</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noWrap/>
            <w:hideMark/>
          </w:tcPr>
          <w:p w:rsidR="003964C2" w:rsidRPr="00177E10" w:rsidRDefault="003964C2" w:rsidP="00567CDD">
            <w:pPr>
              <w:rPr>
                <w:rFonts w:cs="Arial"/>
                <w:sz w:val="16"/>
                <w:szCs w:val="16"/>
              </w:rPr>
            </w:pPr>
            <w:r w:rsidRPr="00177E10">
              <w:rPr>
                <w:rFonts w:cs="Arial"/>
                <w:sz w:val="16"/>
                <w:szCs w:val="16"/>
              </w:rPr>
              <w:t>Operador maquinaria</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HD</w:t>
            </w:r>
          </w:p>
        </w:tc>
        <w:tc>
          <w:tcPr>
            <w:tcW w:w="587" w:type="pct"/>
            <w:shd w:val="clear" w:color="auto" w:fill="auto"/>
            <w:noWrap/>
            <w:hideMark/>
          </w:tcPr>
          <w:p w:rsidR="003964C2" w:rsidRPr="00177E10" w:rsidRDefault="003964C2" w:rsidP="00567CDD">
            <w:pPr>
              <w:rPr>
                <w:rFonts w:cs="Arial"/>
                <w:sz w:val="16"/>
                <w:szCs w:val="16"/>
              </w:rPr>
            </w:pPr>
            <w:r w:rsidRPr="00177E10">
              <w:rPr>
                <w:rFonts w:cs="Arial"/>
                <w:sz w:val="16"/>
                <w:szCs w:val="16"/>
              </w:rPr>
              <w:t>0,05</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1,0535</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0,0527</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noWrap/>
            <w:hideMark/>
          </w:tcPr>
          <w:p w:rsidR="003964C2" w:rsidRPr="00177E10" w:rsidRDefault="003964C2" w:rsidP="00567CDD">
            <w:pPr>
              <w:rPr>
                <w:rFonts w:cs="Arial"/>
                <w:sz w:val="16"/>
                <w:szCs w:val="16"/>
              </w:rPr>
            </w:pPr>
            <w:r w:rsidRPr="00177E10">
              <w:rPr>
                <w:rFonts w:cs="Arial"/>
                <w:sz w:val="16"/>
                <w:szCs w:val="16"/>
              </w:rPr>
              <w:t>Leyes Sociales</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w:t>
            </w:r>
          </w:p>
        </w:tc>
        <w:tc>
          <w:tcPr>
            <w:tcW w:w="587" w:type="pct"/>
            <w:shd w:val="clear" w:color="auto" w:fill="auto"/>
            <w:noWrap/>
            <w:hideMark/>
          </w:tcPr>
          <w:p w:rsidR="003964C2" w:rsidRPr="00177E10" w:rsidRDefault="003964C2" w:rsidP="00567CDD">
            <w:pPr>
              <w:rPr>
                <w:rFonts w:cs="Arial"/>
                <w:sz w:val="16"/>
                <w:szCs w:val="16"/>
              </w:rPr>
            </w:pPr>
            <w:r w:rsidRPr="00177E10">
              <w:rPr>
                <w:rFonts w:cs="Arial"/>
                <w:sz w:val="16"/>
                <w:szCs w:val="16"/>
              </w:rPr>
              <w:t>0,30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0,0527</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0,0158</w:t>
            </w:r>
          </w:p>
        </w:tc>
        <w:tc>
          <w:tcPr>
            <w:tcW w:w="488" w:type="pct"/>
            <w:shd w:val="clear" w:color="auto" w:fill="auto"/>
            <w:noWrap/>
            <w:hideMark/>
          </w:tcPr>
          <w:p w:rsidR="003964C2" w:rsidRPr="00177E10" w:rsidRDefault="003964C2" w:rsidP="00567CDD">
            <w:pPr>
              <w:rPr>
                <w:rFonts w:cs="Arial"/>
                <w:bCs/>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r w:rsidRPr="00177E10">
              <w:rPr>
                <w:rFonts w:cs="Arial"/>
                <w:bCs/>
                <w:sz w:val="16"/>
                <w:szCs w:val="16"/>
              </w:rPr>
              <w:t>A.1.3.2</w:t>
            </w:r>
          </w:p>
        </w:tc>
        <w:tc>
          <w:tcPr>
            <w:tcW w:w="2070"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Limpieza, escarpado y despeje de terreno, manual e= 15 cm.</w:t>
            </w:r>
          </w:p>
        </w:tc>
        <w:tc>
          <w:tcPr>
            <w:tcW w:w="387"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m2</w:t>
            </w:r>
          </w:p>
        </w:tc>
        <w:tc>
          <w:tcPr>
            <w:tcW w:w="587" w:type="pct"/>
            <w:shd w:val="clear" w:color="auto" w:fill="auto"/>
            <w:noWrap/>
            <w:hideMark/>
          </w:tcPr>
          <w:p w:rsidR="003964C2" w:rsidRPr="00177E10" w:rsidRDefault="003964C2" w:rsidP="00567CDD">
            <w:pPr>
              <w:rPr>
                <w:rFonts w:cs="Arial"/>
                <w:bCs/>
                <w:sz w:val="16"/>
                <w:szCs w:val="16"/>
              </w:rPr>
            </w:pPr>
          </w:p>
        </w:tc>
        <w:tc>
          <w:tcPr>
            <w:tcW w:w="489" w:type="pct"/>
            <w:shd w:val="clear" w:color="auto" w:fill="auto"/>
            <w:noWrap/>
            <w:hideMark/>
          </w:tcPr>
          <w:p w:rsidR="003964C2" w:rsidRPr="00177E10" w:rsidRDefault="003964C2" w:rsidP="00567CDD">
            <w:pPr>
              <w:rPr>
                <w:rFonts w:cs="Arial"/>
                <w:bCs/>
                <w:sz w:val="16"/>
                <w:szCs w:val="16"/>
              </w:rPr>
            </w:pPr>
          </w:p>
        </w:tc>
        <w:tc>
          <w:tcPr>
            <w:tcW w:w="489"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0,0802</w:t>
            </w:r>
          </w:p>
        </w:tc>
        <w:tc>
          <w:tcPr>
            <w:tcW w:w="488"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0,1090</w:t>
            </w: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Recargo desgaste herramientas</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w:t>
            </w:r>
          </w:p>
        </w:tc>
        <w:tc>
          <w:tcPr>
            <w:tcW w:w="587" w:type="pct"/>
            <w:shd w:val="clear" w:color="auto" w:fill="auto"/>
            <w:noWrap/>
            <w:hideMark/>
          </w:tcPr>
          <w:p w:rsidR="003964C2" w:rsidRPr="00177E10" w:rsidRDefault="003964C2" w:rsidP="00567CDD">
            <w:pPr>
              <w:rPr>
                <w:rFonts w:cs="Arial"/>
                <w:sz w:val="16"/>
                <w:szCs w:val="16"/>
              </w:rPr>
            </w:pPr>
            <w:r w:rsidRPr="00177E10">
              <w:rPr>
                <w:rFonts w:cs="Arial"/>
                <w:sz w:val="16"/>
                <w:szCs w:val="16"/>
              </w:rPr>
              <w:t>0,08</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0,0581</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0,0046</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noWrap/>
            <w:hideMark/>
          </w:tcPr>
          <w:p w:rsidR="003964C2" w:rsidRPr="00177E10" w:rsidRDefault="003964C2" w:rsidP="00567CDD">
            <w:pPr>
              <w:rPr>
                <w:rFonts w:cs="Arial"/>
                <w:sz w:val="16"/>
                <w:szCs w:val="16"/>
              </w:rPr>
            </w:pPr>
            <w:r w:rsidRPr="00177E10">
              <w:rPr>
                <w:rFonts w:cs="Arial"/>
                <w:sz w:val="16"/>
                <w:szCs w:val="16"/>
              </w:rPr>
              <w:t>Jornal</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HD</w:t>
            </w:r>
          </w:p>
        </w:tc>
        <w:tc>
          <w:tcPr>
            <w:tcW w:w="587" w:type="pct"/>
            <w:shd w:val="clear" w:color="auto" w:fill="auto"/>
            <w:noWrap/>
            <w:hideMark/>
          </w:tcPr>
          <w:p w:rsidR="003964C2" w:rsidRPr="00177E10" w:rsidRDefault="003964C2" w:rsidP="00567CDD">
            <w:pPr>
              <w:rPr>
                <w:rFonts w:cs="Arial"/>
                <w:sz w:val="16"/>
                <w:szCs w:val="16"/>
              </w:rPr>
            </w:pPr>
            <w:r w:rsidRPr="00177E10">
              <w:rPr>
                <w:rFonts w:cs="Arial"/>
                <w:sz w:val="16"/>
                <w:szCs w:val="16"/>
              </w:rPr>
              <w:t>0,13</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0,4645</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0,0581</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noWrap/>
            <w:hideMark/>
          </w:tcPr>
          <w:p w:rsidR="003964C2" w:rsidRPr="00177E10" w:rsidRDefault="003964C2" w:rsidP="00567CDD">
            <w:pPr>
              <w:rPr>
                <w:rFonts w:cs="Arial"/>
                <w:sz w:val="16"/>
                <w:szCs w:val="16"/>
              </w:rPr>
            </w:pPr>
            <w:r w:rsidRPr="00177E10">
              <w:rPr>
                <w:rFonts w:cs="Arial"/>
                <w:sz w:val="16"/>
                <w:szCs w:val="16"/>
              </w:rPr>
              <w:t>Leyes sociales</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w:t>
            </w:r>
          </w:p>
        </w:tc>
        <w:tc>
          <w:tcPr>
            <w:tcW w:w="587" w:type="pct"/>
            <w:shd w:val="clear" w:color="auto" w:fill="auto"/>
            <w:noWrap/>
            <w:hideMark/>
          </w:tcPr>
          <w:p w:rsidR="003964C2" w:rsidRPr="00177E10" w:rsidRDefault="003964C2" w:rsidP="00567CDD">
            <w:pPr>
              <w:rPr>
                <w:rFonts w:cs="Arial"/>
                <w:sz w:val="16"/>
                <w:szCs w:val="16"/>
              </w:rPr>
            </w:pPr>
            <w:r w:rsidRPr="00177E10">
              <w:rPr>
                <w:rFonts w:cs="Arial"/>
                <w:sz w:val="16"/>
                <w:szCs w:val="16"/>
              </w:rPr>
              <w:t>0,30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0,0581</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0,0175</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r w:rsidRPr="00177E10">
              <w:rPr>
                <w:rFonts w:cs="Arial"/>
                <w:bCs/>
                <w:sz w:val="16"/>
                <w:szCs w:val="16"/>
              </w:rPr>
              <w:t>A.1.4</w:t>
            </w:r>
          </w:p>
        </w:tc>
        <w:tc>
          <w:tcPr>
            <w:tcW w:w="2070" w:type="pct"/>
            <w:shd w:val="clear" w:color="auto" w:fill="auto"/>
            <w:hideMark/>
          </w:tcPr>
          <w:p w:rsidR="003964C2" w:rsidRPr="00177E10" w:rsidRDefault="003964C2" w:rsidP="00567CDD">
            <w:pPr>
              <w:rPr>
                <w:rFonts w:cs="Arial"/>
                <w:bCs/>
                <w:sz w:val="16"/>
                <w:szCs w:val="16"/>
              </w:rPr>
            </w:pPr>
            <w:r w:rsidRPr="00177E10">
              <w:rPr>
                <w:rFonts w:cs="Arial"/>
                <w:bCs/>
                <w:sz w:val="16"/>
                <w:szCs w:val="16"/>
              </w:rPr>
              <w:t>CIERROS PROVISORIOS</w:t>
            </w:r>
          </w:p>
        </w:tc>
        <w:tc>
          <w:tcPr>
            <w:tcW w:w="387" w:type="pct"/>
            <w:shd w:val="clear" w:color="auto" w:fill="auto"/>
            <w:hideMark/>
          </w:tcPr>
          <w:p w:rsidR="003964C2" w:rsidRPr="00177E10" w:rsidRDefault="003964C2" w:rsidP="00567CDD">
            <w:pPr>
              <w:rPr>
                <w:rFonts w:cs="Arial"/>
                <w:sz w:val="16"/>
                <w:szCs w:val="16"/>
              </w:rPr>
            </w:pPr>
          </w:p>
        </w:tc>
        <w:tc>
          <w:tcPr>
            <w:tcW w:w="587" w:type="pct"/>
            <w:shd w:val="clear" w:color="auto" w:fill="auto"/>
            <w:hideMark/>
          </w:tcPr>
          <w:p w:rsidR="003964C2" w:rsidRPr="00177E10" w:rsidRDefault="003964C2" w:rsidP="00567CDD">
            <w:pPr>
              <w:rPr>
                <w:rFonts w:cs="Arial"/>
                <w:sz w:val="16"/>
                <w:szCs w:val="16"/>
              </w:rPr>
            </w:pPr>
          </w:p>
        </w:tc>
        <w:tc>
          <w:tcPr>
            <w:tcW w:w="489" w:type="pct"/>
            <w:shd w:val="clear" w:color="auto" w:fill="auto"/>
            <w:hideMark/>
          </w:tcPr>
          <w:p w:rsidR="003964C2" w:rsidRPr="00177E10" w:rsidRDefault="003964C2" w:rsidP="00567CDD">
            <w:pPr>
              <w:rPr>
                <w:rFonts w:cs="Arial"/>
                <w:sz w:val="16"/>
                <w:szCs w:val="16"/>
              </w:rPr>
            </w:pPr>
          </w:p>
        </w:tc>
        <w:tc>
          <w:tcPr>
            <w:tcW w:w="489" w:type="pct"/>
            <w:shd w:val="clear" w:color="auto" w:fill="auto"/>
            <w:hideMark/>
          </w:tcPr>
          <w:p w:rsidR="003964C2" w:rsidRPr="00177E10" w:rsidRDefault="003964C2" w:rsidP="00567CDD">
            <w:pPr>
              <w:rPr>
                <w:rFonts w:cs="Arial"/>
                <w:sz w:val="16"/>
                <w:szCs w:val="16"/>
              </w:rPr>
            </w:pPr>
          </w:p>
        </w:tc>
        <w:tc>
          <w:tcPr>
            <w:tcW w:w="488" w:type="pct"/>
            <w:shd w:val="clear" w:color="auto" w:fill="auto"/>
            <w:noWrap/>
            <w:hideMark/>
          </w:tcPr>
          <w:p w:rsidR="003964C2" w:rsidRPr="00177E10" w:rsidRDefault="003964C2" w:rsidP="00567CDD">
            <w:pPr>
              <w:rPr>
                <w:rFonts w:cs="Arial"/>
                <w:bCs/>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r w:rsidRPr="00177E10">
              <w:rPr>
                <w:rFonts w:cs="Arial"/>
                <w:bCs/>
                <w:sz w:val="16"/>
                <w:szCs w:val="16"/>
              </w:rPr>
              <w:lastRenderedPageBreak/>
              <w:t>A.1.4.1</w:t>
            </w:r>
          </w:p>
        </w:tc>
        <w:tc>
          <w:tcPr>
            <w:tcW w:w="2070"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Cierre perimetral de sitios, malla raschel h=2,1 mt.</w:t>
            </w:r>
          </w:p>
        </w:tc>
        <w:tc>
          <w:tcPr>
            <w:tcW w:w="387"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m</w:t>
            </w:r>
          </w:p>
        </w:tc>
        <w:tc>
          <w:tcPr>
            <w:tcW w:w="587" w:type="pct"/>
            <w:shd w:val="clear" w:color="auto" w:fill="auto"/>
            <w:noWrap/>
            <w:hideMark/>
          </w:tcPr>
          <w:p w:rsidR="003964C2" w:rsidRPr="00177E10" w:rsidRDefault="003964C2" w:rsidP="00567CDD">
            <w:pPr>
              <w:rPr>
                <w:rFonts w:cs="Arial"/>
                <w:bCs/>
                <w:sz w:val="16"/>
                <w:szCs w:val="16"/>
              </w:rPr>
            </w:pPr>
          </w:p>
        </w:tc>
        <w:tc>
          <w:tcPr>
            <w:tcW w:w="489" w:type="pct"/>
            <w:shd w:val="clear" w:color="auto" w:fill="auto"/>
            <w:noWrap/>
            <w:hideMark/>
          </w:tcPr>
          <w:p w:rsidR="003964C2" w:rsidRPr="00177E10" w:rsidRDefault="003964C2" w:rsidP="00567CDD">
            <w:pPr>
              <w:rPr>
                <w:rFonts w:cs="Arial"/>
                <w:bCs/>
                <w:sz w:val="16"/>
                <w:szCs w:val="16"/>
              </w:rPr>
            </w:pPr>
          </w:p>
        </w:tc>
        <w:tc>
          <w:tcPr>
            <w:tcW w:w="489"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0,1476</w:t>
            </w:r>
          </w:p>
        </w:tc>
        <w:tc>
          <w:tcPr>
            <w:tcW w:w="488"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0,2008</w:t>
            </w: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noWrap/>
            <w:hideMark/>
          </w:tcPr>
          <w:p w:rsidR="003964C2" w:rsidRPr="00177E10" w:rsidRDefault="003964C2" w:rsidP="00567CDD">
            <w:pPr>
              <w:rPr>
                <w:rFonts w:cs="Arial"/>
                <w:sz w:val="16"/>
                <w:szCs w:val="16"/>
              </w:rPr>
            </w:pPr>
            <w:r w:rsidRPr="00177E10">
              <w:rPr>
                <w:rFonts w:cs="Arial"/>
                <w:sz w:val="16"/>
                <w:szCs w:val="16"/>
              </w:rPr>
              <w:t>Malla Raschel</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m2</w:t>
            </w:r>
          </w:p>
        </w:tc>
        <w:tc>
          <w:tcPr>
            <w:tcW w:w="587" w:type="pct"/>
            <w:shd w:val="clear" w:color="auto" w:fill="auto"/>
            <w:noWrap/>
            <w:hideMark/>
          </w:tcPr>
          <w:p w:rsidR="003964C2" w:rsidRPr="00177E10" w:rsidRDefault="003964C2" w:rsidP="00567CDD">
            <w:pPr>
              <w:rPr>
                <w:rFonts w:cs="Arial"/>
                <w:sz w:val="16"/>
                <w:szCs w:val="16"/>
              </w:rPr>
            </w:pPr>
            <w:r w:rsidRPr="00177E10">
              <w:rPr>
                <w:rFonts w:cs="Arial"/>
                <w:sz w:val="16"/>
                <w:szCs w:val="16"/>
              </w:rPr>
              <w:t>2,31</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0,0103</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0,0237</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Poste impregnado 5"  3,6 mt.</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n°</w:t>
            </w:r>
          </w:p>
        </w:tc>
        <w:tc>
          <w:tcPr>
            <w:tcW w:w="587" w:type="pct"/>
            <w:shd w:val="clear" w:color="auto" w:fill="auto"/>
            <w:noWrap/>
            <w:hideMark/>
          </w:tcPr>
          <w:p w:rsidR="003964C2" w:rsidRPr="00177E10" w:rsidRDefault="003964C2" w:rsidP="00567CDD">
            <w:pPr>
              <w:rPr>
                <w:rFonts w:cs="Arial"/>
                <w:sz w:val="16"/>
                <w:szCs w:val="16"/>
              </w:rPr>
            </w:pPr>
            <w:r w:rsidRPr="00177E10">
              <w:rPr>
                <w:rFonts w:cs="Arial"/>
                <w:sz w:val="16"/>
                <w:szCs w:val="16"/>
              </w:rPr>
              <w:t>0,39</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0,1463</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0,0569</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noWrap/>
            <w:hideMark/>
          </w:tcPr>
          <w:p w:rsidR="003964C2" w:rsidRPr="00177E10" w:rsidRDefault="003964C2" w:rsidP="00567CDD">
            <w:pPr>
              <w:rPr>
                <w:rFonts w:cs="Arial"/>
                <w:sz w:val="16"/>
                <w:szCs w:val="16"/>
              </w:rPr>
            </w:pPr>
            <w:r w:rsidRPr="00177E10">
              <w:rPr>
                <w:rFonts w:cs="Arial"/>
                <w:sz w:val="16"/>
                <w:szCs w:val="16"/>
              </w:rPr>
              <w:t>Alambre N° 14</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kg</w:t>
            </w:r>
          </w:p>
        </w:tc>
        <w:tc>
          <w:tcPr>
            <w:tcW w:w="587" w:type="pct"/>
            <w:shd w:val="clear" w:color="auto" w:fill="auto"/>
            <w:noWrap/>
            <w:hideMark/>
          </w:tcPr>
          <w:p w:rsidR="003964C2" w:rsidRPr="00177E10" w:rsidRDefault="003964C2" w:rsidP="00567CDD">
            <w:pPr>
              <w:rPr>
                <w:rFonts w:cs="Arial"/>
                <w:sz w:val="16"/>
                <w:szCs w:val="16"/>
              </w:rPr>
            </w:pPr>
            <w:r w:rsidRPr="00177E10">
              <w:rPr>
                <w:rFonts w:cs="Arial"/>
                <w:sz w:val="16"/>
                <w:szCs w:val="16"/>
              </w:rPr>
              <w:t>0,06</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0,0754</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0,0046</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noWrap/>
            <w:hideMark/>
          </w:tcPr>
          <w:p w:rsidR="003964C2" w:rsidRPr="00177E10" w:rsidRDefault="003964C2" w:rsidP="00567CDD">
            <w:pPr>
              <w:rPr>
                <w:rFonts w:cs="Arial"/>
                <w:sz w:val="16"/>
                <w:szCs w:val="16"/>
              </w:rPr>
            </w:pPr>
            <w:r w:rsidRPr="00177E10">
              <w:rPr>
                <w:rFonts w:cs="Arial"/>
                <w:sz w:val="16"/>
                <w:szCs w:val="16"/>
              </w:rPr>
              <w:t>Grapa Galvanizada 1"</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kg</w:t>
            </w:r>
          </w:p>
        </w:tc>
        <w:tc>
          <w:tcPr>
            <w:tcW w:w="587" w:type="pct"/>
            <w:shd w:val="clear" w:color="auto" w:fill="auto"/>
            <w:noWrap/>
            <w:hideMark/>
          </w:tcPr>
          <w:p w:rsidR="003964C2" w:rsidRPr="00177E10" w:rsidRDefault="003964C2" w:rsidP="00567CDD">
            <w:pPr>
              <w:rPr>
                <w:rFonts w:cs="Arial"/>
                <w:sz w:val="16"/>
                <w:szCs w:val="16"/>
              </w:rPr>
            </w:pPr>
            <w:r w:rsidRPr="00177E10">
              <w:rPr>
                <w:rFonts w:cs="Arial"/>
                <w:sz w:val="16"/>
                <w:szCs w:val="16"/>
              </w:rPr>
              <w:t>0,01</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0,1897</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0,0021</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noWrap/>
            <w:hideMark/>
          </w:tcPr>
          <w:p w:rsidR="003964C2" w:rsidRPr="00177E10" w:rsidRDefault="003964C2" w:rsidP="00567CDD">
            <w:pPr>
              <w:rPr>
                <w:rFonts w:cs="Arial"/>
                <w:sz w:val="16"/>
                <w:szCs w:val="16"/>
              </w:rPr>
            </w:pPr>
            <w:r w:rsidRPr="00177E10">
              <w:rPr>
                <w:rFonts w:cs="Arial"/>
                <w:sz w:val="16"/>
                <w:szCs w:val="16"/>
              </w:rPr>
              <w:t>Subcontrato de mano de obra</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n°</w:t>
            </w:r>
          </w:p>
        </w:tc>
        <w:tc>
          <w:tcPr>
            <w:tcW w:w="587" w:type="pct"/>
            <w:shd w:val="clear" w:color="auto" w:fill="auto"/>
            <w:noWrap/>
            <w:hideMark/>
          </w:tcPr>
          <w:p w:rsidR="003964C2" w:rsidRPr="00177E10" w:rsidRDefault="003964C2" w:rsidP="00567CDD">
            <w:pPr>
              <w:rPr>
                <w:rFonts w:cs="Arial"/>
                <w:sz w:val="16"/>
                <w:szCs w:val="16"/>
              </w:rPr>
            </w:pPr>
            <w:r w:rsidRPr="00177E10">
              <w:rPr>
                <w:rFonts w:cs="Arial"/>
                <w:sz w:val="16"/>
                <w:szCs w:val="16"/>
              </w:rPr>
              <w:t>1,00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0,0444</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0,0444</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noWrap/>
            <w:hideMark/>
          </w:tcPr>
          <w:p w:rsidR="003964C2" w:rsidRPr="00177E10" w:rsidRDefault="003964C2" w:rsidP="00567CDD">
            <w:pPr>
              <w:rPr>
                <w:rFonts w:cs="Arial"/>
                <w:sz w:val="16"/>
                <w:szCs w:val="16"/>
              </w:rPr>
            </w:pPr>
            <w:r w:rsidRPr="00177E10">
              <w:rPr>
                <w:rFonts w:cs="Arial"/>
                <w:sz w:val="16"/>
                <w:szCs w:val="16"/>
              </w:rPr>
              <w:t>Alambre púas cal 14</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m</w:t>
            </w:r>
          </w:p>
        </w:tc>
        <w:tc>
          <w:tcPr>
            <w:tcW w:w="587" w:type="pct"/>
            <w:shd w:val="clear" w:color="auto" w:fill="auto"/>
            <w:noWrap/>
            <w:hideMark/>
          </w:tcPr>
          <w:p w:rsidR="003964C2" w:rsidRPr="00177E10" w:rsidRDefault="003964C2" w:rsidP="00567CDD">
            <w:pPr>
              <w:rPr>
                <w:rFonts w:cs="Arial"/>
                <w:sz w:val="16"/>
                <w:szCs w:val="16"/>
              </w:rPr>
            </w:pPr>
            <w:r w:rsidRPr="00177E10">
              <w:rPr>
                <w:rFonts w:cs="Arial"/>
                <w:sz w:val="16"/>
                <w:szCs w:val="16"/>
              </w:rPr>
              <w:t>2,20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0,0073</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0,0160</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r w:rsidRPr="00177E10">
              <w:rPr>
                <w:rFonts w:cs="Arial"/>
                <w:bCs/>
                <w:sz w:val="16"/>
                <w:szCs w:val="16"/>
              </w:rPr>
              <w:t>A.1.4.2</w:t>
            </w:r>
          </w:p>
        </w:tc>
        <w:tc>
          <w:tcPr>
            <w:tcW w:w="2070"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Cierre Perimetral de Sitios, Malla Raschel h=2,6m</w:t>
            </w:r>
          </w:p>
        </w:tc>
        <w:tc>
          <w:tcPr>
            <w:tcW w:w="387" w:type="pct"/>
            <w:shd w:val="clear" w:color="auto" w:fill="auto"/>
            <w:hideMark/>
          </w:tcPr>
          <w:p w:rsidR="003964C2" w:rsidRPr="00177E10" w:rsidRDefault="003964C2" w:rsidP="00567CDD">
            <w:pPr>
              <w:rPr>
                <w:rFonts w:cs="Arial"/>
                <w:sz w:val="16"/>
                <w:szCs w:val="16"/>
              </w:rPr>
            </w:pPr>
          </w:p>
        </w:tc>
        <w:tc>
          <w:tcPr>
            <w:tcW w:w="587" w:type="pct"/>
            <w:shd w:val="clear" w:color="auto" w:fill="auto"/>
            <w:hideMark/>
          </w:tcPr>
          <w:p w:rsidR="003964C2" w:rsidRPr="00177E10" w:rsidRDefault="003964C2" w:rsidP="00567CDD">
            <w:pPr>
              <w:rPr>
                <w:rFonts w:cs="Arial"/>
                <w:sz w:val="16"/>
                <w:szCs w:val="16"/>
              </w:rPr>
            </w:pPr>
          </w:p>
        </w:tc>
        <w:tc>
          <w:tcPr>
            <w:tcW w:w="489" w:type="pct"/>
            <w:shd w:val="clear" w:color="auto" w:fill="auto"/>
            <w:hideMark/>
          </w:tcPr>
          <w:p w:rsidR="003964C2" w:rsidRPr="00177E10" w:rsidRDefault="003964C2" w:rsidP="00567CDD">
            <w:pPr>
              <w:rPr>
                <w:rFonts w:cs="Arial"/>
                <w:sz w:val="16"/>
                <w:szCs w:val="16"/>
              </w:rPr>
            </w:pPr>
          </w:p>
        </w:tc>
        <w:tc>
          <w:tcPr>
            <w:tcW w:w="489"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0,1852</w:t>
            </w:r>
          </w:p>
        </w:tc>
        <w:tc>
          <w:tcPr>
            <w:tcW w:w="488"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0,2519</w:t>
            </w: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Malla Raschel</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m2</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2,80</w:t>
            </w:r>
          </w:p>
        </w:tc>
        <w:tc>
          <w:tcPr>
            <w:tcW w:w="489" w:type="pct"/>
            <w:shd w:val="clear" w:color="auto" w:fill="auto"/>
            <w:hideMark/>
          </w:tcPr>
          <w:p w:rsidR="003964C2" w:rsidRPr="00177E10" w:rsidRDefault="003964C2" w:rsidP="00567CDD">
            <w:pPr>
              <w:rPr>
                <w:rFonts w:cs="Arial"/>
                <w:sz w:val="16"/>
                <w:szCs w:val="16"/>
              </w:rPr>
            </w:pPr>
            <w:r w:rsidRPr="00177E10">
              <w:rPr>
                <w:rFonts w:cs="Arial"/>
                <w:sz w:val="16"/>
                <w:szCs w:val="16"/>
              </w:rPr>
              <w:t>0,0103</w:t>
            </w:r>
          </w:p>
        </w:tc>
        <w:tc>
          <w:tcPr>
            <w:tcW w:w="489" w:type="pct"/>
            <w:shd w:val="clear" w:color="auto" w:fill="auto"/>
            <w:hideMark/>
          </w:tcPr>
          <w:p w:rsidR="003964C2" w:rsidRPr="00177E10" w:rsidRDefault="003964C2" w:rsidP="00567CDD">
            <w:pPr>
              <w:rPr>
                <w:rFonts w:cs="Arial"/>
                <w:sz w:val="16"/>
                <w:szCs w:val="16"/>
              </w:rPr>
            </w:pPr>
            <w:r w:rsidRPr="00177E10">
              <w:rPr>
                <w:rFonts w:cs="Arial"/>
                <w:sz w:val="16"/>
                <w:szCs w:val="16"/>
              </w:rPr>
              <w:t>0,0288</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Poste impregnado 5"  3,6 mt.</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Uni.</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0,50</w:t>
            </w:r>
          </w:p>
        </w:tc>
        <w:tc>
          <w:tcPr>
            <w:tcW w:w="489" w:type="pct"/>
            <w:shd w:val="clear" w:color="auto" w:fill="auto"/>
            <w:hideMark/>
          </w:tcPr>
          <w:p w:rsidR="003964C2" w:rsidRPr="00177E10" w:rsidRDefault="003964C2" w:rsidP="00567CDD">
            <w:pPr>
              <w:rPr>
                <w:rFonts w:cs="Arial"/>
                <w:sz w:val="16"/>
                <w:szCs w:val="16"/>
              </w:rPr>
            </w:pPr>
            <w:r w:rsidRPr="00177E10">
              <w:rPr>
                <w:rFonts w:cs="Arial"/>
                <w:sz w:val="16"/>
                <w:szCs w:val="16"/>
              </w:rPr>
              <w:t>0,1463</w:t>
            </w:r>
          </w:p>
        </w:tc>
        <w:tc>
          <w:tcPr>
            <w:tcW w:w="489" w:type="pct"/>
            <w:shd w:val="clear" w:color="auto" w:fill="auto"/>
            <w:hideMark/>
          </w:tcPr>
          <w:p w:rsidR="003964C2" w:rsidRPr="00177E10" w:rsidRDefault="003964C2" w:rsidP="00567CDD">
            <w:pPr>
              <w:rPr>
                <w:rFonts w:cs="Arial"/>
                <w:sz w:val="16"/>
                <w:szCs w:val="16"/>
              </w:rPr>
            </w:pPr>
            <w:r w:rsidRPr="00177E10">
              <w:rPr>
                <w:rFonts w:cs="Arial"/>
                <w:sz w:val="16"/>
                <w:szCs w:val="16"/>
              </w:rPr>
              <w:t>0,0731</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Alambre púas</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m</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5,00</w:t>
            </w:r>
          </w:p>
        </w:tc>
        <w:tc>
          <w:tcPr>
            <w:tcW w:w="489" w:type="pct"/>
            <w:shd w:val="clear" w:color="auto" w:fill="auto"/>
            <w:hideMark/>
          </w:tcPr>
          <w:p w:rsidR="003964C2" w:rsidRPr="00177E10" w:rsidRDefault="003964C2" w:rsidP="00567CDD">
            <w:pPr>
              <w:rPr>
                <w:rFonts w:cs="Arial"/>
                <w:sz w:val="16"/>
                <w:szCs w:val="16"/>
              </w:rPr>
            </w:pPr>
            <w:r w:rsidRPr="00177E10">
              <w:rPr>
                <w:rFonts w:cs="Arial"/>
                <w:sz w:val="16"/>
                <w:szCs w:val="16"/>
              </w:rPr>
              <w:t>0,0054</w:t>
            </w:r>
          </w:p>
        </w:tc>
        <w:tc>
          <w:tcPr>
            <w:tcW w:w="489" w:type="pct"/>
            <w:shd w:val="clear" w:color="auto" w:fill="auto"/>
            <w:hideMark/>
          </w:tcPr>
          <w:p w:rsidR="003964C2" w:rsidRPr="00177E10" w:rsidRDefault="003964C2" w:rsidP="00567CDD">
            <w:pPr>
              <w:rPr>
                <w:rFonts w:cs="Arial"/>
                <w:sz w:val="16"/>
                <w:szCs w:val="16"/>
              </w:rPr>
            </w:pPr>
            <w:r w:rsidRPr="00177E10">
              <w:rPr>
                <w:rFonts w:cs="Arial"/>
                <w:sz w:val="16"/>
                <w:szCs w:val="16"/>
              </w:rPr>
              <w:t>0,0269</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Grapa Galvanizada 1"</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kg</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0,06</w:t>
            </w:r>
          </w:p>
        </w:tc>
        <w:tc>
          <w:tcPr>
            <w:tcW w:w="489" w:type="pct"/>
            <w:shd w:val="clear" w:color="auto" w:fill="auto"/>
            <w:hideMark/>
          </w:tcPr>
          <w:p w:rsidR="003964C2" w:rsidRPr="00177E10" w:rsidRDefault="003964C2" w:rsidP="00567CDD">
            <w:pPr>
              <w:rPr>
                <w:rFonts w:cs="Arial"/>
                <w:sz w:val="16"/>
                <w:szCs w:val="16"/>
              </w:rPr>
            </w:pPr>
            <w:r w:rsidRPr="00177E10">
              <w:rPr>
                <w:rFonts w:cs="Arial"/>
                <w:sz w:val="16"/>
                <w:szCs w:val="16"/>
              </w:rPr>
              <w:t>0,1897</w:t>
            </w:r>
          </w:p>
        </w:tc>
        <w:tc>
          <w:tcPr>
            <w:tcW w:w="489" w:type="pct"/>
            <w:shd w:val="clear" w:color="auto" w:fill="auto"/>
            <w:hideMark/>
          </w:tcPr>
          <w:p w:rsidR="003964C2" w:rsidRPr="00177E10" w:rsidRDefault="003964C2" w:rsidP="00567CDD">
            <w:pPr>
              <w:rPr>
                <w:rFonts w:cs="Arial"/>
                <w:sz w:val="16"/>
                <w:szCs w:val="16"/>
              </w:rPr>
            </w:pPr>
            <w:r w:rsidRPr="00177E10">
              <w:rPr>
                <w:rFonts w:cs="Arial"/>
                <w:sz w:val="16"/>
                <w:szCs w:val="16"/>
              </w:rPr>
              <w:t>0,0114</w:t>
            </w:r>
          </w:p>
        </w:tc>
        <w:tc>
          <w:tcPr>
            <w:tcW w:w="488" w:type="pct"/>
            <w:shd w:val="clear" w:color="auto" w:fill="auto"/>
            <w:noWrap/>
            <w:hideMark/>
          </w:tcPr>
          <w:p w:rsidR="003964C2" w:rsidRPr="00177E10" w:rsidRDefault="003964C2" w:rsidP="00567CDD">
            <w:pPr>
              <w:rPr>
                <w:rFonts w:cs="Arial"/>
                <w:bCs/>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Excavación de Terreno</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m3</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0,03</w:t>
            </w:r>
          </w:p>
        </w:tc>
        <w:tc>
          <w:tcPr>
            <w:tcW w:w="489" w:type="pct"/>
            <w:shd w:val="clear" w:color="auto" w:fill="auto"/>
            <w:hideMark/>
          </w:tcPr>
          <w:p w:rsidR="003964C2" w:rsidRPr="00177E10" w:rsidRDefault="003964C2" w:rsidP="00567CDD">
            <w:pPr>
              <w:rPr>
                <w:rFonts w:cs="Arial"/>
                <w:sz w:val="16"/>
                <w:szCs w:val="16"/>
              </w:rPr>
            </w:pPr>
            <w:r w:rsidRPr="00177E10">
              <w:rPr>
                <w:rFonts w:cs="Arial"/>
                <w:sz w:val="16"/>
                <w:szCs w:val="16"/>
              </w:rPr>
              <w:t>0,2910</w:t>
            </w:r>
          </w:p>
        </w:tc>
        <w:tc>
          <w:tcPr>
            <w:tcW w:w="489" w:type="pct"/>
            <w:shd w:val="clear" w:color="auto" w:fill="auto"/>
            <w:hideMark/>
          </w:tcPr>
          <w:p w:rsidR="003964C2" w:rsidRPr="00177E10" w:rsidRDefault="003964C2" w:rsidP="00567CDD">
            <w:pPr>
              <w:rPr>
                <w:rFonts w:cs="Arial"/>
                <w:sz w:val="16"/>
                <w:szCs w:val="16"/>
              </w:rPr>
            </w:pPr>
            <w:r w:rsidRPr="00177E10">
              <w:rPr>
                <w:rFonts w:cs="Arial"/>
                <w:sz w:val="16"/>
                <w:szCs w:val="16"/>
              </w:rPr>
              <w:t>0,0087</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Pérdidas</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0,05</w:t>
            </w:r>
          </w:p>
        </w:tc>
        <w:tc>
          <w:tcPr>
            <w:tcW w:w="489" w:type="pct"/>
            <w:shd w:val="clear" w:color="auto" w:fill="auto"/>
            <w:hideMark/>
          </w:tcPr>
          <w:p w:rsidR="003964C2" w:rsidRPr="00177E10" w:rsidRDefault="003964C2" w:rsidP="00567CDD">
            <w:pPr>
              <w:rPr>
                <w:rFonts w:cs="Arial"/>
                <w:sz w:val="16"/>
                <w:szCs w:val="16"/>
              </w:rPr>
            </w:pPr>
            <w:r w:rsidRPr="00177E10">
              <w:rPr>
                <w:rFonts w:cs="Arial"/>
                <w:sz w:val="16"/>
                <w:szCs w:val="16"/>
              </w:rPr>
              <w:t>0,1490</w:t>
            </w:r>
          </w:p>
        </w:tc>
        <w:tc>
          <w:tcPr>
            <w:tcW w:w="489" w:type="pct"/>
            <w:shd w:val="clear" w:color="auto" w:fill="auto"/>
            <w:hideMark/>
          </w:tcPr>
          <w:p w:rsidR="003964C2" w:rsidRPr="00177E10" w:rsidRDefault="003964C2" w:rsidP="00567CDD">
            <w:pPr>
              <w:rPr>
                <w:rFonts w:cs="Arial"/>
                <w:sz w:val="16"/>
                <w:szCs w:val="16"/>
              </w:rPr>
            </w:pPr>
            <w:r w:rsidRPr="00177E10">
              <w:rPr>
                <w:rFonts w:cs="Arial"/>
                <w:sz w:val="16"/>
                <w:szCs w:val="16"/>
              </w:rPr>
              <w:t>0,0074</w:t>
            </w:r>
          </w:p>
        </w:tc>
        <w:tc>
          <w:tcPr>
            <w:tcW w:w="488" w:type="pct"/>
            <w:shd w:val="clear" w:color="auto" w:fill="auto"/>
            <w:noWrap/>
            <w:hideMark/>
          </w:tcPr>
          <w:p w:rsidR="003964C2" w:rsidRPr="00177E10" w:rsidRDefault="003964C2" w:rsidP="00567CDD">
            <w:pPr>
              <w:rPr>
                <w:rFonts w:cs="Arial"/>
                <w:bCs/>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Carpintero</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HD</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0,02</w:t>
            </w:r>
          </w:p>
        </w:tc>
        <w:tc>
          <w:tcPr>
            <w:tcW w:w="489" w:type="pct"/>
            <w:shd w:val="clear" w:color="auto" w:fill="auto"/>
            <w:hideMark/>
          </w:tcPr>
          <w:p w:rsidR="003964C2" w:rsidRPr="00177E10" w:rsidRDefault="003964C2" w:rsidP="00567CDD">
            <w:pPr>
              <w:rPr>
                <w:rFonts w:cs="Arial"/>
                <w:sz w:val="16"/>
                <w:szCs w:val="16"/>
              </w:rPr>
            </w:pPr>
            <w:r w:rsidRPr="00177E10">
              <w:rPr>
                <w:rFonts w:cs="Arial"/>
                <w:sz w:val="16"/>
                <w:szCs w:val="16"/>
              </w:rPr>
              <w:t>0,6144</w:t>
            </w:r>
          </w:p>
        </w:tc>
        <w:tc>
          <w:tcPr>
            <w:tcW w:w="489" w:type="pct"/>
            <w:shd w:val="clear" w:color="auto" w:fill="auto"/>
            <w:hideMark/>
          </w:tcPr>
          <w:p w:rsidR="003964C2" w:rsidRPr="00177E10" w:rsidRDefault="003964C2" w:rsidP="00567CDD">
            <w:pPr>
              <w:rPr>
                <w:rFonts w:cs="Arial"/>
                <w:sz w:val="16"/>
                <w:szCs w:val="16"/>
              </w:rPr>
            </w:pPr>
            <w:r w:rsidRPr="00177E10">
              <w:rPr>
                <w:rFonts w:cs="Arial"/>
                <w:sz w:val="16"/>
                <w:szCs w:val="16"/>
              </w:rPr>
              <w:t>0,0123</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Ayudante</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HD</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0,02</w:t>
            </w:r>
          </w:p>
        </w:tc>
        <w:tc>
          <w:tcPr>
            <w:tcW w:w="489" w:type="pct"/>
            <w:shd w:val="clear" w:color="auto" w:fill="auto"/>
            <w:hideMark/>
          </w:tcPr>
          <w:p w:rsidR="003964C2" w:rsidRPr="00177E10" w:rsidRDefault="003964C2" w:rsidP="00567CDD">
            <w:pPr>
              <w:rPr>
                <w:rFonts w:cs="Arial"/>
                <w:sz w:val="16"/>
                <w:szCs w:val="16"/>
              </w:rPr>
            </w:pPr>
            <w:r w:rsidRPr="00177E10">
              <w:rPr>
                <w:rFonts w:cs="Arial"/>
                <w:sz w:val="16"/>
                <w:szCs w:val="16"/>
              </w:rPr>
              <w:t>0,4939</w:t>
            </w:r>
          </w:p>
        </w:tc>
        <w:tc>
          <w:tcPr>
            <w:tcW w:w="489" w:type="pct"/>
            <w:shd w:val="clear" w:color="auto" w:fill="auto"/>
            <w:hideMark/>
          </w:tcPr>
          <w:p w:rsidR="003964C2" w:rsidRPr="00177E10" w:rsidRDefault="003964C2" w:rsidP="00567CDD">
            <w:pPr>
              <w:rPr>
                <w:rFonts w:cs="Arial"/>
                <w:sz w:val="16"/>
                <w:szCs w:val="16"/>
              </w:rPr>
            </w:pPr>
            <w:r w:rsidRPr="00177E10">
              <w:rPr>
                <w:rFonts w:cs="Arial"/>
                <w:sz w:val="16"/>
                <w:szCs w:val="16"/>
              </w:rPr>
              <w:t>0,0099</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Leyes sociales</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w:t>
            </w:r>
          </w:p>
        </w:tc>
        <w:tc>
          <w:tcPr>
            <w:tcW w:w="587" w:type="pct"/>
            <w:shd w:val="clear" w:color="auto" w:fill="auto"/>
            <w:noWrap/>
            <w:hideMark/>
          </w:tcPr>
          <w:p w:rsidR="003964C2" w:rsidRPr="00177E10" w:rsidRDefault="003964C2" w:rsidP="00567CDD">
            <w:pPr>
              <w:rPr>
                <w:rFonts w:cs="Arial"/>
                <w:sz w:val="16"/>
                <w:szCs w:val="16"/>
              </w:rPr>
            </w:pPr>
            <w:r w:rsidRPr="00177E10">
              <w:rPr>
                <w:rFonts w:cs="Arial"/>
                <w:sz w:val="16"/>
                <w:szCs w:val="16"/>
              </w:rPr>
              <w:t>0,30</w:t>
            </w:r>
          </w:p>
        </w:tc>
        <w:tc>
          <w:tcPr>
            <w:tcW w:w="489" w:type="pct"/>
            <w:shd w:val="clear" w:color="auto" w:fill="auto"/>
            <w:hideMark/>
          </w:tcPr>
          <w:p w:rsidR="003964C2" w:rsidRPr="00177E10" w:rsidRDefault="003964C2" w:rsidP="00567CDD">
            <w:pPr>
              <w:rPr>
                <w:rFonts w:cs="Arial"/>
                <w:sz w:val="16"/>
                <w:szCs w:val="16"/>
              </w:rPr>
            </w:pPr>
            <w:r w:rsidRPr="00177E10">
              <w:rPr>
                <w:rFonts w:cs="Arial"/>
                <w:sz w:val="16"/>
                <w:szCs w:val="16"/>
              </w:rPr>
              <w:t>0,0222</w:t>
            </w:r>
          </w:p>
        </w:tc>
        <w:tc>
          <w:tcPr>
            <w:tcW w:w="489" w:type="pct"/>
            <w:shd w:val="clear" w:color="auto" w:fill="auto"/>
            <w:hideMark/>
          </w:tcPr>
          <w:p w:rsidR="003964C2" w:rsidRPr="00177E10" w:rsidRDefault="003964C2" w:rsidP="00567CDD">
            <w:pPr>
              <w:rPr>
                <w:rFonts w:cs="Arial"/>
                <w:sz w:val="16"/>
                <w:szCs w:val="16"/>
              </w:rPr>
            </w:pPr>
            <w:r w:rsidRPr="00177E10">
              <w:rPr>
                <w:rFonts w:cs="Arial"/>
                <w:sz w:val="16"/>
                <w:szCs w:val="16"/>
              </w:rPr>
              <w:t>0,0067</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r w:rsidRPr="00177E10">
              <w:rPr>
                <w:rFonts w:cs="Arial"/>
                <w:bCs/>
                <w:sz w:val="16"/>
                <w:szCs w:val="16"/>
              </w:rPr>
              <w:t>A.1.4.3</w:t>
            </w:r>
          </w:p>
        </w:tc>
        <w:tc>
          <w:tcPr>
            <w:tcW w:w="2070"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Cierre Perimetral de Sitios, OSB h=2,4 mt.</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m</w:t>
            </w:r>
          </w:p>
        </w:tc>
        <w:tc>
          <w:tcPr>
            <w:tcW w:w="587" w:type="pct"/>
            <w:shd w:val="clear" w:color="auto" w:fill="auto"/>
            <w:hideMark/>
          </w:tcPr>
          <w:p w:rsidR="003964C2" w:rsidRPr="00177E10" w:rsidRDefault="003964C2" w:rsidP="00567CDD">
            <w:pPr>
              <w:rPr>
                <w:rFonts w:cs="Arial"/>
                <w:sz w:val="16"/>
                <w:szCs w:val="16"/>
              </w:rPr>
            </w:pPr>
          </w:p>
        </w:tc>
        <w:tc>
          <w:tcPr>
            <w:tcW w:w="489" w:type="pct"/>
            <w:shd w:val="clear" w:color="auto" w:fill="auto"/>
            <w:hideMark/>
          </w:tcPr>
          <w:p w:rsidR="003964C2" w:rsidRPr="00177E10" w:rsidRDefault="003964C2" w:rsidP="00567CDD">
            <w:pPr>
              <w:rPr>
                <w:rFonts w:cs="Arial"/>
                <w:sz w:val="16"/>
                <w:szCs w:val="16"/>
              </w:rPr>
            </w:pPr>
          </w:p>
        </w:tc>
        <w:tc>
          <w:tcPr>
            <w:tcW w:w="489"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0,5267</w:t>
            </w:r>
          </w:p>
        </w:tc>
        <w:tc>
          <w:tcPr>
            <w:tcW w:w="488"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0,7163</w:t>
            </w: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OSB estructural 2440 x 1220 x 9,5 mm.</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Uni.</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0,95</w:t>
            </w:r>
          </w:p>
        </w:tc>
        <w:tc>
          <w:tcPr>
            <w:tcW w:w="489" w:type="pct"/>
            <w:shd w:val="clear" w:color="auto" w:fill="auto"/>
            <w:hideMark/>
          </w:tcPr>
          <w:p w:rsidR="003964C2" w:rsidRPr="00177E10" w:rsidRDefault="003964C2" w:rsidP="00567CDD">
            <w:pPr>
              <w:rPr>
                <w:rFonts w:cs="Arial"/>
                <w:sz w:val="16"/>
                <w:szCs w:val="16"/>
              </w:rPr>
            </w:pPr>
            <w:r w:rsidRPr="00177E10">
              <w:rPr>
                <w:rFonts w:cs="Arial"/>
                <w:sz w:val="16"/>
                <w:szCs w:val="16"/>
              </w:rPr>
              <w:t>0,3556</w:t>
            </w:r>
          </w:p>
        </w:tc>
        <w:tc>
          <w:tcPr>
            <w:tcW w:w="489" w:type="pct"/>
            <w:shd w:val="clear" w:color="auto" w:fill="auto"/>
            <w:hideMark/>
          </w:tcPr>
          <w:p w:rsidR="003964C2" w:rsidRPr="00177E10" w:rsidRDefault="003964C2" w:rsidP="00567CDD">
            <w:pPr>
              <w:rPr>
                <w:rFonts w:cs="Arial"/>
                <w:sz w:val="16"/>
                <w:szCs w:val="16"/>
              </w:rPr>
            </w:pPr>
            <w:r w:rsidRPr="00177E10">
              <w:rPr>
                <w:rFonts w:cs="Arial"/>
                <w:sz w:val="16"/>
                <w:szCs w:val="16"/>
              </w:rPr>
              <w:t>0,3378</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Poste impregnado 5"  3,6 mt.</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Uni.</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0,50</w:t>
            </w:r>
          </w:p>
        </w:tc>
        <w:tc>
          <w:tcPr>
            <w:tcW w:w="489" w:type="pct"/>
            <w:shd w:val="clear" w:color="auto" w:fill="auto"/>
            <w:hideMark/>
          </w:tcPr>
          <w:p w:rsidR="003964C2" w:rsidRPr="00177E10" w:rsidRDefault="003964C2" w:rsidP="00567CDD">
            <w:pPr>
              <w:rPr>
                <w:rFonts w:cs="Arial"/>
                <w:sz w:val="16"/>
                <w:szCs w:val="16"/>
              </w:rPr>
            </w:pPr>
            <w:r w:rsidRPr="00177E10">
              <w:rPr>
                <w:rFonts w:cs="Arial"/>
                <w:sz w:val="16"/>
                <w:szCs w:val="16"/>
              </w:rPr>
              <w:t>0,1463</w:t>
            </w:r>
          </w:p>
        </w:tc>
        <w:tc>
          <w:tcPr>
            <w:tcW w:w="489" w:type="pct"/>
            <w:shd w:val="clear" w:color="auto" w:fill="auto"/>
            <w:hideMark/>
          </w:tcPr>
          <w:p w:rsidR="003964C2" w:rsidRPr="00177E10" w:rsidRDefault="003964C2" w:rsidP="00567CDD">
            <w:pPr>
              <w:rPr>
                <w:rFonts w:cs="Arial"/>
                <w:sz w:val="16"/>
                <w:szCs w:val="16"/>
              </w:rPr>
            </w:pPr>
            <w:r w:rsidRPr="00177E10">
              <w:rPr>
                <w:rFonts w:cs="Arial"/>
                <w:sz w:val="16"/>
                <w:szCs w:val="16"/>
              </w:rPr>
              <w:t>0,0731</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Grapa Galvanizada 1"</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kg</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0,07</w:t>
            </w:r>
          </w:p>
        </w:tc>
        <w:tc>
          <w:tcPr>
            <w:tcW w:w="489" w:type="pct"/>
            <w:shd w:val="clear" w:color="auto" w:fill="auto"/>
            <w:hideMark/>
          </w:tcPr>
          <w:p w:rsidR="003964C2" w:rsidRPr="00177E10" w:rsidRDefault="003964C2" w:rsidP="00567CDD">
            <w:pPr>
              <w:rPr>
                <w:rFonts w:cs="Arial"/>
                <w:sz w:val="16"/>
                <w:szCs w:val="16"/>
              </w:rPr>
            </w:pPr>
            <w:r w:rsidRPr="00177E10">
              <w:rPr>
                <w:rFonts w:cs="Arial"/>
                <w:sz w:val="16"/>
                <w:szCs w:val="16"/>
              </w:rPr>
              <w:t>0,1897</w:t>
            </w:r>
          </w:p>
        </w:tc>
        <w:tc>
          <w:tcPr>
            <w:tcW w:w="489" w:type="pct"/>
            <w:shd w:val="clear" w:color="auto" w:fill="auto"/>
            <w:hideMark/>
          </w:tcPr>
          <w:p w:rsidR="003964C2" w:rsidRPr="00177E10" w:rsidRDefault="003964C2" w:rsidP="00567CDD">
            <w:pPr>
              <w:rPr>
                <w:rFonts w:cs="Arial"/>
                <w:sz w:val="16"/>
                <w:szCs w:val="16"/>
              </w:rPr>
            </w:pPr>
            <w:r w:rsidRPr="00177E10">
              <w:rPr>
                <w:rFonts w:cs="Arial"/>
                <w:sz w:val="16"/>
                <w:szCs w:val="16"/>
              </w:rPr>
              <w:t>0,0133</w:t>
            </w:r>
          </w:p>
        </w:tc>
        <w:tc>
          <w:tcPr>
            <w:tcW w:w="488" w:type="pct"/>
            <w:shd w:val="clear" w:color="auto" w:fill="auto"/>
            <w:noWrap/>
            <w:hideMark/>
          </w:tcPr>
          <w:p w:rsidR="003964C2" w:rsidRPr="00177E10" w:rsidRDefault="003964C2" w:rsidP="00567CDD">
            <w:pPr>
              <w:rPr>
                <w:rFonts w:cs="Arial"/>
                <w:bCs/>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Excavación de Terreno</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m3</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0,03</w:t>
            </w:r>
          </w:p>
        </w:tc>
        <w:tc>
          <w:tcPr>
            <w:tcW w:w="489" w:type="pct"/>
            <w:shd w:val="clear" w:color="auto" w:fill="auto"/>
            <w:hideMark/>
          </w:tcPr>
          <w:p w:rsidR="003964C2" w:rsidRPr="00177E10" w:rsidRDefault="003964C2" w:rsidP="00567CDD">
            <w:pPr>
              <w:rPr>
                <w:rFonts w:cs="Arial"/>
                <w:sz w:val="16"/>
                <w:szCs w:val="16"/>
              </w:rPr>
            </w:pPr>
            <w:r w:rsidRPr="00177E10">
              <w:rPr>
                <w:rFonts w:cs="Arial"/>
                <w:sz w:val="16"/>
                <w:szCs w:val="16"/>
              </w:rPr>
              <w:t>0,2910</w:t>
            </w:r>
          </w:p>
        </w:tc>
        <w:tc>
          <w:tcPr>
            <w:tcW w:w="489" w:type="pct"/>
            <w:shd w:val="clear" w:color="auto" w:fill="auto"/>
            <w:hideMark/>
          </w:tcPr>
          <w:p w:rsidR="003964C2" w:rsidRPr="00177E10" w:rsidRDefault="003964C2" w:rsidP="00567CDD">
            <w:pPr>
              <w:rPr>
                <w:rFonts w:cs="Arial"/>
                <w:sz w:val="16"/>
                <w:szCs w:val="16"/>
              </w:rPr>
            </w:pPr>
            <w:r w:rsidRPr="00177E10">
              <w:rPr>
                <w:rFonts w:cs="Arial"/>
                <w:sz w:val="16"/>
                <w:szCs w:val="16"/>
              </w:rPr>
              <w:t>0,0087</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Pérdidas</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0,05</w:t>
            </w:r>
          </w:p>
        </w:tc>
        <w:tc>
          <w:tcPr>
            <w:tcW w:w="489" w:type="pct"/>
            <w:shd w:val="clear" w:color="auto" w:fill="auto"/>
            <w:hideMark/>
          </w:tcPr>
          <w:p w:rsidR="003964C2" w:rsidRPr="00177E10" w:rsidRDefault="003964C2" w:rsidP="00567CDD">
            <w:pPr>
              <w:rPr>
                <w:rFonts w:cs="Arial"/>
                <w:sz w:val="16"/>
                <w:szCs w:val="16"/>
              </w:rPr>
            </w:pPr>
            <w:r w:rsidRPr="00177E10">
              <w:rPr>
                <w:rFonts w:cs="Arial"/>
                <w:sz w:val="16"/>
                <w:szCs w:val="16"/>
              </w:rPr>
              <w:t>0,4330</w:t>
            </w:r>
          </w:p>
        </w:tc>
        <w:tc>
          <w:tcPr>
            <w:tcW w:w="489" w:type="pct"/>
            <w:shd w:val="clear" w:color="auto" w:fill="auto"/>
            <w:hideMark/>
          </w:tcPr>
          <w:p w:rsidR="003964C2" w:rsidRPr="00177E10" w:rsidRDefault="003964C2" w:rsidP="00567CDD">
            <w:pPr>
              <w:rPr>
                <w:rFonts w:cs="Arial"/>
                <w:sz w:val="16"/>
                <w:szCs w:val="16"/>
              </w:rPr>
            </w:pPr>
            <w:r w:rsidRPr="00177E10">
              <w:rPr>
                <w:rFonts w:cs="Arial"/>
                <w:sz w:val="16"/>
                <w:szCs w:val="16"/>
              </w:rPr>
              <w:t>0,0216</w:t>
            </w:r>
          </w:p>
        </w:tc>
        <w:tc>
          <w:tcPr>
            <w:tcW w:w="488" w:type="pct"/>
            <w:shd w:val="clear" w:color="auto" w:fill="auto"/>
            <w:noWrap/>
            <w:hideMark/>
          </w:tcPr>
          <w:p w:rsidR="003964C2" w:rsidRPr="00177E10" w:rsidRDefault="003964C2" w:rsidP="00567CDD">
            <w:pPr>
              <w:rPr>
                <w:rFonts w:cs="Arial"/>
                <w:bCs/>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Carpintero</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HD</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0,05</w:t>
            </w:r>
          </w:p>
        </w:tc>
        <w:tc>
          <w:tcPr>
            <w:tcW w:w="489" w:type="pct"/>
            <w:shd w:val="clear" w:color="auto" w:fill="auto"/>
            <w:hideMark/>
          </w:tcPr>
          <w:p w:rsidR="003964C2" w:rsidRPr="00177E10" w:rsidRDefault="003964C2" w:rsidP="00567CDD">
            <w:pPr>
              <w:rPr>
                <w:rFonts w:cs="Arial"/>
                <w:sz w:val="16"/>
                <w:szCs w:val="16"/>
              </w:rPr>
            </w:pPr>
            <w:r w:rsidRPr="00177E10">
              <w:rPr>
                <w:rFonts w:cs="Arial"/>
                <w:sz w:val="16"/>
                <w:szCs w:val="16"/>
              </w:rPr>
              <w:t>0,6144</w:t>
            </w:r>
          </w:p>
        </w:tc>
        <w:tc>
          <w:tcPr>
            <w:tcW w:w="489" w:type="pct"/>
            <w:shd w:val="clear" w:color="auto" w:fill="auto"/>
            <w:hideMark/>
          </w:tcPr>
          <w:p w:rsidR="003964C2" w:rsidRPr="00177E10" w:rsidRDefault="003964C2" w:rsidP="00567CDD">
            <w:pPr>
              <w:rPr>
                <w:rFonts w:cs="Arial"/>
                <w:sz w:val="16"/>
                <w:szCs w:val="16"/>
              </w:rPr>
            </w:pPr>
            <w:r w:rsidRPr="00177E10">
              <w:rPr>
                <w:rFonts w:cs="Arial"/>
                <w:sz w:val="16"/>
                <w:szCs w:val="16"/>
              </w:rPr>
              <w:t>0,0307</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Ayudante</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HD</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0,05</w:t>
            </w:r>
          </w:p>
        </w:tc>
        <w:tc>
          <w:tcPr>
            <w:tcW w:w="489" w:type="pct"/>
            <w:shd w:val="clear" w:color="auto" w:fill="auto"/>
            <w:hideMark/>
          </w:tcPr>
          <w:p w:rsidR="003964C2" w:rsidRPr="00177E10" w:rsidRDefault="003964C2" w:rsidP="00567CDD">
            <w:pPr>
              <w:rPr>
                <w:rFonts w:cs="Arial"/>
                <w:sz w:val="16"/>
                <w:szCs w:val="16"/>
              </w:rPr>
            </w:pPr>
            <w:r w:rsidRPr="00177E10">
              <w:rPr>
                <w:rFonts w:cs="Arial"/>
                <w:sz w:val="16"/>
                <w:szCs w:val="16"/>
              </w:rPr>
              <w:t>0,4939</w:t>
            </w:r>
          </w:p>
        </w:tc>
        <w:tc>
          <w:tcPr>
            <w:tcW w:w="489" w:type="pct"/>
            <w:shd w:val="clear" w:color="auto" w:fill="auto"/>
            <w:hideMark/>
          </w:tcPr>
          <w:p w:rsidR="003964C2" w:rsidRPr="00177E10" w:rsidRDefault="003964C2" w:rsidP="00567CDD">
            <w:pPr>
              <w:rPr>
                <w:rFonts w:cs="Arial"/>
                <w:sz w:val="16"/>
                <w:szCs w:val="16"/>
              </w:rPr>
            </w:pPr>
            <w:r w:rsidRPr="00177E10">
              <w:rPr>
                <w:rFonts w:cs="Arial"/>
                <w:sz w:val="16"/>
                <w:szCs w:val="16"/>
              </w:rPr>
              <w:t>0,0247</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Leyes sociales</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w:t>
            </w:r>
          </w:p>
        </w:tc>
        <w:tc>
          <w:tcPr>
            <w:tcW w:w="587" w:type="pct"/>
            <w:shd w:val="clear" w:color="auto" w:fill="auto"/>
            <w:noWrap/>
            <w:hideMark/>
          </w:tcPr>
          <w:p w:rsidR="003964C2" w:rsidRPr="00177E10" w:rsidRDefault="003964C2" w:rsidP="00567CDD">
            <w:pPr>
              <w:rPr>
                <w:rFonts w:cs="Arial"/>
                <w:sz w:val="16"/>
                <w:szCs w:val="16"/>
              </w:rPr>
            </w:pPr>
            <w:r w:rsidRPr="00177E10">
              <w:rPr>
                <w:rFonts w:cs="Arial"/>
                <w:sz w:val="16"/>
                <w:szCs w:val="16"/>
              </w:rPr>
              <w:t>0,30</w:t>
            </w:r>
          </w:p>
        </w:tc>
        <w:tc>
          <w:tcPr>
            <w:tcW w:w="489" w:type="pct"/>
            <w:shd w:val="clear" w:color="auto" w:fill="auto"/>
            <w:hideMark/>
          </w:tcPr>
          <w:p w:rsidR="003964C2" w:rsidRPr="00177E10" w:rsidRDefault="003964C2" w:rsidP="00567CDD">
            <w:pPr>
              <w:rPr>
                <w:rFonts w:cs="Arial"/>
                <w:sz w:val="16"/>
                <w:szCs w:val="16"/>
              </w:rPr>
            </w:pPr>
            <w:r w:rsidRPr="00177E10">
              <w:rPr>
                <w:rFonts w:cs="Arial"/>
                <w:sz w:val="16"/>
                <w:szCs w:val="16"/>
              </w:rPr>
              <w:t>0,0554</w:t>
            </w:r>
          </w:p>
        </w:tc>
        <w:tc>
          <w:tcPr>
            <w:tcW w:w="489" w:type="pct"/>
            <w:shd w:val="clear" w:color="auto" w:fill="auto"/>
            <w:hideMark/>
          </w:tcPr>
          <w:p w:rsidR="003964C2" w:rsidRPr="00177E10" w:rsidRDefault="003964C2" w:rsidP="00567CDD">
            <w:pPr>
              <w:rPr>
                <w:rFonts w:cs="Arial"/>
                <w:sz w:val="16"/>
                <w:szCs w:val="16"/>
              </w:rPr>
            </w:pPr>
            <w:r w:rsidRPr="00177E10">
              <w:rPr>
                <w:rFonts w:cs="Arial"/>
                <w:sz w:val="16"/>
                <w:szCs w:val="16"/>
              </w:rPr>
              <w:t>0,0167</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r w:rsidRPr="00177E10">
              <w:rPr>
                <w:rFonts w:cs="Arial"/>
                <w:bCs/>
                <w:sz w:val="16"/>
                <w:szCs w:val="16"/>
              </w:rPr>
              <w:t>A.1.5</w:t>
            </w:r>
          </w:p>
        </w:tc>
        <w:tc>
          <w:tcPr>
            <w:tcW w:w="2070" w:type="pct"/>
            <w:shd w:val="clear" w:color="auto" w:fill="auto"/>
            <w:hideMark/>
          </w:tcPr>
          <w:p w:rsidR="003964C2" w:rsidRPr="00177E10" w:rsidRDefault="003964C2" w:rsidP="00567CDD">
            <w:pPr>
              <w:rPr>
                <w:rFonts w:cs="Arial"/>
                <w:bCs/>
                <w:sz w:val="16"/>
                <w:szCs w:val="16"/>
              </w:rPr>
            </w:pPr>
            <w:r w:rsidRPr="00177E10">
              <w:rPr>
                <w:rFonts w:cs="Arial"/>
                <w:bCs/>
                <w:sz w:val="16"/>
                <w:szCs w:val="16"/>
              </w:rPr>
              <w:t>SEÑALIZACIÓN PROVISORIA</w:t>
            </w:r>
          </w:p>
        </w:tc>
        <w:tc>
          <w:tcPr>
            <w:tcW w:w="387" w:type="pct"/>
            <w:shd w:val="clear" w:color="auto" w:fill="auto"/>
            <w:hideMark/>
          </w:tcPr>
          <w:p w:rsidR="003964C2" w:rsidRPr="00177E10" w:rsidRDefault="003964C2" w:rsidP="00567CDD">
            <w:pPr>
              <w:rPr>
                <w:rFonts w:cs="Arial"/>
                <w:sz w:val="16"/>
                <w:szCs w:val="16"/>
              </w:rPr>
            </w:pPr>
          </w:p>
        </w:tc>
        <w:tc>
          <w:tcPr>
            <w:tcW w:w="587" w:type="pct"/>
            <w:shd w:val="clear" w:color="auto" w:fill="auto"/>
            <w:hideMark/>
          </w:tcPr>
          <w:p w:rsidR="003964C2" w:rsidRPr="00177E10" w:rsidRDefault="003964C2" w:rsidP="00567CDD">
            <w:pPr>
              <w:rPr>
                <w:rFonts w:cs="Arial"/>
                <w:sz w:val="16"/>
                <w:szCs w:val="16"/>
              </w:rPr>
            </w:pPr>
          </w:p>
        </w:tc>
        <w:tc>
          <w:tcPr>
            <w:tcW w:w="489" w:type="pct"/>
            <w:shd w:val="clear" w:color="auto" w:fill="auto"/>
            <w:hideMark/>
          </w:tcPr>
          <w:p w:rsidR="003964C2" w:rsidRPr="00177E10" w:rsidRDefault="003964C2" w:rsidP="00567CDD">
            <w:pPr>
              <w:rPr>
                <w:rFonts w:cs="Arial"/>
                <w:sz w:val="16"/>
                <w:szCs w:val="16"/>
              </w:rPr>
            </w:pPr>
          </w:p>
        </w:tc>
        <w:tc>
          <w:tcPr>
            <w:tcW w:w="489" w:type="pct"/>
            <w:shd w:val="clear" w:color="auto" w:fill="auto"/>
            <w:hideMark/>
          </w:tcPr>
          <w:p w:rsidR="003964C2" w:rsidRPr="00177E10" w:rsidRDefault="003964C2" w:rsidP="00567CDD">
            <w:pPr>
              <w:rPr>
                <w:rFonts w:cs="Arial"/>
                <w:sz w:val="16"/>
                <w:szCs w:val="16"/>
              </w:rPr>
            </w:pP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r w:rsidRPr="00177E10">
              <w:rPr>
                <w:rFonts w:cs="Arial"/>
                <w:bCs/>
                <w:sz w:val="16"/>
                <w:szCs w:val="16"/>
              </w:rPr>
              <w:t>A.1.5.1</w:t>
            </w:r>
          </w:p>
        </w:tc>
        <w:tc>
          <w:tcPr>
            <w:tcW w:w="2070"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Letreros indicativos de trabajos con asbesto</w:t>
            </w:r>
          </w:p>
        </w:tc>
        <w:tc>
          <w:tcPr>
            <w:tcW w:w="387"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n°</w:t>
            </w:r>
          </w:p>
        </w:tc>
        <w:tc>
          <w:tcPr>
            <w:tcW w:w="587" w:type="pct"/>
            <w:shd w:val="clear" w:color="auto" w:fill="auto"/>
            <w:noWrap/>
            <w:hideMark/>
          </w:tcPr>
          <w:p w:rsidR="003964C2" w:rsidRPr="00177E10" w:rsidRDefault="003964C2" w:rsidP="00567CDD">
            <w:pPr>
              <w:rPr>
                <w:rFonts w:cs="Arial"/>
                <w:bCs/>
                <w:sz w:val="16"/>
                <w:szCs w:val="16"/>
              </w:rPr>
            </w:pPr>
          </w:p>
        </w:tc>
        <w:tc>
          <w:tcPr>
            <w:tcW w:w="489" w:type="pct"/>
            <w:shd w:val="clear" w:color="auto" w:fill="auto"/>
            <w:noWrap/>
            <w:hideMark/>
          </w:tcPr>
          <w:p w:rsidR="003964C2" w:rsidRPr="00177E10" w:rsidRDefault="003964C2" w:rsidP="00567CDD">
            <w:pPr>
              <w:rPr>
                <w:rFonts w:cs="Arial"/>
                <w:bCs/>
                <w:sz w:val="16"/>
                <w:szCs w:val="16"/>
              </w:rPr>
            </w:pPr>
          </w:p>
        </w:tc>
        <w:tc>
          <w:tcPr>
            <w:tcW w:w="489"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0,4520</w:t>
            </w:r>
          </w:p>
        </w:tc>
        <w:tc>
          <w:tcPr>
            <w:tcW w:w="488"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0,6148</w:t>
            </w: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noWrap/>
            <w:hideMark/>
          </w:tcPr>
          <w:p w:rsidR="003964C2" w:rsidRPr="00177E10" w:rsidRDefault="003964C2" w:rsidP="00567CDD">
            <w:pPr>
              <w:rPr>
                <w:rFonts w:cs="Arial"/>
                <w:sz w:val="16"/>
                <w:szCs w:val="16"/>
              </w:rPr>
            </w:pPr>
            <w:r w:rsidRPr="00177E10">
              <w:rPr>
                <w:rFonts w:cs="Arial"/>
                <w:sz w:val="16"/>
                <w:szCs w:val="16"/>
              </w:rPr>
              <w:t>Letrero indicativo de trabajos con asbesto</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n°</w:t>
            </w:r>
          </w:p>
        </w:tc>
        <w:tc>
          <w:tcPr>
            <w:tcW w:w="587" w:type="pct"/>
            <w:shd w:val="clear" w:color="auto" w:fill="auto"/>
            <w:noWrap/>
            <w:hideMark/>
          </w:tcPr>
          <w:p w:rsidR="003964C2" w:rsidRPr="00177E10" w:rsidRDefault="003964C2" w:rsidP="00567CDD">
            <w:pPr>
              <w:rPr>
                <w:rFonts w:cs="Arial"/>
                <w:sz w:val="16"/>
                <w:szCs w:val="16"/>
              </w:rPr>
            </w:pPr>
            <w:r w:rsidRPr="00177E10">
              <w:rPr>
                <w:rFonts w:cs="Arial"/>
                <w:sz w:val="16"/>
                <w:szCs w:val="16"/>
              </w:rPr>
              <w:t>1,00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0,1438</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0,1438</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noWrap/>
            <w:hideMark/>
          </w:tcPr>
          <w:p w:rsidR="003964C2" w:rsidRPr="00177E10" w:rsidRDefault="003964C2" w:rsidP="00567CDD">
            <w:pPr>
              <w:rPr>
                <w:rFonts w:cs="Arial"/>
                <w:sz w:val="16"/>
                <w:szCs w:val="16"/>
              </w:rPr>
            </w:pPr>
            <w:r w:rsidRPr="00177E10">
              <w:rPr>
                <w:rFonts w:cs="Arial"/>
                <w:sz w:val="16"/>
                <w:szCs w:val="16"/>
              </w:rPr>
              <w:t>Subcontrato de mano de obra</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n°</w:t>
            </w:r>
          </w:p>
        </w:tc>
        <w:tc>
          <w:tcPr>
            <w:tcW w:w="587" w:type="pct"/>
            <w:shd w:val="clear" w:color="auto" w:fill="auto"/>
            <w:noWrap/>
            <w:hideMark/>
          </w:tcPr>
          <w:p w:rsidR="003964C2" w:rsidRPr="00177E10" w:rsidRDefault="003964C2" w:rsidP="00567CDD">
            <w:pPr>
              <w:rPr>
                <w:rFonts w:cs="Arial"/>
                <w:sz w:val="16"/>
                <w:szCs w:val="16"/>
              </w:rPr>
            </w:pPr>
            <w:r w:rsidRPr="00177E10">
              <w:rPr>
                <w:rFonts w:cs="Arial"/>
                <w:sz w:val="16"/>
                <w:szCs w:val="16"/>
              </w:rPr>
              <w:t>1,00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0,3083</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0,3083</w:t>
            </w:r>
          </w:p>
        </w:tc>
        <w:tc>
          <w:tcPr>
            <w:tcW w:w="488" w:type="pct"/>
            <w:shd w:val="clear" w:color="auto" w:fill="auto"/>
            <w:noWrap/>
            <w:hideMark/>
          </w:tcPr>
          <w:p w:rsidR="003964C2" w:rsidRPr="00177E10" w:rsidRDefault="003964C2" w:rsidP="00567CDD">
            <w:pPr>
              <w:rPr>
                <w:rFonts w:cs="Arial"/>
                <w:bCs/>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r w:rsidRPr="00177E10">
              <w:rPr>
                <w:rFonts w:cs="Arial"/>
                <w:bCs/>
                <w:sz w:val="16"/>
                <w:szCs w:val="16"/>
              </w:rPr>
              <w:t>A.1.6</w:t>
            </w:r>
          </w:p>
        </w:tc>
        <w:tc>
          <w:tcPr>
            <w:tcW w:w="2070" w:type="pct"/>
            <w:shd w:val="clear" w:color="auto" w:fill="auto"/>
            <w:hideMark/>
          </w:tcPr>
          <w:p w:rsidR="003964C2" w:rsidRPr="00177E10" w:rsidRDefault="003964C2" w:rsidP="00567CDD">
            <w:pPr>
              <w:rPr>
                <w:rFonts w:cs="Arial"/>
                <w:bCs/>
                <w:sz w:val="16"/>
                <w:szCs w:val="16"/>
              </w:rPr>
            </w:pPr>
            <w:r w:rsidRPr="00177E10">
              <w:rPr>
                <w:rFonts w:cs="Arial"/>
                <w:bCs/>
                <w:sz w:val="16"/>
                <w:szCs w:val="16"/>
              </w:rPr>
              <w:t>NIVELACIÓN Y REPLANTEO</w:t>
            </w:r>
          </w:p>
        </w:tc>
        <w:tc>
          <w:tcPr>
            <w:tcW w:w="387" w:type="pct"/>
            <w:shd w:val="clear" w:color="auto" w:fill="auto"/>
            <w:hideMark/>
          </w:tcPr>
          <w:p w:rsidR="003964C2" w:rsidRPr="00177E10" w:rsidRDefault="003964C2" w:rsidP="00567CDD">
            <w:pPr>
              <w:rPr>
                <w:rFonts w:cs="Arial"/>
                <w:sz w:val="16"/>
                <w:szCs w:val="16"/>
              </w:rPr>
            </w:pPr>
          </w:p>
        </w:tc>
        <w:tc>
          <w:tcPr>
            <w:tcW w:w="587" w:type="pct"/>
            <w:shd w:val="clear" w:color="auto" w:fill="auto"/>
            <w:hideMark/>
          </w:tcPr>
          <w:p w:rsidR="003964C2" w:rsidRPr="00177E10" w:rsidRDefault="003964C2" w:rsidP="00567CDD">
            <w:pPr>
              <w:rPr>
                <w:rFonts w:cs="Arial"/>
                <w:bCs/>
                <w:sz w:val="16"/>
                <w:szCs w:val="16"/>
              </w:rPr>
            </w:pPr>
          </w:p>
        </w:tc>
        <w:tc>
          <w:tcPr>
            <w:tcW w:w="489" w:type="pct"/>
            <w:shd w:val="clear" w:color="auto" w:fill="auto"/>
            <w:hideMark/>
          </w:tcPr>
          <w:p w:rsidR="003964C2" w:rsidRPr="00177E10" w:rsidRDefault="003964C2" w:rsidP="00567CDD">
            <w:pPr>
              <w:rPr>
                <w:rFonts w:cs="Arial"/>
                <w:bCs/>
                <w:sz w:val="16"/>
                <w:szCs w:val="16"/>
              </w:rPr>
            </w:pPr>
          </w:p>
        </w:tc>
        <w:tc>
          <w:tcPr>
            <w:tcW w:w="489" w:type="pct"/>
            <w:shd w:val="clear" w:color="auto" w:fill="auto"/>
            <w:hideMark/>
          </w:tcPr>
          <w:p w:rsidR="003964C2" w:rsidRPr="00177E10" w:rsidRDefault="003964C2" w:rsidP="00567CDD">
            <w:pPr>
              <w:rPr>
                <w:rFonts w:cs="Arial"/>
                <w:sz w:val="16"/>
                <w:szCs w:val="16"/>
              </w:rPr>
            </w:pPr>
          </w:p>
        </w:tc>
        <w:tc>
          <w:tcPr>
            <w:tcW w:w="488" w:type="pct"/>
            <w:shd w:val="clear" w:color="auto" w:fill="auto"/>
            <w:noWrap/>
            <w:hideMark/>
          </w:tcPr>
          <w:p w:rsidR="003964C2" w:rsidRPr="00177E10" w:rsidRDefault="003964C2" w:rsidP="00567CDD">
            <w:pPr>
              <w:rPr>
                <w:rFonts w:cs="Arial"/>
                <w:bCs/>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r w:rsidRPr="00177E10">
              <w:rPr>
                <w:rFonts w:cs="Arial"/>
                <w:bCs/>
                <w:sz w:val="16"/>
                <w:szCs w:val="16"/>
              </w:rPr>
              <w:t>A.1.6.1</w:t>
            </w:r>
          </w:p>
        </w:tc>
        <w:tc>
          <w:tcPr>
            <w:tcW w:w="2070"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Replanteo</w:t>
            </w:r>
          </w:p>
        </w:tc>
        <w:tc>
          <w:tcPr>
            <w:tcW w:w="387"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m</w:t>
            </w:r>
          </w:p>
        </w:tc>
        <w:tc>
          <w:tcPr>
            <w:tcW w:w="587" w:type="pct"/>
            <w:shd w:val="clear" w:color="auto" w:fill="auto"/>
            <w:noWrap/>
            <w:hideMark/>
          </w:tcPr>
          <w:p w:rsidR="003964C2" w:rsidRPr="00177E10" w:rsidRDefault="003964C2" w:rsidP="00567CDD">
            <w:pPr>
              <w:rPr>
                <w:rFonts w:cs="Arial"/>
                <w:bCs/>
                <w:sz w:val="16"/>
                <w:szCs w:val="16"/>
              </w:rPr>
            </w:pPr>
          </w:p>
        </w:tc>
        <w:tc>
          <w:tcPr>
            <w:tcW w:w="489" w:type="pct"/>
            <w:shd w:val="clear" w:color="auto" w:fill="auto"/>
            <w:noWrap/>
            <w:hideMark/>
          </w:tcPr>
          <w:p w:rsidR="003964C2" w:rsidRPr="00177E10" w:rsidRDefault="003964C2" w:rsidP="00567CDD">
            <w:pPr>
              <w:rPr>
                <w:rFonts w:cs="Arial"/>
                <w:bCs/>
                <w:sz w:val="16"/>
                <w:szCs w:val="16"/>
              </w:rPr>
            </w:pPr>
          </w:p>
        </w:tc>
        <w:tc>
          <w:tcPr>
            <w:tcW w:w="489"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0,1851</w:t>
            </w:r>
          </w:p>
        </w:tc>
        <w:tc>
          <w:tcPr>
            <w:tcW w:w="488"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0,2517</w:t>
            </w: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sz w:val="16"/>
                <w:szCs w:val="16"/>
              </w:rPr>
            </w:pPr>
          </w:p>
        </w:tc>
        <w:tc>
          <w:tcPr>
            <w:tcW w:w="2070" w:type="pct"/>
            <w:shd w:val="clear" w:color="auto" w:fill="auto"/>
            <w:noWrap/>
            <w:hideMark/>
          </w:tcPr>
          <w:p w:rsidR="003964C2" w:rsidRPr="00177E10" w:rsidRDefault="003964C2" w:rsidP="00567CDD">
            <w:pPr>
              <w:rPr>
                <w:rFonts w:cs="Arial"/>
                <w:sz w:val="16"/>
                <w:szCs w:val="16"/>
              </w:rPr>
            </w:pPr>
            <w:r w:rsidRPr="00177E10">
              <w:rPr>
                <w:rFonts w:cs="Arial"/>
                <w:sz w:val="16"/>
                <w:szCs w:val="16"/>
              </w:rPr>
              <w:t>Pino bruto seco 1" x 4"</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n°</w:t>
            </w:r>
          </w:p>
        </w:tc>
        <w:tc>
          <w:tcPr>
            <w:tcW w:w="587" w:type="pct"/>
            <w:shd w:val="clear" w:color="auto" w:fill="auto"/>
            <w:noWrap/>
            <w:hideMark/>
          </w:tcPr>
          <w:p w:rsidR="003964C2" w:rsidRPr="00177E10" w:rsidRDefault="003964C2" w:rsidP="00567CDD">
            <w:pPr>
              <w:rPr>
                <w:rFonts w:cs="Arial"/>
                <w:sz w:val="16"/>
                <w:szCs w:val="16"/>
              </w:rPr>
            </w:pPr>
            <w:r w:rsidRPr="00177E10">
              <w:rPr>
                <w:rFonts w:cs="Arial"/>
                <w:sz w:val="16"/>
                <w:szCs w:val="16"/>
              </w:rPr>
              <w:t>0,33</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0,1297</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0,0428</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sz w:val="16"/>
                <w:szCs w:val="16"/>
              </w:rPr>
            </w:pPr>
          </w:p>
        </w:tc>
        <w:tc>
          <w:tcPr>
            <w:tcW w:w="2070" w:type="pct"/>
            <w:shd w:val="clear" w:color="auto" w:fill="auto"/>
            <w:noWrap/>
            <w:hideMark/>
          </w:tcPr>
          <w:p w:rsidR="003964C2" w:rsidRPr="00177E10" w:rsidRDefault="003964C2" w:rsidP="00567CDD">
            <w:pPr>
              <w:rPr>
                <w:rFonts w:cs="Arial"/>
                <w:sz w:val="16"/>
                <w:szCs w:val="16"/>
              </w:rPr>
            </w:pPr>
            <w:r w:rsidRPr="00177E10">
              <w:rPr>
                <w:rFonts w:cs="Arial"/>
                <w:sz w:val="16"/>
                <w:szCs w:val="16"/>
              </w:rPr>
              <w:t>Pino bruto seco 3" x 3"</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n°</w:t>
            </w:r>
          </w:p>
        </w:tc>
        <w:tc>
          <w:tcPr>
            <w:tcW w:w="587" w:type="pct"/>
            <w:shd w:val="clear" w:color="auto" w:fill="auto"/>
            <w:noWrap/>
            <w:hideMark/>
          </w:tcPr>
          <w:p w:rsidR="003964C2" w:rsidRPr="00177E10" w:rsidRDefault="003964C2" w:rsidP="00567CDD">
            <w:pPr>
              <w:rPr>
                <w:rFonts w:cs="Arial"/>
                <w:sz w:val="16"/>
                <w:szCs w:val="16"/>
              </w:rPr>
            </w:pPr>
            <w:r w:rsidRPr="00177E10">
              <w:rPr>
                <w:rFonts w:cs="Arial"/>
                <w:sz w:val="16"/>
                <w:szCs w:val="16"/>
              </w:rPr>
              <w:t>0,33</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0,0840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0,0277</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noWrap/>
            <w:hideMark/>
          </w:tcPr>
          <w:p w:rsidR="003964C2" w:rsidRPr="00177E10" w:rsidRDefault="003964C2" w:rsidP="00567CDD">
            <w:pPr>
              <w:rPr>
                <w:rFonts w:cs="Arial"/>
                <w:sz w:val="16"/>
                <w:szCs w:val="16"/>
              </w:rPr>
            </w:pPr>
            <w:r w:rsidRPr="00177E10">
              <w:rPr>
                <w:rFonts w:cs="Arial"/>
                <w:sz w:val="16"/>
                <w:szCs w:val="16"/>
              </w:rPr>
              <w:t>Alambre N° 18</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kg</w:t>
            </w:r>
          </w:p>
        </w:tc>
        <w:tc>
          <w:tcPr>
            <w:tcW w:w="587" w:type="pct"/>
            <w:shd w:val="clear" w:color="auto" w:fill="auto"/>
            <w:noWrap/>
            <w:hideMark/>
          </w:tcPr>
          <w:p w:rsidR="003964C2" w:rsidRPr="00177E10" w:rsidRDefault="003964C2" w:rsidP="00567CDD">
            <w:pPr>
              <w:rPr>
                <w:rFonts w:cs="Arial"/>
                <w:sz w:val="16"/>
                <w:szCs w:val="16"/>
              </w:rPr>
            </w:pPr>
            <w:r w:rsidRPr="00177E10">
              <w:rPr>
                <w:rFonts w:cs="Arial"/>
                <w:sz w:val="16"/>
                <w:szCs w:val="16"/>
              </w:rPr>
              <w:t>0,08</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0,0775</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0,0062</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sz w:val="16"/>
                <w:szCs w:val="16"/>
              </w:rPr>
            </w:pPr>
          </w:p>
        </w:tc>
        <w:tc>
          <w:tcPr>
            <w:tcW w:w="2070" w:type="pct"/>
            <w:shd w:val="clear" w:color="auto" w:fill="auto"/>
            <w:noWrap/>
            <w:hideMark/>
          </w:tcPr>
          <w:p w:rsidR="003964C2" w:rsidRPr="00177E10" w:rsidRDefault="003964C2" w:rsidP="00567CDD">
            <w:pPr>
              <w:rPr>
                <w:rFonts w:cs="Arial"/>
                <w:sz w:val="16"/>
                <w:szCs w:val="16"/>
              </w:rPr>
            </w:pPr>
            <w:r w:rsidRPr="00177E10">
              <w:rPr>
                <w:rFonts w:cs="Arial"/>
                <w:sz w:val="16"/>
                <w:szCs w:val="16"/>
              </w:rPr>
              <w:t>Clavos corrientes 3"</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kg</w:t>
            </w:r>
          </w:p>
        </w:tc>
        <w:tc>
          <w:tcPr>
            <w:tcW w:w="587" w:type="pct"/>
            <w:shd w:val="clear" w:color="auto" w:fill="auto"/>
            <w:noWrap/>
            <w:hideMark/>
          </w:tcPr>
          <w:p w:rsidR="003964C2" w:rsidRPr="00177E10" w:rsidRDefault="003964C2" w:rsidP="00567CDD">
            <w:pPr>
              <w:rPr>
                <w:rFonts w:cs="Arial"/>
                <w:sz w:val="16"/>
                <w:szCs w:val="16"/>
              </w:rPr>
            </w:pPr>
            <w:r w:rsidRPr="00177E10">
              <w:rPr>
                <w:rFonts w:cs="Arial"/>
                <w:sz w:val="16"/>
                <w:szCs w:val="16"/>
              </w:rPr>
              <w:t>0,10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0,0396</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0,0040</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sz w:val="16"/>
                <w:szCs w:val="16"/>
              </w:rPr>
            </w:pPr>
          </w:p>
        </w:tc>
        <w:tc>
          <w:tcPr>
            <w:tcW w:w="2070" w:type="pct"/>
            <w:shd w:val="clear" w:color="auto" w:fill="auto"/>
            <w:noWrap/>
            <w:hideMark/>
          </w:tcPr>
          <w:p w:rsidR="003964C2" w:rsidRPr="00177E10" w:rsidRDefault="003964C2" w:rsidP="00567CDD">
            <w:pPr>
              <w:rPr>
                <w:rFonts w:cs="Arial"/>
                <w:sz w:val="16"/>
                <w:szCs w:val="16"/>
              </w:rPr>
            </w:pPr>
            <w:r w:rsidRPr="00177E10">
              <w:rPr>
                <w:rFonts w:cs="Arial"/>
                <w:sz w:val="16"/>
                <w:szCs w:val="16"/>
              </w:rPr>
              <w:t>Maestro 1ra</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HD</w:t>
            </w:r>
          </w:p>
        </w:tc>
        <w:tc>
          <w:tcPr>
            <w:tcW w:w="587" w:type="pct"/>
            <w:shd w:val="clear" w:color="auto" w:fill="auto"/>
            <w:noWrap/>
            <w:hideMark/>
          </w:tcPr>
          <w:p w:rsidR="003964C2" w:rsidRPr="00177E10" w:rsidRDefault="003964C2" w:rsidP="00567CDD">
            <w:pPr>
              <w:rPr>
                <w:rFonts w:cs="Arial"/>
                <w:sz w:val="16"/>
                <w:szCs w:val="16"/>
              </w:rPr>
            </w:pPr>
            <w:r w:rsidRPr="00177E10">
              <w:rPr>
                <w:rFonts w:cs="Arial"/>
                <w:sz w:val="16"/>
                <w:szCs w:val="16"/>
              </w:rPr>
              <w:t>0,05</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1,1410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0,0571</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sz w:val="16"/>
                <w:szCs w:val="16"/>
              </w:rPr>
            </w:pPr>
          </w:p>
        </w:tc>
        <w:tc>
          <w:tcPr>
            <w:tcW w:w="2070" w:type="pct"/>
            <w:shd w:val="clear" w:color="auto" w:fill="auto"/>
            <w:noWrap/>
            <w:hideMark/>
          </w:tcPr>
          <w:p w:rsidR="003964C2" w:rsidRPr="00177E10" w:rsidRDefault="003964C2" w:rsidP="00567CDD">
            <w:pPr>
              <w:rPr>
                <w:rFonts w:cs="Arial"/>
                <w:sz w:val="16"/>
                <w:szCs w:val="16"/>
              </w:rPr>
            </w:pPr>
            <w:r w:rsidRPr="00177E10">
              <w:rPr>
                <w:rFonts w:cs="Arial"/>
                <w:sz w:val="16"/>
                <w:szCs w:val="16"/>
              </w:rPr>
              <w:t>Jornal</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HD</w:t>
            </w:r>
          </w:p>
        </w:tc>
        <w:tc>
          <w:tcPr>
            <w:tcW w:w="587" w:type="pct"/>
            <w:shd w:val="clear" w:color="auto" w:fill="auto"/>
            <w:noWrap/>
            <w:hideMark/>
          </w:tcPr>
          <w:p w:rsidR="003964C2" w:rsidRPr="00177E10" w:rsidRDefault="003964C2" w:rsidP="00567CDD">
            <w:pPr>
              <w:rPr>
                <w:rFonts w:cs="Arial"/>
                <w:sz w:val="16"/>
                <w:szCs w:val="16"/>
              </w:rPr>
            </w:pPr>
            <w:r w:rsidRPr="00177E10">
              <w:rPr>
                <w:rFonts w:cs="Arial"/>
                <w:sz w:val="16"/>
                <w:szCs w:val="16"/>
              </w:rPr>
              <w:t>0,05</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0,4645</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0,0232</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sz w:val="16"/>
                <w:szCs w:val="16"/>
              </w:rPr>
            </w:pPr>
          </w:p>
        </w:tc>
        <w:tc>
          <w:tcPr>
            <w:tcW w:w="2070" w:type="pct"/>
            <w:shd w:val="clear" w:color="auto" w:fill="auto"/>
            <w:noWrap/>
            <w:hideMark/>
          </w:tcPr>
          <w:p w:rsidR="003964C2" w:rsidRPr="00177E10" w:rsidRDefault="003964C2" w:rsidP="00567CDD">
            <w:pPr>
              <w:rPr>
                <w:rFonts w:cs="Arial"/>
                <w:sz w:val="16"/>
                <w:szCs w:val="16"/>
              </w:rPr>
            </w:pPr>
            <w:r w:rsidRPr="00177E10">
              <w:rPr>
                <w:rFonts w:cs="Arial"/>
                <w:sz w:val="16"/>
                <w:szCs w:val="16"/>
              </w:rPr>
              <w:t>Leyes sociales</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w:t>
            </w:r>
          </w:p>
        </w:tc>
        <w:tc>
          <w:tcPr>
            <w:tcW w:w="587" w:type="pct"/>
            <w:shd w:val="clear" w:color="auto" w:fill="auto"/>
            <w:noWrap/>
            <w:hideMark/>
          </w:tcPr>
          <w:p w:rsidR="003964C2" w:rsidRPr="00177E10" w:rsidRDefault="003964C2" w:rsidP="00567CDD">
            <w:pPr>
              <w:rPr>
                <w:rFonts w:cs="Arial"/>
                <w:sz w:val="16"/>
                <w:szCs w:val="16"/>
              </w:rPr>
            </w:pPr>
            <w:r w:rsidRPr="00177E10">
              <w:rPr>
                <w:rFonts w:cs="Arial"/>
                <w:sz w:val="16"/>
                <w:szCs w:val="16"/>
              </w:rPr>
              <w:t>0,30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0,0803</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0,0241</w:t>
            </w:r>
          </w:p>
        </w:tc>
        <w:tc>
          <w:tcPr>
            <w:tcW w:w="488" w:type="pct"/>
            <w:shd w:val="clear" w:color="auto" w:fill="auto"/>
            <w:noWrap/>
            <w:hideMark/>
          </w:tcPr>
          <w:p w:rsidR="003964C2" w:rsidRPr="00177E10" w:rsidRDefault="003964C2" w:rsidP="00567CDD">
            <w:pPr>
              <w:rPr>
                <w:rFonts w:cs="Arial"/>
                <w:bCs/>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r w:rsidRPr="00177E10">
              <w:rPr>
                <w:rFonts w:cs="Arial"/>
                <w:bCs/>
                <w:sz w:val="16"/>
                <w:szCs w:val="16"/>
              </w:rPr>
              <w:t>A.1.7</w:t>
            </w:r>
          </w:p>
        </w:tc>
        <w:tc>
          <w:tcPr>
            <w:tcW w:w="2070" w:type="pct"/>
            <w:shd w:val="clear" w:color="auto" w:fill="auto"/>
            <w:hideMark/>
          </w:tcPr>
          <w:p w:rsidR="003964C2" w:rsidRPr="00177E10" w:rsidRDefault="003964C2" w:rsidP="00567CDD">
            <w:pPr>
              <w:rPr>
                <w:rFonts w:cs="Arial"/>
                <w:bCs/>
                <w:sz w:val="16"/>
                <w:szCs w:val="16"/>
              </w:rPr>
            </w:pPr>
            <w:r w:rsidRPr="00177E10">
              <w:rPr>
                <w:rFonts w:cs="Arial"/>
                <w:bCs/>
                <w:sz w:val="16"/>
                <w:szCs w:val="16"/>
              </w:rPr>
              <w:t>MEJORAMIENTO DE TERRENO</w:t>
            </w:r>
          </w:p>
        </w:tc>
        <w:tc>
          <w:tcPr>
            <w:tcW w:w="387" w:type="pct"/>
            <w:shd w:val="clear" w:color="auto" w:fill="auto"/>
            <w:hideMark/>
          </w:tcPr>
          <w:p w:rsidR="003964C2" w:rsidRPr="00177E10" w:rsidRDefault="003964C2" w:rsidP="00567CDD">
            <w:pPr>
              <w:rPr>
                <w:rFonts w:cs="Arial"/>
                <w:sz w:val="16"/>
                <w:szCs w:val="16"/>
              </w:rPr>
            </w:pPr>
          </w:p>
        </w:tc>
        <w:tc>
          <w:tcPr>
            <w:tcW w:w="587" w:type="pct"/>
            <w:shd w:val="clear" w:color="auto" w:fill="auto"/>
            <w:hideMark/>
          </w:tcPr>
          <w:p w:rsidR="003964C2" w:rsidRPr="00177E10" w:rsidRDefault="003964C2" w:rsidP="00567CDD">
            <w:pPr>
              <w:rPr>
                <w:rFonts w:cs="Arial"/>
                <w:bCs/>
                <w:sz w:val="16"/>
                <w:szCs w:val="16"/>
              </w:rPr>
            </w:pPr>
          </w:p>
        </w:tc>
        <w:tc>
          <w:tcPr>
            <w:tcW w:w="489" w:type="pct"/>
            <w:shd w:val="clear" w:color="auto" w:fill="auto"/>
            <w:hideMark/>
          </w:tcPr>
          <w:p w:rsidR="003964C2" w:rsidRPr="00177E10" w:rsidRDefault="003964C2" w:rsidP="00567CDD">
            <w:pPr>
              <w:rPr>
                <w:rFonts w:cs="Arial"/>
                <w:bCs/>
                <w:sz w:val="16"/>
                <w:szCs w:val="16"/>
              </w:rPr>
            </w:pPr>
          </w:p>
        </w:tc>
        <w:tc>
          <w:tcPr>
            <w:tcW w:w="489" w:type="pct"/>
            <w:shd w:val="clear" w:color="auto" w:fill="auto"/>
            <w:hideMark/>
          </w:tcPr>
          <w:p w:rsidR="003964C2" w:rsidRPr="00177E10" w:rsidRDefault="003964C2" w:rsidP="00567CDD">
            <w:pPr>
              <w:rPr>
                <w:rFonts w:cs="Arial"/>
                <w:sz w:val="16"/>
                <w:szCs w:val="16"/>
              </w:rPr>
            </w:pPr>
          </w:p>
        </w:tc>
        <w:tc>
          <w:tcPr>
            <w:tcW w:w="488" w:type="pct"/>
            <w:shd w:val="clear" w:color="auto" w:fill="auto"/>
            <w:noWrap/>
            <w:hideMark/>
          </w:tcPr>
          <w:p w:rsidR="003964C2" w:rsidRPr="00177E10" w:rsidRDefault="003964C2" w:rsidP="00567CDD">
            <w:pPr>
              <w:rPr>
                <w:rFonts w:cs="Arial"/>
                <w:bCs/>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r w:rsidRPr="00177E10">
              <w:rPr>
                <w:rFonts w:cs="Arial"/>
                <w:bCs/>
                <w:sz w:val="16"/>
                <w:szCs w:val="16"/>
              </w:rPr>
              <w:t>A.1.7.1</w:t>
            </w:r>
          </w:p>
        </w:tc>
        <w:tc>
          <w:tcPr>
            <w:tcW w:w="2070" w:type="pct"/>
            <w:shd w:val="clear" w:color="auto" w:fill="auto"/>
            <w:hideMark/>
          </w:tcPr>
          <w:p w:rsidR="003964C2" w:rsidRPr="00177E10" w:rsidRDefault="003964C2" w:rsidP="00567CDD">
            <w:pPr>
              <w:rPr>
                <w:rFonts w:cs="Arial"/>
                <w:bCs/>
                <w:sz w:val="16"/>
                <w:szCs w:val="16"/>
              </w:rPr>
            </w:pPr>
            <w:r w:rsidRPr="00177E10">
              <w:rPr>
                <w:rFonts w:cs="Arial"/>
                <w:bCs/>
                <w:sz w:val="16"/>
                <w:szCs w:val="16"/>
              </w:rPr>
              <w:t>Mejoramiento de suelo</w:t>
            </w:r>
          </w:p>
        </w:tc>
        <w:tc>
          <w:tcPr>
            <w:tcW w:w="387"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m3</w:t>
            </w:r>
          </w:p>
        </w:tc>
        <w:tc>
          <w:tcPr>
            <w:tcW w:w="587" w:type="pct"/>
            <w:shd w:val="clear" w:color="auto" w:fill="auto"/>
            <w:hideMark/>
          </w:tcPr>
          <w:p w:rsidR="003964C2" w:rsidRPr="00177E10" w:rsidRDefault="003964C2" w:rsidP="00567CDD">
            <w:pPr>
              <w:rPr>
                <w:rFonts w:cs="Arial"/>
                <w:bCs/>
                <w:sz w:val="16"/>
                <w:szCs w:val="16"/>
              </w:rPr>
            </w:pPr>
          </w:p>
        </w:tc>
        <w:tc>
          <w:tcPr>
            <w:tcW w:w="489" w:type="pct"/>
            <w:shd w:val="clear" w:color="auto" w:fill="auto"/>
            <w:noWrap/>
            <w:hideMark/>
          </w:tcPr>
          <w:p w:rsidR="003964C2" w:rsidRPr="00177E10" w:rsidRDefault="003964C2" w:rsidP="00567CDD">
            <w:pPr>
              <w:rPr>
                <w:rFonts w:cs="Arial"/>
                <w:bCs/>
                <w:sz w:val="16"/>
                <w:szCs w:val="16"/>
              </w:rPr>
            </w:pPr>
          </w:p>
        </w:tc>
        <w:tc>
          <w:tcPr>
            <w:tcW w:w="489"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1,3478</w:t>
            </w:r>
          </w:p>
        </w:tc>
        <w:tc>
          <w:tcPr>
            <w:tcW w:w="488"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1,8330</w:t>
            </w: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Estabilizado</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m3</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1,30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0,6368</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0,8278</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Placa compactadora</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hrs</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0,25</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0,3083</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0,0771</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Recargo desgaste herramientas</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w:t>
            </w:r>
          </w:p>
        </w:tc>
        <w:tc>
          <w:tcPr>
            <w:tcW w:w="587" w:type="pct"/>
            <w:shd w:val="clear" w:color="auto" w:fill="auto"/>
            <w:noWrap/>
            <w:hideMark/>
          </w:tcPr>
          <w:p w:rsidR="003964C2" w:rsidRPr="00177E10" w:rsidRDefault="003964C2" w:rsidP="00567CDD">
            <w:pPr>
              <w:rPr>
                <w:rFonts w:cs="Arial"/>
                <w:sz w:val="16"/>
                <w:szCs w:val="16"/>
              </w:rPr>
            </w:pPr>
            <w:r w:rsidRPr="00177E10">
              <w:rPr>
                <w:rFonts w:cs="Arial"/>
                <w:sz w:val="16"/>
                <w:szCs w:val="16"/>
              </w:rPr>
              <w:t>0,05</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0,0771</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0,0039</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Operador maquinaria</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HD</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0,10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1,0535</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0,1054</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Jornal</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HD</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0,50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0,4645</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0,2323</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noWrap/>
            <w:hideMark/>
          </w:tcPr>
          <w:p w:rsidR="003964C2" w:rsidRPr="00177E10" w:rsidRDefault="003964C2" w:rsidP="00567CDD">
            <w:pPr>
              <w:rPr>
                <w:rFonts w:cs="Arial"/>
                <w:sz w:val="16"/>
                <w:szCs w:val="16"/>
              </w:rPr>
            </w:pPr>
            <w:r w:rsidRPr="00177E10">
              <w:rPr>
                <w:rFonts w:cs="Arial"/>
                <w:sz w:val="16"/>
                <w:szCs w:val="16"/>
              </w:rPr>
              <w:t>Leyes sociales</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w:t>
            </w:r>
          </w:p>
        </w:tc>
        <w:tc>
          <w:tcPr>
            <w:tcW w:w="587" w:type="pct"/>
            <w:shd w:val="clear" w:color="auto" w:fill="auto"/>
            <w:noWrap/>
            <w:hideMark/>
          </w:tcPr>
          <w:p w:rsidR="003964C2" w:rsidRPr="00177E10" w:rsidRDefault="003964C2" w:rsidP="00567CDD">
            <w:pPr>
              <w:rPr>
                <w:rFonts w:cs="Arial"/>
                <w:sz w:val="16"/>
                <w:szCs w:val="16"/>
              </w:rPr>
            </w:pPr>
            <w:r w:rsidRPr="00177E10">
              <w:rPr>
                <w:rFonts w:cs="Arial"/>
                <w:sz w:val="16"/>
                <w:szCs w:val="16"/>
              </w:rPr>
              <w:t>0,30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0,3376</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0,1015</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r w:rsidRPr="00177E10">
              <w:rPr>
                <w:rFonts w:cs="Arial"/>
                <w:bCs/>
                <w:sz w:val="16"/>
                <w:szCs w:val="16"/>
              </w:rPr>
              <w:t>A2</w:t>
            </w:r>
          </w:p>
        </w:tc>
        <w:tc>
          <w:tcPr>
            <w:tcW w:w="2070" w:type="pct"/>
            <w:shd w:val="clear" w:color="auto" w:fill="auto"/>
            <w:hideMark/>
          </w:tcPr>
          <w:p w:rsidR="003964C2" w:rsidRPr="00177E10" w:rsidRDefault="003964C2" w:rsidP="00567CDD">
            <w:pPr>
              <w:rPr>
                <w:rFonts w:cs="Arial"/>
                <w:bCs/>
                <w:sz w:val="16"/>
                <w:szCs w:val="16"/>
              </w:rPr>
            </w:pPr>
            <w:r w:rsidRPr="00177E10">
              <w:rPr>
                <w:rFonts w:cs="Arial"/>
                <w:bCs/>
                <w:sz w:val="16"/>
                <w:szCs w:val="16"/>
              </w:rPr>
              <w:t>OBRAS COMPLEMENTARIAS</w:t>
            </w:r>
          </w:p>
        </w:tc>
        <w:tc>
          <w:tcPr>
            <w:tcW w:w="387" w:type="pct"/>
            <w:shd w:val="clear" w:color="auto" w:fill="auto"/>
            <w:hideMark/>
          </w:tcPr>
          <w:p w:rsidR="003964C2" w:rsidRPr="00177E10" w:rsidRDefault="003964C2" w:rsidP="00567CDD">
            <w:pPr>
              <w:rPr>
                <w:rFonts w:cs="Arial"/>
                <w:sz w:val="16"/>
                <w:szCs w:val="16"/>
              </w:rPr>
            </w:pPr>
          </w:p>
        </w:tc>
        <w:tc>
          <w:tcPr>
            <w:tcW w:w="587" w:type="pct"/>
            <w:shd w:val="clear" w:color="auto" w:fill="auto"/>
            <w:hideMark/>
          </w:tcPr>
          <w:p w:rsidR="003964C2" w:rsidRPr="00177E10" w:rsidRDefault="003964C2" w:rsidP="00567CDD">
            <w:pPr>
              <w:rPr>
                <w:rFonts w:cs="Arial"/>
                <w:sz w:val="16"/>
                <w:szCs w:val="16"/>
              </w:rPr>
            </w:pPr>
          </w:p>
        </w:tc>
        <w:tc>
          <w:tcPr>
            <w:tcW w:w="489" w:type="pct"/>
            <w:shd w:val="clear" w:color="auto" w:fill="auto"/>
            <w:hideMark/>
          </w:tcPr>
          <w:p w:rsidR="003964C2" w:rsidRPr="00177E10" w:rsidRDefault="003964C2" w:rsidP="00567CDD">
            <w:pPr>
              <w:rPr>
                <w:rFonts w:cs="Arial"/>
                <w:sz w:val="16"/>
                <w:szCs w:val="16"/>
              </w:rPr>
            </w:pPr>
          </w:p>
        </w:tc>
        <w:tc>
          <w:tcPr>
            <w:tcW w:w="489" w:type="pct"/>
            <w:shd w:val="clear" w:color="auto" w:fill="auto"/>
            <w:hideMark/>
          </w:tcPr>
          <w:p w:rsidR="003964C2" w:rsidRPr="00177E10" w:rsidRDefault="003964C2" w:rsidP="00567CDD">
            <w:pPr>
              <w:rPr>
                <w:rFonts w:cs="Arial"/>
                <w:sz w:val="16"/>
                <w:szCs w:val="16"/>
              </w:rPr>
            </w:pPr>
          </w:p>
        </w:tc>
        <w:tc>
          <w:tcPr>
            <w:tcW w:w="488" w:type="pct"/>
            <w:shd w:val="clear" w:color="auto" w:fill="auto"/>
            <w:noWrap/>
            <w:hideMark/>
          </w:tcPr>
          <w:p w:rsidR="003964C2" w:rsidRPr="00177E10" w:rsidRDefault="003964C2" w:rsidP="00567CDD">
            <w:pPr>
              <w:rPr>
                <w:rFonts w:cs="Arial"/>
                <w:bCs/>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r w:rsidRPr="00177E10">
              <w:rPr>
                <w:rFonts w:cs="Arial"/>
                <w:bCs/>
                <w:sz w:val="16"/>
                <w:szCs w:val="16"/>
              </w:rPr>
              <w:t>A.2.1</w:t>
            </w:r>
          </w:p>
        </w:tc>
        <w:tc>
          <w:tcPr>
            <w:tcW w:w="2070" w:type="pct"/>
            <w:shd w:val="clear" w:color="auto" w:fill="auto"/>
            <w:hideMark/>
          </w:tcPr>
          <w:p w:rsidR="003964C2" w:rsidRPr="00177E10" w:rsidRDefault="003964C2" w:rsidP="00567CDD">
            <w:pPr>
              <w:rPr>
                <w:rFonts w:cs="Arial"/>
                <w:bCs/>
                <w:sz w:val="16"/>
                <w:szCs w:val="16"/>
              </w:rPr>
            </w:pPr>
            <w:r w:rsidRPr="00177E10">
              <w:rPr>
                <w:rFonts w:cs="Arial"/>
                <w:bCs/>
                <w:sz w:val="16"/>
                <w:szCs w:val="16"/>
              </w:rPr>
              <w:t>LETREROS DE OBRA</w:t>
            </w:r>
          </w:p>
        </w:tc>
        <w:tc>
          <w:tcPr>
            <w:tcW w:w="387" w:type="pct"/>
            <w:shd w:val="clear" w:color="auto" w:fill="auto"/>
            <w:hideMark/>
          </w:tcPr>
          <w:p w:rsidR="003964C2" w:rsidRPr="00177E10" w:rsidRDefault="003964C2" w:rsidP="00567CDD">
            <w:pPr>
              <w:rPr>
                <w:rFonts w:cs="Arial"/>
                <w:sz w:val="16"/>
                <w:szCs w:val="16"/>
              </w:rPr>
            </w:pPr>
          </w:p>
        </w:tc>
        <w:tc>
          <w:tcPr>
            <w:tcW w:w="587" w:type="pct"/>
            <w:shd w:val="clear" w:color="auto" w:fill="auto"/>
            <w:hideMark/>
          </w:tcPr>
          <w:p w:rsidR="003964C2" w:rsidRPr="00177E10" w:rsidRDefault="003964C2" w:rsidP="00567CDD">
            <w:pPr>
              <w:rPr>
                <w:rFonts w:cs="Arial"/>
                <w:sz w:val="16"/>
                <w:szCs w:val="16"/>
              </w:rPr>
            </w:pPr>
          </w:p>
        </w:tc>
        <w:tc>
          <w:tcPr>
            <w:tcW w:w="489" w:type="pct"/>
            <w:shd w:val="clear" w:color="auto" w:fill="auto"/>
            <w:hideMark/>
          </w:tcPr>
          <w:p w:rsidR="003964C2" w:rsidRPr="00177E10" w:rsidRDefault="003964C2" w:rsidP="00567CDD">
            <w:pPr>
              <w:rPr>
                <w:rFonts w:cs="Arial"/>
                <w:sz w:val="16"/>
                <w:szCs w:val="16"/>
              </w:rPr>
            </w:pPr>
          </w:p>
        </w:tc>
        <w:tc>
          <w:tcPr>
            <w:tcW w:w="489" w:type="pct"/>
            <w:shd w:val="clear" w:color="auto" w:fill="auto"/>
            <w:hideMark/>
          </w:tcPr>
          <w:p w:rsidR="003964C2" w:rsidRPr="00177E10" w:rsidRDefault="003964C2" w:rsidP="00567CDD">
            <w:pPr>
              <w:rPr>
                <w:rFonts w:cs="Arial"/>
                <w:sz w:val="16"/>
                <w:szCs w:val="16"/>
              </w:rPr>
            </w:pP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r w:rsidRPr="00177E10">
              <w:rPr>
                <w:rFonts w:cs="Arial"/>
                <w:bCs/>
                <w:sz w:val="16"/>
                <w:szCs w:val="16"/>
              </w:rPr>
              <w:t>A.2.1.1</w:t>
            </w:r>
          </w:p>
        </w:tc>
        <w:tc>
          <w:tcPr>
            <w:tcW w:w="2070" w:type="pct"/>
            <w:shd w:val="clear" w:color="auto" w:fill="auto"/>
            <w:hideMark/>
          </w:tcPr>
          <w:p w:rsidR="003964C2" w:rsidRPr="00177E10" w:rsidRDefault="003964C2" w:rsidP="00567CDD">
            <w:pPr>
              <w:rPr>
                <w:rFonts w:cs="Arial"/>
                <w:bCs/>
                <w:sz w:val="16"/>
                <w:szCs w:val="16"/>
              </w:rPr>
            </w:pPr>
            <w:r w:rsidRPr="00177E10">
              <w:rPr>
                <w:rFonts w:cs="Arial"/>
                <w:bCs/>
                <w:sz w:val="16"/>
                <w:szCs w:val="16"/>
              </w:rPr>
              <w:t>Letrero indicativo de obra</w:t>
            </w:r>
          </w:p>
        </w:tc>
        <w:tc>
          <w:tcPr>
            <w:tcW w:w="387" w:type="pct"/>
            <w:shd w:val="clear" w:color="auto" w:fill="auto"/>
            <w:hideMark/>
          </w:tcPr>
          <w:p w:rsidR="003964C2" w:rsidRPr="00177E10" w:rsidRDefault="003964C2" w:rsidP="00567CDD">
            <w:pPr>
              <w:rPr>
                <w:rFonts w:cs="Arial"/>
                <w:bCs/>
                <w:sz w:val="16"/>
                <w:szCs w:val="16"/>
              </w:rPr>
            </w:pPr>
            <w:r w:rsidRPr="00177E10">
              <w:rPr>
                <w:rFonts w:cs="Arial"/>
                <w:bCs/>
                <w:sz w:val="16"/>
                <w:szCs w:val="16"/>
              </w:rPr>
              <w:t>n°</w:t>
            </w:r>
          </w:p>
        </w:tc>
        <w:tc>
          <w:tcPr>
            <w:tcW w:w="587" w:type="pct"/>
            <w:shd w:val="clear" w:color="auto" w:fill="auto"/>
            <w:hideMark/>
          </w:tcPr>
          <w:p w:rsidR="003964C2" w:rsidRPr="00177E10" w:rsidRDefault="003964C2" w:rsidP="00567CDD">
            <w:pPr>
              <w:rPr>
                <w:rFonts w:cs="Arial"/>
                <w:bCs/>
                <w:sz w:val="16"/>
                <w:szCs w:val="16"/>
              </w:rPr>
            </w:pPr>
          </w:p>
        </w:tc>
        <w:tc>
          <w:tcPr>
            <w:tcW w:w="489" w:type="pct"/>
            <w:shd w:val="clear" w:color="auto" w:fill="auto"/>
            <w:noWrap/>
            <w:hideMark/>
          </w:tcPr>
          <w:p w:rsidR="003964C2" w:rsidRPr="00177E10" w:rsidRDefault="003964C2" w:rsidP="00567CDD">
            <w:pPr>
              <w:rPr>
                <w:rFonts w:cs="Arial"/>
                <w:bCs/>
                <w:sz w:val="16"/>
                <w:szCs w:val="16"/>
              </w:rPr>
            </w:pPr>
          </w:p>
        </w:tc>
        <w:tc>
          <w:tcPr>
            <w:tcW w:w="489"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14,8536</w:t>
            </w:r>
          </w:p>
        </w:tc>
        <w:tc>
          <w:tcPr>
            <w:tcW w:w="488"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20,2009</w:t>
            </w: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noWrap/>
            <w:hideMark/>
          </w:tcPr>
          <w:p w:rsidR="003964C2" w:rsidRPr="00177E10" w:rsidRDefault="003964C2" w:rsidP="00567CDD">
            <w:pPr>
              <w:rPr>
                <w:rFonts w:cs="Arial"/>
                <w:sz w:val="16"/>
                <w:szCs w:val="16"/>
              </w:rPr>
            </w:pPr>
            <w:r w:rsidRPr="00177E10">
              <w:rPr>
                <w:rFonts w:cs="Arial"/>
                <w:sz w:val="16"/>
                <w:szCs w:val="16"/>
              </w:rPr>
              <w:t>Letrero indicativo 2 x 3 mt.</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n°</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1,00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8,5631</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8,5631</w:t>
            </w:r>
          </w:p>
        </w:tc>
        <w:tc>
          <w:tcPr>
            <w:tcW w:w="488" w:type="pct"/>
            <w:shd w:val="clear" w:color="auto" w:fill="auto"/>
            <w:noWrap/>
            <w:hideMark/>
          </w:tcPr>
          <w:p w:rsidR="003964C2" w:rsidRPr="00177E10" w:rsidRDefault="003964C2" w:rsidP="00567CDD">
            <w:pPr>
              <w:rPr>
                <w:rFonts w:cs="Arial"/>
                <w:bCs/>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noWrap/>
            <w:hideMark/>
          </w:tcPr>
          <w:p w:rsidR="003964C2" w:rsidRPr="00177E10" w:rsidRDefault="003964C2" w:rsidP="00567CDD">
            <w:pPr>
              <w:rPr>
                <w:rFonts w:cs="Arial"/>
                <w:sz w:val="16"/>
                <w:szCs w:val="16"/>
              </w:rPr>
            </w:pPr>
            <w:r w:rsidRPr="00177E10">
              <w:rPr>
                <w:rFonts w:cs="Arial"/>
                <w:sz w:val="16"/>
                <w:szCs w:val="16"/>
              </w:rPr>
              <w:t>Perfil Rectangular metálico 50 x 50 x 3 mm.</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n°</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4,50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0,7410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3,3346</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noWrap/>
            <w:hideMark/>
          </w:tcPr>
          <w:p w:rsidR="003964C2" w:rsidRPr="00177E10" w:rsidRDefault="003964C2" w:rsidP="00567CDD">
            <w:pPr>
              <w:rPr>
                <w:rFonts w:cs="Arial"/>
                <w:sz w:val="16"/>
                <w:szCs w:val="16"/>
              </w:rPr>
            </w:pPr>
            <w:r w:rsidRPr="00177E10">
              <w:rPr>
                <w:rFonts w:cs="Arial"/>
                <w:sz w:val="16"/>
                <w:szCs w:val="16"/>
              </w:rPr>
              <w:t>Soldadura en barras para fe</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kg</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0,50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0,2022</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0,1011</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noWrap/>
            <w:hideMark/>
          </w:tcPr>
          <w:p w:rsidR="003964C2" w:rsidRPr="00177E10" w:rsidRDefault="003964C2" w:rsidP="00567CDD">
            <w:pPr>
              <w:rPr>
                <w:rFonts w:cs="Arial"/>
                <w:sz w:val="16"/>
                <w:szCs w:val="16"/>
              </w:rPr>
            </w:pPr>
            <w:r w:rsidRPr="00177E10">
              <w:rPr>
                <w:rFonts w:cs="Arial"/>
                <w:sz w:val="16"/>
                <w:szCs w:val="16"/>
              </w:rPr>
              <w:t>Pintura anticorrosiva 2 manos</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m2</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1,00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0,0227</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0,0227</w:t>
            </w:r>
          </w:p>
        </w:tc>
        <w:tc>
          <w:tcPr>
            <w:tcW w:w="488" w:type="pct"/>
            <w:shd w:val="clear" w:color="auto" w:fill="auto"/>
            <w:noWrap/>
            <w:hideMark/>
          </w:tcPr>
          <w:p w:rsidR="003964C2" w:rsidRPr="00177E10" w:rsidRDefault="003964C2" w:rsidP="00567CDD">
            <w:pPr>
              <w:rPr>
                <w:rFonts w:cs="Arial"/>
                <w:bCs/>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Tornillo 7 x 2 1/2 roscalata</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n°</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50,00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0,0013</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0,0634</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noWrap/>
            <w:hideMark/>
          </w:tcPr>
          <w:p w:rsidR="003964C2" w:rsidRPr="00177E10" w:rsidRDefault="003964C2" w:rsidP="00567CDD">
            <w:pPr>
              <w:rPr>
                <w:rFonts w:cs="Arial"/>
                <w:sz w:val="16"/>
                <w:szCs w:val="16"/>
              </w:rPr>
            </w:pPr>
            <w:r w:rsidRPr="00177E10">
              <w:rPr>
                <w:rFonts w:cs="Arial"/>
                <w:sz w:val="16"/>
                <w:szCs w:val="16"/>
              </w:rPr>
              <w:t>Maestro 1ra</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HD</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1,00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1,1410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1,1410</w:t>
            </w:r>
          </w:p>
        </w:tc>
        <w:tc>
          <w:tcPr>
            <w:tcW w:w="488" w:type="pct"/>
            <w:shd w:val="clear" w:color="auto" w:fill="auto"/>
            <w:noWrap/>
            <w:hideMark/>
          </w:tcPr>
          <w:p w:rsidR="003964C2" w:rsidRPr="00177E10" w:rsidRDefault="003964C2" w:rsidP="00567CDD">
            <w:pPr>
              <w:rPr>
                <w:rFonts w:cs="Arial"/>
                <w:bCs/>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noWrap/>
            <w:hideMark/>
          </w:tcPr>
          <w:p w:rsidR="003964C2" w:rsidRPr="00177E10" w:rsidRDefault="003964C2" w:rsidP="00567CDD">
            <w:pPr>
              <w:rPr>
                <w:rFonts w:cs="Arial"/>
                <w:sz w:val="16"/>
                <w:szCs w:val="16"/>
              </w:rPr>
            </w:pPr>
            <w:r w:rsidRPr="00177E10">
              <w:rPr>
                <w:rFonts w:cs="Arial"/>
                <w:sz w:val="16"/>
                <w:szCs w:val="16"/>
              </w:rPr>
              <w:t>Ayudante</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HD</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2,00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0,4939</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0,9878</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Leyes Sociales</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w:t>
            </w:r>
          </w:p>
        </w:tc>
        <w:tc>
          <w:tcPr>
            <w:tcW w:w="587" w:type="pct"/>
            <w:shd w:val="clear" w:color="auto" w:fill="auto"/>
            <w:noWrap/>
            <w:hideMark/>
          </w:tcPr>
          <w:p w:rsidR="003964C2" w:rsidRPr="00177E10" w:rsidRDefault="003964C2" w:rsidP="00567CDD">
            <w:pPr>
              <w:rPr>
                <w:rFonts w:cs="Arial"/>
                <w:sz w:val="16"/>
                <w:szCs w:val="16"/>
              </w:rPr>
            </w:pPr>
            <w:r w:rsidRPr="00177E10">
              <w:rPr>
                <w:rFonts w:cs="Arial"/>
                <w:sz w:val="16"/>
                <w:szCs w:val="16"/>
              </w:rPr>
              <w:t>0,30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2,1288</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0,6398</w:t>
            </w:r>
          </w:p>
        </w:tc>
        <w:tc>
          <w:tcPr>
            <w:tcW w:w="488" w:type="pct"/>
            <w:shd w:val="clear" w:color="auto" w:fill="auto"/>
            <w:noWrap/>
            <w:hideMark/>
          </w:tcPr>
          <w:p w:rsidR="003964C2" w:rsidRPr="00177E10" w:rsidRDefault="003964C2" w:rsidP="00567CDD">
            <w:pPr>
              <w:rPr>
                <w:rFonts w:cs="Arial"/>
                <w:bCs/>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r w:rsidRPr="00177E10">
              <w:rPr>
                <w:rFonts w:cs="Arial"/>
                <w:bCs/>
                <w:sz w:val="16"/>
                <w:szCs w:val="16"/>
              </w:rPr>
              <w:t>A.2.2</w:t>
            </w:r>
          </w:p>
        </w:tc>
        <w:tc>
          <w:tcPr>
            <w:tcW w:w="2070" w:type="pct"/>
            <w:shd w:val="clear" w:color="auto" w:fill="auto"/>
            <w:hideMark/>
          </w:tcPr>
          <w:p w:rsidR="003964C2" w:rsidRPr="00177E10" w:rsidRDefault="003964C2" w:rsidP="00567CDD">
            <w:pPr>
              <w:rPr>
                <w:rFonts w:cs="Arial"/>
                <w:bCs/>
                <w:sz w:val="16"/>
                <w:szCs w:val="16"/>
              </w:rPr>
            </w:pPr>
            <w:r w:rsidRPr="00177E10">
              <w:rPr>
                <w:rFonts w:cs="Arial"/>
                <w:bCs/>
                <w:sz w:val="16"/>
                <w:szCs w:val="16"/>
              </w:rPr>
              <w:t>ASEO Y ENTREGA</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gl</w:t>
            </w:r>
          </w:p>
        </w:tc>
        <w:tc>
          <w:tcPr>
            <w:tcW w:w="587" w:type="pct"/>
            <w:shd w:val="clear" w:color="auto" w:fill="auto"/>
            <w:hideMark/>
          </w:tcPr>
          <w:p w:rsidR="003964C2" w:rsidRPr="00177E10" w:rsidRDefault="003964C2" w:rsidP="00567CDD">
            <w:pPr>
              <w:rPr>
                <w:rFonts w:cs="Arial"/>
                <w:sz w:val="16"/>
                <w:szCs w:val="16"/>
              </w:rPr>
            </w:pPr>
          </w:p>
        </w:tc>
        <w:tc>
          <w:tcPr>
            <w:tcW w:w="489" w:type="pct"/>
            <w:shd w:val="clear" w:color="auto" w:fill="auto"/>
            <w:hideMark/>
          </w:tcPr>
          <w:p w:rsidR="003964C2" w:rsidRPr="00177E10" w:rsidRDefault="003964C2" w:rsidP="00567CDD">
            <w:pPr>
              <w:rPr>
                <w:rFonts w:cs="Arial"/>
                <w:sz w:val="16"/>
                <w:szCs w:val="16"/>
              </w:rPr>
            </w:pPr>
          </w:p>
        </w:tc>
        <w:tc>
          <w:tcPr>
            <w:tcW w:w="489"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8,9570</w:t>
            </w:r>
          </w:p>
        </w:tc>
        <w:tc>
          <w:tcPr>
            <w:tcW w:w="488"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12,1815</w:t>
            </w: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r w:rsidRPr="00177E10">
              <w:rPr>
                <w:rFonts w:cs="Arial"/>
                <w:bCs/>
                <w:sz w:val="16"/>
                <w:szCs w:val="16"/>
              </w:rPr>
              <w:t>A.2.2.1</w:t>
            </w: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Cargador frontal</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HD</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1,00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1,6863</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1,6863</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Cargador frontal</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$/m3</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1,00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1,6863</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1,6863</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Operador maquinaria</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HD</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4,00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1,0535</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4,2140</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Maestro 1ra</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HD</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0,07</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1,1410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0,0799</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Leyes Sociales</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w:t>
            </w:r>
          </w:p>
        </w:tc>
        <w:tc>
          <w:tcPr>
            <w:tcW w:w="587" w:type="pct"/>
            <w:shd w:val="clear" w:color="auto" w:fill="auto"/>
            <w:noWrap/>
            <w:hideMark/>
          </w:tcPr>
          <w:p w:rsidR="003964C2" w:rsidRPr="00177E10" w:rsidRDefault="003964C2" w:rsidP="00567CDD">
            <w:pPr>
              <w:rPr>
                <w:rFonts w:cs="Arial"/>
                <w:sz w:val="16"/>
                <w:szCs w:val="16"/>
              </w:rPr>
            </w:pPr>
            <w:r w:rsidRPr="00177E10">
              <w:rPr>
                <w:rFonts w:cs="Arial"/>
                <w:sz w:val="16"/>
                <w:szCs w:val="16"/>
              </w:rPr>
              <w:t>0,30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4,2939</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1,2906</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r w:rsidRPr="00177E10">
              <w:rPr>
                <w:rFonts w:cs="Arial"/>
                <w:bCs/>
                <w:sz w:val="16"/>
                <w:szCs w:val="16"/>
              </w:rPr>
              <w:t>A.2.3</w:t>
            </w:r>
          </w:p>
        </w:tc>
        <w:tc>
          <w:tcPr>
            <w:tcW w:w="2070" w:type="pct"/>
            <w:shd w:val="clear" w:color="auto" w:fill="auto"/>
            <w:hideMark/>
          </w:tcPr>
          <w:p w:rsidR="003964C2" w:rsidRPr="00177E10" w:rsidRDefault="003964C2" w:rsidP="00567CDD">
            <w:pPr>
              <w:rPr>
                <w:rFonts w:cs="Arial"/>
                <w:bCs/>
                <w:sz w:val="16"/>
                <w:szCs w:val="16"/>
              </w:rPr>
            </w:pPr>
            <w:r w:rsidRPr="00177E10">
              <w:rPr>
                <w:rFonts w:cs="Arial"/>
                <w:bCs/>
                <w:sz w:val="16"/>
                <w:szCs w:val="16"/>
              </w:rPr>
              <w:t>RETIRO DE ESCOMBROS</w:t>
            </w:r>
          </w:p>
        </w:tc>
        <w:tc>
          <w:tcPr>
            <w:tcW w:w="387" w:type="pct"/>
            <w:shd w:val="clear" w:color="auto" w:fill="auto"/>
            <w:hideMark/>
          </w:tcPr>
          <w:p w:rsidR="003964C2" w:rsidRPr="00177E10" w:rsidRDefault="003964C2" w:rsidP="00567CDD">
            <w:pPr>
              <w:rPr>
                <w:rFonts w:cs="Arial"/>
                <w:sz w:val="16"/>
                <w:szCs w:val="16"/>
              </w:rPr>
            </w:pPr>
          </w:p>
        </w:tc>
        <w:tc>
          <w:tcPr>
            <w:tcW w:w="587" w:type="pct"/>
            <w:shd w:val="clear" w:color="auto" w:fill="auto"/>
            <w:hideMark/>
          </w:tcPr>
          <w:p w:rsidR="003964C2" w:rsidRPr="00177E10" w:rsidRDefault="003964C2" w:rsidP="00567CDD">
            <w:pPr>
              <w:rPr>
                <w:rFonts w:cs="Arial"/>
                <w:sz w:val="16"/>
                <w:szCs w:val="16"/>
              </w:rPr>
            </w:pPr>
          </w:p>
        </w:tc>
        <w:tc>
          <w:tcPr>
            <w:tcW w:w="489" w:type="pct"/>
            <w:shd w:val="clear" w:color="auto" w:fill="auto"/>
            <w:hideMark/>
          </w:tcPr>
          <w:p w:rsidR="003964C2" w:rsidRPr="00177E10" w:rsidRDefault="003964C2" w:rsidP="00567CDD">
            <w:pPr>
              <w:rPr>
                <w:rFonts w:cs="Arial"/>
                <w:sz w:val="16"/>
                <w:szCs w:val="16"/>
              </w:rPr>
            </w:pPr>
          </w:p>
        </w:tc>
        <w:tc>
          <w:tcPr>
            <w:tcW w:w="489" w:type="pct"/>
            <w:shd w:val="clear" w:color="auto" w:fill="auto"/>
            <w:hideMark/>
          </w:tcPr>
          <w:p w:rsidR="003964C2" w:rsidRPr="00177E10" w:rsidRDefault="003964C2" w:rsidP="00567CDD">
            <w:pPr>
              <w:rPr>
                <w:rFonts w:cs="Arial"/>
                <w:sz w:val="16"/>
                <w:szCs w:val="16"/>
              </w:rPr>
            </w:pP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r w:rsidRPr="00177E10">
              <w:rPr>
                <w:rFonts w:cs="Arial"/>
                <w:bCs/>
                <w:sz w:val="16"/>
                <w:szCs w:val="16"/>
              </w:rPr>
              <w:t>A.2.3.1</w:t>
            </w:r>
          </w:p>
        </w:tc>
        <w:tc>
          <w:tcPr>
            <w:tcW w:w="2070" w:type="pct"/>
            <w:shd w:val="clear" w:color="auto" w:fill="auto"/>
            <w:hideMark/>
          </w:tcPr>
          <w:p w:rsidR="003964C2" w:rsidRPr="00177E10" w:rsidRDefault="003964C2" w:rsidP="00567CDD">
            <w:pPr>
              <w:rPr>
                <w:rFonts w:cs="Arial"/>
                <w:bCs/>
                <w:sz w:val="16"/>
                <w:szCs w:val="16"/>
              </w:rPr>
            </w:pPr>
            <w:r w:rsidRPr="00177E10">
              <w:rPr>
                <w:rFonts w:cs="Arial"/>
                <w:bCs/>
                <w:sz w:val="16"/>
                <w:szCs w:val="16"/>
              </w:rPr>
              <w:t>Retiro de escombros</w:t>
            </w:r>
          </w:p>
        </w:tc>
        <w:tc>
          <w:tcPr>
            <w:tcW w:w="387"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m3</w:t>
            </w:r>
          </w:p>
        </w:tc>
        <w:tc>
          <w:tcPr>
            <w:tcW w:w="587" w:type="pct"/>
            <w:shd w:val="clear" w:color="auto" w:fill="auto"/>
            <w:hideMark/>
          </w:tcPr>
          <w:p w:rsidR="003964C2" w:rsidRPr="00177E10" w:rsidRDefault="003964C2" w:rsidP="00567CDD">
            <w:pPr>
              <w:rPr>
                <w:rFonts w:cs="Arial"/>
                <w:bCs/>
                <w:sz w:val="16"/>
                <w:szCs w:val="16"/>
              </w:rPr>
            </w:pPr>
          </w:p>
        </w:tc>
        <w:tc>
          <w:tcPr>
            <w:tcW w:w="489" w:type="pct"/>
            <w:shd w:val="clear" w:color="auto" w:fill="auto"/>
            <w:noWrap/>
            <w:hideMark/>
          </w:tcPr>
          <w:p w:rsidR="003964C2" w:rsidRPr="00177E10" w:rsidRDefault="003964C2" w:rsidP="00567CDD">
            <w:pPr>
              <w:rPr>
                <w:rFonts w:cs="Arial"/>
                <w:bCs/>
                <w:sz w:val="16"/>
                <w:szCs w:val="16"/>
              </w:rPr>
            </w:pPr>
          </w:p>
        </w:tc>
        <w:tc>
          <w:tcPr>
            <w:tcW w:w="489"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0,8545</w:t>
            </w:r>
          </w:p>
        </w:tc>
        <w:tc>
          <w:tcPr>
            <w:tcW w:w="488"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1,1621</w:t>
            </w: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Camión tolva o similar</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hrs</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0,13</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1,2642</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0,1580</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Diésel</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Lt</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0,30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0,0203</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0,0061</w:t>
            </w:r>
          </w:p>
        </w:tc>
        <w:tc>
          <w:tcPr>
            <w:tcW w:w="488" w:type="pct"/>
            <w:shd w:val="clear" w:color="auto" w:fill="auto"/>
            <w:noWrap/>
            <w:hideMark/>
          </w:tcPr>
          <w:p w:rsidR="003964C2" w:rsidRPr="00177E10" w:rsidRDefault="003964C2" w:rsidP="00567CDD">
            <w:pPr>
              <w:rPr>
                <w:rFonts w:cs="Arial"/>
                <w:bCs/>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noWrap/>
            <w:hideMark/>
          </w:tcPr>
          <w:p w:rsidR="003964C2" w:rsidRPr="00177E10" w:rsidRDefault="003964C2" w:rsidP="00567CDD">
            <w:pPr>
              <w:rPr>
                <w:rFonts w:cs="Arial"/>
                <w:sz w:val="16"/>
                <w:szCs w:val="16"/>
              </w:rPr>
            </w:pPr>
            <w:r w:rsidRPr="00177E10">
              <w:rPr>
                <w:rFonts w:cs="Arial"/>
                <w:sz w:val="16"/>
                <w:szCs w:val="16"/>
              </w:rPr>
              <w:t>Botadero autorizado</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m3</w:t>
            </w:r>
          </w:p>
        </w:tc>
        <w:tc>
          <w:tcPr>
            <w:tcW w:w="587" w:type="pct"/>
            <w:shd w:val="clear" w:color="auto" w:fill="auto"/>
            <w:noWrap/>
            <w:hideMark/>
          </w:tcPr>
          <w:p w:rsidR="003964C2" w:rsidRPr="00177E10" w:rsidRDefault="003964C2" w:rsidP="00567CDD">
            <w:pPr>
              <w:rPr>
                <w:rFonts w:cs="Arial"/>
                <w:sz w:val="16"/>
                <w:szCs w:val="16"/>
              </w:rPr>
            </w:pPr>
            <w:r w:rsidRPr="00177E10">
              <w:rPr>
                <w:rFonts w:cs="Arial"/>
                <w:sz w:val="16"/>
                <w:szCs w:val="16"/>
              </w:rPr>
              <w:t>1,00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0,5615</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0,5615</w:t>
            </w:r>
          </w:p>
        </w:tc>
        <w:tc>
          <w:tcPr>
            <w:tcW w:w="488" w:type="pct"/>
            <w:shd w:val="clear" w:color="auto" w:fill="auto"/>
            <w:noWrap/>
            <w:hideMark/>
          </w:tcPr>
          <w:p w:rsidR="003964C2" w:rsidRPr="00177E10" w:rsidRDefault="003964C2" w:rsidP="00567CDD">
            <w:pPr>
              <w:rPr>
                <w:rFonts w:cs="Arial"/>
                <w:bCs/>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noWrap/>
            <w:hideMark/>
          </w:tcPr>
          <w:p w:rsidR="003964C2" w:rsidRPr="00177E10" w:rsidRDefault="003964C2" w:rsidP="00567CDD">
            <w:pPr>
              <w:rPr>
                <w:rFonts w:cs="Arial"/>
                <w:sz w:val="16"/>
                <w:szCs w:val="16"/>
              </w:rPr>
            </w:pPr>
            <w:r w:rsidRPr="00177E10">
              <w:rPr>
                <w:rFonts w:cs="Arial"/>
                <w:sz w:val="16"/>
                <w:szCs w:val="16"/>
              </w:rPr>
              <w:t>Conductor camiones</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HD</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0,05</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1,0535</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0,0527</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noWrap/>
            <w:hideMark/>
          </w:tcPr>
          <w:p w:rsidR="003964C2" w:rsidRPr="00177E10" w:rsidRDefault="003964C2" w:rsidP="00567CDD">
            <w:pPr>
              <w:rPr>
                <w:rFonts w:cs="Arial"/>
                <w:sz w:val="16"/>
                <w:szCs w:val="16"/>
              </w:rPr>
            </w:pPr>
            <w:r w:rsidRPr="00177E10">
              <w:rPr>
                <w:rFonts w:cs="Arial"/>
                <w:sz w:val="16"/>
                <w:szCs w:val="16"/>
              </w:rPr>
              <w:t>Jornal</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HD</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0,10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0,4645</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0,0465</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noWrap/>
            <w:hideMark/>
          </w:tcPr>
          <w:p w:rsidR="003964C2" w:rsidRPr="00177E10" w:rsidRDefault="003964C2" w:rsidP="00567CDD">
            <w:pPr>
              <w:rPr>
                <w:rFonts w:cs="Arial"/>
                <w:sz w:val="16"/>
                <w:szCs w:val="16"/>
              </w:rPr>
            </w:pPr>
            <w:r w:rsidRPr="00177E10">
              <w:rPr>
                <w:rFonts w:cs="Arial"/>
                <w:sz w:val="16"/>
                <w:szCs w:val="16"/>
              </w:rPr>
              <w:t>Leyes Sociales</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w:t>
            </w:r>
          </w:p>
        </w:tc>
        <w:tc>
          <w:tcPr>
            <w:tcW w:w="587" w:type="pct"/>
            <w:shd w:val="clear" w:color="auto" w:fill="auto"/>
            <w:noWrap/>
            <w:hideMark/>
          </w:tcPr>
          <w:p w:rsidR="003964C2" w:rsidRPr="00177E10" w:rsidRDefault="003964C2" w:rsidP="00567CDD">
            <w:pPr>
              <w:rPr>
                <w:rFonts w:cs="Arial"/>
                <w:sz w:val="16"/>
                <w:szCs w:val="16"/>
              </w:rPr>
            </w:pPr>
            <w:r w:rsidRPr="00177E10">
              <w:rPr>
                <w:rFonts w:cs="Arial"/>
                <w:sz w:val="16"/>
                <w:szCs w:val="16"/>
              </w:rPr>
              <w:t>0,30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0,0991</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0,0298</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r w:rsidRPr="00177E10">
              <w:rPr>
                <w:rFonts w:cs="Arial"/>
                <w:bCs/>
                <w:sz w:val="16"/>
                <w:szCs w:val="16"/>
              </w:rPr>
              <w:t>A.2.4</w:t>
            </w:r>
          </w:p>
        </w:tc>
        <w:tc>
          <w:tcPr>
            <w:tcW w:w="2070" w:type="pct"/>
            <w:shd w:val="clear" w:color="auto" w:fill="auto"/>
            <w:hideMark/>
          </w:tcPr>
          <w:p w:rsidR="003964C2" w:rsidRPr="00177E10" w:rsidRDefault="003964C2" w:rsidP="00567CDD">
            <w:pPr>
              <w:rPr>
                <w:rFonts w:cs="Arial"/>
                <w:bCs/>
                <w:sz w:val="16"/>
                <w:szCs w:val="16"/>
              </w:rPr>
            </w:pPr>
            <w:r w:rsidRPr="00177E10">
              <w:rPr>
                <w:rFonts w:cs="Arial"/>
                <w:bCs/>
                <w:sz w:val="16"/>
                <w:szCs w:val="16"/>
              </w:rPr>
              <w:t>DEMOLICIÓN Y RETIRO DE OBRAS EXISTENTES</w:t>
            </w:r>
          </w:p>
        </w:tc>
        <w:tc>
          <w:tcPr>
            <w:tcW w:w="387" w:type="pct"/>
            <w:shd w:val="clear" w:color="auto" w:fill="auto"/>
            <w:hideMark/>
          </w:tcPr>
          <w:p w:rsidR="003964C2" w:rsidRPr="00177E10" w:rsidRDefault="003964C2" w:rsidP="00567CDD">
            <w:pPr>
              <w:rPr>
                <w:rFonts w:cs="Arial"/>
                <w:sz w:val="16"/>
                <w:szCs w:val="16"/>
              </w:rPr>
            </w:pPr>
          </w:p>
        </w:tc>
        <w:tc>
          <w:tcPr>
            <w:tcW w:w="587" w:type="pct"/>
            <w:shd w:val="clear" w:color="auto" w:fill="auto"/>
            <w:hideMark/>
          </w:tcPr>
          <w:p w:rsidR="003964C2" w:rsidRPr="00177E10" w:rsidRDefault="003964C2" w:rsidP="00567CDD">
            <w:pPr>
              <w:rPr>
                <w:rFonts w:cs="Arial"/>
                <w:bCs/>
                <w:sz w:val="16"/>
                <w:szCs w:val="16"/>
              </w:rPr>
            </w:pPr>
          </w:p>
        </w:tc>
        <w:tc>
          <w:tcPr>
            <w:tcW w:w="489" w:type="pct"/>
            <w:shd w:val="clear" w:color="auto" w:fill="auto"/>
            <w:hideMark/>
          </w:tcPr>
          <w:p w:rsidR="003964C2" w:rsidRPr="00177E10" w:rsidRDefault="003964C2" w:rsidP="00567CDD">
            <w:pPr>
              <w:rPr>
                <w:rFonts w:cs="Arial"/>
                <w:bCs/>
                <w:sz w:val="16"/>
                <w:szCs w:val="16"/>
              </w:rPr>
            </w:pPr>
          </w:p>
        </w:tc>
        <w:tc>
          <w:tcPr>
            <w:tcW w:w="489" w:type="pct"/>
            <w:shd w:val="clear" w:color="auto" w:fill="auto"/>
            <w:hideMark/>
          </w:tcPr>
          <w:p w:rsidR="003964C2" w:rsidRPr="00177E10" w:rsidRDefault="003964C2" w:rsidP="00567CDD">
            <w:pPr>
              <w:rPr>
                <w:rFonts w:cs="Arial"/>
                <w:sz w:val="16"/>
                <w:szCs w:val="16"/>
              </w:rPr>
            </w:pP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r w:rsidRPr="00177E10">
              <w:rPr>
                <w:rFonts w:cs="Arial"/>
                <w:bCs/>
                <w:sz w:val="16"/>
                <w:szCs w:val="16"/>
              </w:rPr>
              <w:t>A.2.4.1</w:t>
            </w:r>
          </w:p>
        </w:tc>
        <w:tc>
          <w:tcPr>
            <w:tcW w:w="2070"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Demolición elementos de hormigón</w:t>
            </w:r>
          </w:p>
        </w:tc>
        <w:tc>
          <w:tcPr>
            <w:tcW w:w="387"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m3</w:t>
            </w:r>
          </w:p>
        </w:tc>
        <w:tc>
          <w:tcPr>
            <w:tcW w:w="587" w:type="pct"/>
            <w:shd w:val="clear" w:color="auto" w:fill="auto"/>
            <w:noWrap/>
            <w:hideMark/>
          </w:tcPr>
          <w:p w:rsidR="003964C2" w:rsidRPr="00177E10" w:rsidRDefault="003964C2" w:rsidP="00567CDD">
            <w:pPr>
              <w:rPr>
                <w:rFonts w:cs="Arial"/>
                <w:bCs/>
                <w:sz w:val="16"/>
                <w:szCs w:val="16"/>
              </w:rPr>
            </w:pPr>
          </w:p>
        </w:tc>
        <w:tc>
          <w:tcPr>
            <w:tcW w:w="489" w:type="pct"/>
            <w:shd w:val="clear" w:color="auto" w:fill="auto"/>
            <w:noWrap/>
            <w:hideMark/>
          </w:tcPr>
          <w:p w:rsidR="003964C2" w:rsidRPr="00177E10" w:rsidRDefault="003964C2" w:rsidP="00567CDD">
            <w:pPr>
              <w:rPr>
                <w:rFonts w:cs="Arial"/>
                <w:bCs/>
                <w:sz w:val="16"/>
                <w:szCs w:val="16"/>
              </w:rPr>
            </w:pPr>
          </w:p>
        </w:tc>
        <w:tc>
          <w:tcPr>
            <w:tcW w:w="489"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4,1629</w:t>
            </w:r>
          </w:p>
        </w:tc>
        <w:tc>
          <w:tcPr>
            <w:tcW w:w="488"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5,6615</w:t>
            </w: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noWrap/>
            <w:hideMark/>
          </w:tcPr>
          <w:p w:rsidR="003964C2" w:rsidRPr="00177E10" w:rsidRDefault="003964C2" w:rsidP="00567CDD">
            <w:pPr>
              <w:rPr>
                <w:rFonts w:cs="Arial"/>
                <w:sz w:val="16"/>
                <w:szCs w:val="16"/>
              </w:rPr>
            </w:pPr>
            <w:r w:rsidRPr="00177E10">
              <w:rPr>
                <w:rFonts w:cs="Arial"/>
                <w:sz w:val="16"/>
                <w:szCs w:val="16"/>
              </w:rPr>
              <w:t>Martillo demoledor (arriendo)</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día</w:t>
            </w:r>
          </w:p>
        </w:tc>
        <w:tc>
          <w:tcPr>
            <w:tcW w:w="587" w:type="pct"/>
            <w:shd w:val="clear" w:color="auto" w:fill="auto"/>
            <w:noWrap/>
            <w:hideMark/>
          </w:tcPr>
          <w:p w:rsidR="003964C2" w:rsidRPr="00177E10" w:rsidRDefault="003964C2" w:rsidP="00567CDD">
            <w:pPr>
              <w:rPr>
                <w:rFonts w:cs="Arial"/>
                <w:sz w:val="16"/>
                <w:szCs w:val="16"/>
              </w:rPr>
            </w:pPr>
            <w:r w:rsidRPr="00177E10">
              <w:rPr>
                <w:rFonts w:cs="Arial"/>
                <w:sz w:val="16"/>
                <w:szCs w:val="16"/>
              </w:rPr>
              <w:t>2,00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1,0950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2,1900</w:t>
            </w:r>
          </w:p>
        </w:tc>
        <w:tc>
          <w:tcPr>
            <w:tcW w:w="488" w:type="pct"/>
            <w:shd w:val="clear" w:color="auto" w:fill="auto"/>
            <w:noWrap/>
            <w:hideMark/>
          </w:tcPr>
          <w:p w:rsidR="003964C2" w:rsidRPr="00177E10" w:rsidRDefault="003964C2" w:rsidP="00567CDD">
            <w:pPr>
              <w:rPr>
                <w:rFonts w:cs="Arial"/>
                <w:bCs/>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noWrap/>
            <w:hideMark/>
          </w:tcPr>
          <w:p w:rsidR="003964C2" w:rsidRPr="00177E10" w:rsidRDefault="003964C2" w:rsidP="00567CDD">
            <w:pPr>
              <w:rPr>
                <w:rFonts w:cs="Arial"/>
                <w:sz w:val="16"/>
                <w:szCs w:val="16"/>
              </w:rPr>
            </w:pPr>
            <w:r w:rsidRPr="00177E10">
              <w:rPr>
                <w:rFonts w:cs="Arial"/>
                <w:sz w:val="16"/>
                <w:szCs w:val="16"/>
              </w:rPr>
              <w:t>Subcontrato de mano de obra</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n°</w:t>
            </w:r>
          </w:p>
        </w:tc>
        <w:tc>
          <w:tcPr>
            <w:tcW w:w="587" w:type="pct"/>
            <w:shd w:val="clear" w:color="auto" w:fill="auto"/>
            <w:noWrap/>
            <w:hideMark/>
          </w:tcPr>
          <w:p w:rsidR="003964C2" w:rsidRPr="00177E10" w:rsidRDefault="003964C2" w:rsidP="00567CDD">
            <w:pPr>
              <w:rPr>
                <w:rFonts w:cs="Arial"/>
                <w:sz w:val="16"/>
                <w:szCs w:val="16"/>
              </w:rPr>
            </w:pPr>
            <w:r w:rsidRPr="00177E10">
              <w:rPr>
                <w:rFonts w:cs="Arial"/>
                <w:sz w:val="16"/>
                <w:szCs w:val="16"/>
              </w:rPr>
              <w:t>1,00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1,9729</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1,9729</w:t>
            </w:r>
          </w:p>
        </w:tc>
        <w:tc>
          <w:tcPr>
            <w:tcW w:w="488" w:type="pct"/>
            <w:shd w:val="clear" w:color="auto" w:fill="auto"/>
            <w:noWrap/>
            <w:hideMark/>
          </w:tcPr>
          <w:p w:rsidR="003964C2" w:rsidRPr="00177E10" w:rsidRDefault="003964C2" w:rsidP="00567CDD">
            <w:pPr>
              <w:rPr>
                <w:rFonts w:cs="Arial"/>
                <w:bCs/>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r w:rsidRPr="00177E10">
              <w:rPr>
                <w:rFonts w:cs="Arial"/>
                <w:bCs/>
                <w:sz w:val="16"/>
                <w:szCs w:val="16"/>
              </w:rPr>
              <w:t>A.2.4.2</w:t>
            </w:r>
          </w:p>
        </w:tc>
        <w:tc>
          <w:tcPr>
            <w:tcW w:w="2070"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Demolición muros de albañilería</w:t>
            </w:r>
          </w:p>
        </w:tc>
        <w:tc>
          <w:tcPr>
            <w:tcW w:w="387"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m2</w:t>
            </w:r>
          </w:p>
        </w:tc>
        <w:tc>
          <w:tcPr>
            <w:tcW w:w="587" w:type="pct"/>
            <w:shd w:val="clear" w:color="auto" w:fill="auto"/>
            <w:noWrap/>
            <w:hideMark/>
          </w:tcPr>
          <w:p w:rsidR="003964C2" w:rsidRPr="00177E10" w:rsidRDefault="003964C2" w:rsidP="00567CDD">
            <w:pPr>
              <w:rPr>
                <w:rFonts w:cs="Arial"/>
                <w:bCs/>
                <w:sz w:val="16"/>
                <w:szCs w:val="16"/>
              </w:rPr>
            </w:pPr>
          </w:p>
        </w:tc>
        <w:tc>
          <w:tcPr>
            <w:tcW w:w="489" w:type="pct"/>
            <w:shd w:val="clear" w:color="auto" w:fill="auto"/>
            <w:noWrap/>
            <w:hideMark/>
          </w:tcPr>
          <w:p w:rsidR="003964C2" w:rsidRPr="00177E10" w:rsidRDefault="003964C2" w:rsidP="00567CDD">
            <w:pPr>
              <w:rPr>
                <w:rFonts w:cs="Arial"/>
                <w:bCs/>
                <w:sz w:val="16"/>
                <w:szCs w:val="16"/>
              </w:rPr>
            </w:pPr>
          </w:p>
        </w:tc>
        <w:tc>
          <w:tcPr>
            <w:tcW w:w="489"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1,7805</w:t>
            </w:r>
          </w:p>
        </w:tc>
        <w:tc>
          <w:tcPr>
            <w:tcW w:w="488"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2,4215</w:t>
            </w: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noWrap/>
            <w:hideMark/>
          </w:tcPr>
          <w:p w:rsidR="003964C2" w:rsidRPr="00177E10" w:rsidRDefault="003964C2" w:rsidP="00567CDD">
            <w:pPr>
              <w:rPr>
                <w:rFonts w:cs="Arial"/>
                <w:sz w:val="16"/>
                <w:szCs w:val="16"/>
              </w:rPr>
            </w:pPr>
            <w:r w:rsidRPr="00177E10">
              <w:rPr>
                <w:rFonts w:cs="Arial"/>
                <w:sz w:val="16"/>
                <w:szCs w:val="16"/>
              </w:rPr>
              <w:t>Martillo demoledor (arriendo)</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día</w:t>
            </w:r>
          </w:p>
        </w:tc>
        <w:tc>
          <w:tcPr>
            <w:tcW w:w="587" w:type="pct"/>
            <w:shd w:val="clear" w:color="auto" w:fill="auto"/>
            <w:noWrap/>
            <w:hideMark/>
          </w:tcPr>
          <w:p w:rsidR="003964C2" w:rsidRPr="00177E10" w:rsidRDefault="003964C2" w:rsidP="00567CDD">
            <w:pPr>
              <w:rPr>
                <w:rFonts w:cs="Arial"/>
                <w:sz w:val="16"/>
                <w:szCs w:val="16"/>
              </w:rPr>
            </w:pPr>
            <w:r w:rsidRPr="00177E10">
              <w:rPr>
                <w:rFonts w:cs="Arial"/>
                <w:sz w:val="16"/>
                <w:szCs w:val="16"/>
              </w:rPr>
              <w:t>0,50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1,0950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0,5475</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noWrap/>
            <w:hideMark/>
          </w:tcPr>
          <w:p w:rsidR="003964C2" w:rsidRPr="00177E10" w:rsidRDefault="003964C2" w:rsidP="00567CDD">
            <w:pPr>
              <w:rPr>
                <w:rFonts w:cs="Arial"/>
                <w:sz w:val="16"/>
                <w:szCs w:val="16"/>
              </w:rPr>
            </w:pPr>
            <w:r w:rsidRPr="00177E10">
              <w:rPr>
                <w:rFonts w:cs="Arial"/>
                <w:sz w:val="16"/>
                <w:szCs w:val="16"/>
              </w:rPr>
              <w:t>Subcontrato de mano de obra</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n°</w:t>
            </w:r>
          </w:p>
        </w:tc>
        <w:tc>
          <w:tcPr>
            <w:tcW w:w="587" w:type="pct"/>
            <w:shd w:val="clear" w:color="auto" w:fill="auto"/>
            <w:noWrap/>
            <w:hideMark/>
          </w:tcPr>
          <w:p w:rsidR="003964C2" w:rsidRPr="00177E10" w:rsidRDefault="003964C2" w:rsidP="00567CDD">
            <w:pPr>
              <w:rPr>
                <w:rFonts w:cs="Arial"/>
                <w:sz w:val="16"/>
                <w:szCs w:val="16"/>
              </w:rPr>
            </w:pPr>
            <w:r w:rsidRPr="00177E10">
              <w:rPr>
                <w:rFonts w:cs="Arial"/>
                <w:sz w:val="16"/>
                <w:szCs w:val="16"/>
              </w:rPr>
              <w:t>1,00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1,2330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1,2330</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r w:rsidRPr="00177E10">
              <w:rPr>
                <w:rFonts w:cs="Arial"/>
                <w:bCs/>
                <w:sz w:val="16"/>
                <w:szCs w:val="16"/>
              </w:rPr>
              <w:t>A.2.4.3</w:t>
            </w:r>
          </w:p>
        </w:tc>
        <w:tc>
          <w:tcPr>
            <w:tcW w:w="2070" w:type="pct"/>
            <w:shd w:val="clear" w:color="auto" w:fill="auto"/>
            <w:hideMark/>
          </w:tcPr>
          <w:p w:rsidR="003964C2" w:rsidRPr="00177E10" w:rsidRDefault="003964C2" w:rsidP="00567CDD">
            <w:pPr>
              <w:rPr>
                <w:rFonts w:cs="Arial"/>
                <w:bCs/>
                <w:sz w:val="16"/>
                <w:szCs w:val="16"/>
              </w:rPr>
            </w:pPr>
            <w:r w:rsidRPr="00177E10">
              <w:rPr>
                <w:rFonts w:cs="Arial"/>
                <w:bCs/>
                <w:sz w:val="16"/>
                <w:szCs w:val="16"/>
              </w:rPr>
              <w:t>Retiro de cubierta existente</w:t>
            </w:r>
          </w:p>
        </w:tc>
        <w:tc>
          <w:tcPr>
            <w:tcW w:w="387"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m2</w:t>
            </w:r>
          </w:p>
        </w:tc>
        <w:tc>
          <w:tcPr>
            <w:tcW w:w="587" w:type="pct"/>
            <w:shd w:val="clear" w:color="auto" w:fill="auto"/>
            <w:hideMark/>
          </w:tcPr>
          <w:p w:rsidR="003964C2" w:rsidRPr="00177E10" w:rsidRDefault="003964C2" w:rsidP="00567CDD">
            <w:pPr>
              <w:rPr>
                <w:rFonts w:cs="Arial"/>
                <w:bCs/>
                <w:sz w:val="16"/>
                <w:szCs w:val="16"/>
              </w:rPr>
            </w:pPr>
          </w:p>
        </w:tc>
        <w:tc>
          <w:tcPr>
            <w:tcW w:w="489" w:type="pct"/>
            <w:shd w:val="clear" w:color="auto" w:fill="auto"/>
            <w:noWrap/>
            <w:hideMark/>
          </w:tcPr>
          <w:p w:rsidR="003964C2" w:rsidRPr="00177E10" w:rsidRDefault="003964C2" w:rsidP="00567CDD">
            <w:pPr>
              <w:rPr>
                <w:rFonts w:cs="Arial"/>
                <w:bCs/>
                <w:sz w:val="16"/>
                <w:szCs w:val="16"/>
              </w:rPr>
            </w:pPr>
          </w:p>
        </w:tc>
        <w:tc>
          <w:tcPr>
            <w:tcW w:w="489"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0,0702</w:t>
            </w:r>
          </w:p>
        </w:tc>
        <w:tc>
          <w:tcPr>
            <w:tcW w:w="488"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0,0954</w:t>
            </w: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noWrap/>
            <w:hideMark/>
          </w:tcPr>
          <w:p w:rsidR="003964C2" w:rsidRPr="00177E10" w:rsidRDefault="003964C2" w:rsidP="00567CDD">
            <w:pPr>
              <w:rPr>
                <w:rFonts w:cs="Arial"/>
                <w:sz w:val="16"/>
                <w:szCs w:val="16"/>
              </w:rPr>
            </w:pPr>
            <w:r w:rsidRPr="00177E10">
              <w:rPr>
                <w:rFonts w:cs="Arial"/>
                <w:sz w:val="16"/>
                <w:szCs w:val="16"/>
              </w:rPr>
              <w:t>Carpintero</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HD</w:t>
            </w:r>
          </w:p>
        </w:tc>
        <w:tc>
          <w:tcPr>
            <w:tcW w:w="587" w:type="pct"/>
            <w:shd w:val="clear" w:color="auto" w:fill="auto"/>
            <w:noWrap/>
            <w:hideMark/>
          </w:tcPr>
          <w:p w:rsidR="003964C2" w:rsidRPr="00177E10" w:rsidRDefault="003964C2" w:rsidP="00567CDD">
            <w:pPr>
              <w:rPr>
                <w:rFonts w:cs="Arial"/>
                <w:sz w:val="16"/>
                <w:szCs w:val="16"/>
              </w:rPr>
            </w:pPr>
            <w:r w:rsidRPr="00177E10">
              <w:rPr>
                <w:rFonts w:cs="Arial"/>
                <w:sz w:val="16"/>
                <w:szCs w:val="16"/>
              </w:rPr>
              <w:t>0,05</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0,6144</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0,0307</w:t>
            </w:r>
          </w:p>
        </w:tc>
        <w:tc>
          <w:tcPr>
            <w:tcW w:w="488" w:type="pct"/>
            <w:shd w:val="clear" w:color="auto" w:fill="auto"/>
            <w:noWrap/>
            <w:hideMark/>
          </w:tcPr>
          <w:p w:rsidR="003964C2" w:rsidRPr="00177E10" w:rsidRDefault="003964C2" w:rsidP="00567CDD">
            <w:pPr>
              <w:rPr>
                <w:rFonts w:cs="Arial"/>
                <w:bCs/>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Jornal</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HD</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0,05</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0,4645</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0,0232</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Leyes sociales</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w:t>
            </w:r>
          </w:p>
        </w:tc>
        <w:tc>
          <w:tcPr>
            <w:tcW w:w="587" w:type="pct"/>
            <w:shd w:val="clear" w:color="auto" w:fill="auto"/>
            <w:noWrap/>
            <w:hideMark/>
          </w:tcPr>
          <w:p w:rsidR="003964C2" w:rsidRPr="00177E10" w:rsidRDefault="003964C2" w:rsidP="00567CDD">
            <w:pPr>
              <w:rPr>
                <w:rFonts w:cs="Arial"/>
                <w:sz w:val="16"/>
                <w:szCs w:val="16"/>
              </w:rPr>
            </w:pPr>
            <w:r w:rsidRPr="00177E10">
              <w:rPr>
                <w:rFonts w:cs="Arial"/>
                <w:sz w:val="16"/>
                <w:szCs w:val="16"/>
              </w:rPr>
              <w:t>0,30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0,0539</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0,0162</w:t>
            </w:r>
          </w:p>
        </w:tc>
        <w:tc>
          <w:tcPr>
            <w:tcW w:w="488" w:type="pct"/>
            <w:shd w:val="clear" w:color="auto" w:fill="auto"/>
            <w:noWrap/>
            <w:hideMark/>
          </w:tcPr>
          <w:p w:rsidR="003964C2" w:rsidRPr="00177E10" w:rsidRDefault="003964C2" w:rsidP="00567CDD">
            <w:pPr>
              <w:rPr>
                <w:rFonts w:cs="Arial"/>
                <w:bCs/>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r w:rsidRPr="00177E10">
              <w:rPr>
                <w:rFonts w:cs="Arial"/>
                <w:bCs/>
                <w:sz w:val="16"/>
                <w:szCs w:val="16"/>
              </w:rPr>
              <w:t>A.2.4.4</w:t>
            </w:r>
          </w:p>
        </w:tc>
        <w:tc>
          <w:tcPr>
            <w:tcW w:w="2070" w:type="pct"/>
            <w:shd w:val="clear" w:color="auto" w:fill="auto"/>
            <w:hideMark/>
          </w:tcPr>
          <w:p w:rsidR="003964C2" w:rsidRPr="00177E10" w:rsidRDefault="003964C2" w:rsidP="00567CDD">
            <w:pPr>
              <w:rPr>
                <w:rFonts w:cs="Arial"/>
                <w:bCs/>
                <w:sz w:val="16"/>
                <w:szCs w:val="16"/>
              </w:rPr>
            </w:pPr>
            <w:r w:rsidRPr="00177E10">
              <w:rPr>
                <w:rFonts w:cs="Arial"/>
                <w:bCs/>
                <w:sz w:val="16"/>
                <w:szCs w:val="16"/>
              </w:rPr>
              <w:t>Retiro de revestimiento de piso existente</w:t>
            </w:r>
          </w:p>
        </w:tc>
        <w:tc>
          <w:tcPr>
            <w:tcW w:w="387"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m2</w:t>
            </w:r>
          </w:p>
        </w:tc>
        <w:tc>
          <w:tcPr>
            <w:tcW w:w="587" w:type="pct"/>
            <w:shd w:val="clear" w:color="auto" w:fill="auto"/>
            <w:hideMark/>
          </w:tcPr>
          <w:p w:rsidR="003964C2" w:rsidRPr="00177E10" w:rsidRDefault="003964C2" w:rsidP="00567CDD">
            <w:pPr>
              <w:rPr>
                <w:rFonts w:cs="Arial"/>
                <w:bCs/>
                <w:sz w:val="16"/>
                <w:szCs w:val="16"/>
              </w:rPr>
            </w:pPr>
          </w:p>
        </w:tc>
        <w:tc>
          <w:tcPr>
            <w:tcW w:w="489" w:type="pct"/>
            <w:shd w:val="clear" w:color="auto" w:fill="auto"/>
            <w:noWrap/>
            <w:hideMark/>
          </w:tcPr>
          <w:p w:rsidR="003964C2" w:rsidRPr="00177E10" w:rsidRDefault="003964C2" w:rsidP="00567CDD">
            <w:pPr>
              <w:rPr>
                <w:rFonts w:cs="Arial"/>
                <w:bCs/>
                <w:sz w:val="16"/>
                <w:szCs w:val="16"/>
              </w:rPr>
            </w:pPr>
          </w:p>
        </w:tc>
        <w:tc>
          <w:tcPr>
            <w:tcW w:w="489"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0,2384</w:t>
            </w:r>
          </w:p>
        </w:tc>
        <w:tc>
          <w:tcPr>
            <w:tcW w:w="488"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0,3242</w:t>
            </w: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Camión tolva o similar</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hrs</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0,13</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1,2642</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0,1580</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Diésel</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Lt</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0,30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0,0203</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0,0061</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noWrap/>
            <w:hideMark/>
          </w:tcPr>
          <w:p w:rsidR="003964C2" w:rsidRPr="00177E10" w:rsidRDefault="003964C2" w:rsidP="00567CDD">
            <w:pPr>
              <w:rPr>
                <w:rFonts w:cs="Arial"/>
                <w:sz w:val="16"/>
                <w:szCs w:val="16"/>
              </w:rPr>
            </w:pPr>
            <w:r w:rsidRPr="00177E10">
              <w:rPr>
                <w:rFonts w:cs="Arial"/>
                <w:sz w:val="16"/>
                <w:szCs w:val="16"/>
              </w:rPr>
              <w:t>Botadero autorizado</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m3</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0,10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0,5615</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0,0561</w:t>
            </w:r>
          </w:p>
        </w:tc>
        <w:tc>
          <w:tcPr>
            <w:tcW w:w="488" w:type="pct"/>
            <w:shd w:val="clear" w:color="auto" w:fill="auto"/>
            <w:noWrap/>
            <w:hideMark/>
          </w:tcPr>
          <w:p w:rsidR="003964C2" w:rsidRPr="00177E10" w:rsidRDefault="003964C2" w:rsidP="00567CDD">
            <w:pPr>
              <w:rPr>
                <w:rFonts w:cs="Arial"/>
                <w:bCs/>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Jornal</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HD</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0,03</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0,4645</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0,0139</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Leyes sociales</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w:t>
            </w:r>
          </w:p>
        </w:tc>
        <w:tc>
          <w:tcPr>
            <w:tcW w:w="587" w:type="pct"/>
            <w:shd w:val="clear" w:color="auto" w:fill="auto"/>
            <w:noWrap/>
            <w:hideMark/>
          </w:tcPr>
          <w:p w:rsidR="003964C2" w:rsidRPr="00177E10" w:rsidRDefault="003964C2" w:rsidP="00567CDD">
            <w:pPr>
              <w:rPr>
                <w:rFonts w:cs="Arial"/>
                <w:sz w:val="16"/>
                <w:szCs w:val="16"/>
              </w:rPr>
            </w:pPr>
            <w:r w:rsidRPr="00177E10">
              <w:rPr>
                <w:rFonts w:cs="Arial"/>
                <w:sz w:val="16"/>
                <w:szCs w:val="16"/>
              </w:rPr>
              <w:t>0,30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0,0139</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0,0042</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r w:rsidRPr="00177E10">
              <w:rPr>
                <w:rFonts w:cs="Arial"/>
                <w:bCs/>
                <w:sz w:val="16"/>
                <w:szCs w:val="16"/>
              </w:rPr>
              <w:t>A.2.4.5</w:t>
            </w:r>
          </w:p>
        </w:tc>
        <w:tc>
          <w:tcPr>
            <w:tcW w:w="2070" w:type="pct"/>
            <w:shd w:val="clear" w:color="auto" w:fill="auto"/>
            <w:hideMark/>
          </w:tcPr>
          <w:p w:rsidR="003964C2" w:rsidRPr="00177E10" w:rsidRDefault="003964C2" w:rsidP="00567CDD">
            <w:pPr>
              <w:rPr>
                <w:rFonts w:cs="Arial"/>
                <w:bCs/>
                <w:sz w:val="16"/>
                <w:szCs w:val="16"/>
              </w:rPr>
            </w:pPr>
            <w:r w:rsidRPr="00177E10">
              <w:rPr>
                <w:rFonts w:cs="Arial"/>
                <w:bCs/>
                <w:sz w:val="16"/>
                <w:szCs w:val="16"/>
              </w:rPr>
              <w:t>Retiro de revestimiento de piso existente y punteo de radier</w:t>
            </w:r>
          </w:p>
        </w:tc>
        <w:tc>
          <w:tcPr>
            <w:tcW w:w="387"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m2</w:t>
            </w:r>
          </w:p>
        </w:tc>
        <w:tc>
          <w:tcPr>
            <w:tcW w:w="587" w:type="pct"/>
            <w:shd w:val="clear" w:color="auto" w:fill="auto"/>
            <w:hideMark/>
          </w:tcPr>
          <w:p w:rsidR="003964C2" w:rsidRPr="00177E10" w:rsidRDefault="003964C2" w:rsidP="00567CDD">
            <w:pPr>
              <w:rPr>
                <w:rFonts w:cs="Arial"/>
                <w:bCs/>
                <w:sz w:val="16"/>
                <w:szCs w:val="16"/>
              </w:rPr>
            </w:pPr>
          </w:p>
        </w:tc>
        <w:tc>
          <w:tcPr>
            <w:tcW w:w="489" w:type="pct"/>
            <w:shd w:val="clear" w:color="auto" w:fill="auto"/>
            <w:noWrap/>
            <w:hideMark/>
          </w:tcPr>
          <w:p w:rsidR="003964C2" w:rsidRPr="00177E10" w:rsidRDefault="003964C2" w:rsidP="00567CDD">
            <w:pPr>
              <w:rPr>
                <w:rFonts w:cs="Arial"/>
                <w:bCs/>
                <w:sz w:val="16"/>
                <w:szCs w:val="16"/>
              </w:rPr>
            </w:pPr>
          </w:p>
        </w:tc>
        <w:tc>
          <w:tcPr>
            <w:tcW w:w="489"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0,2384</w:t>
            </w:r>
          </w:p>
        </w:tc>
        <w:tc>
          <w:tcPr>
            <w:tcW w:w="488"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0,3242</w:t>
            </w: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Camión tolva o similar</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hrs</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0,13</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1,2642</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0,1580</w:t>
            </w:r>
          </w:p>
        </w:tc>
        <w:tc>
          <w:tcPr>
            <w:tcW w:w="488" w:type="pct"/>
            <w:shd w:val="clear" w:color="auto" w:fill="auto"/>
            <w:noWrap/>
            <w:hideMark/>
          </w:tcPr>
          <w:p w:rsidR="003964C2" w:rsidRPr="00177E10" w:rsidRDefault="003964C2" w:rsidP="00567CDD">
            <w:pPr>
              <w:rPr>
                <w:rFonts w:cs="Arial"/>
                <w:bCs/>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Diésel</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Lt</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0,30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0,0203</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0,0061</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noWrap/>
            <w:hideMark/>
          </w:tcPr>
          <w:p w:rsidR="003964C2" w:rsidRPr="00177E10" w:rsidRDefault="003964C2" w:rsidP="00567CDD">
            <w:pPr>
              <w:rPr>
                <w:rFonts w:cs="Arial"/>
                <w:sz w:val="16"/>
                <w:szCs w:val="16"/>
              </w:rPr>
            </w:pPr>
            <w:r w:rsidRPr="00177E10">
              <w:rPr>
                <w:rFonts w:cs="Arial"/>
                <w:sz w:val="16"/>
                <w:szCs w:val="16"/>
              </w:rPr>
              <w:t>Botadero autorizado</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m3</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0,10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0,5615</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0,0561</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Jornal</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HD</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0,03</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0,4645</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0,0139</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Leyes sociales</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w:t>
            </w:r>
          </w:p>
        </w:tc>
        <w:tc>
          <w:tcPr>
            <w:tcW w:w="587" w:type="pct"/>
            <w:shd w:val="clear" w:color="auto" w:fill="auto"/>
            <w:noWrap/>
            <w:hideMark/>
          </w:tcPr>
          <w:p w:rsidR="003964C2" w:rsidRPr="00177E10" w:rsidRDefault="003964C2" w:rsidP="00567CDD">
            <w:pPr>
              <w:rPr>
                <w:rFonts w:cs="Arial"/>
                <w:sz w:val="16"/>
                <w:szCs w:val="16"/>
              </w:rPr>
            </w:pPr>
            <w:r w:rsidRPr="00177E10">
              <w:rPr>
                <w:rFonts w:cs="Arial"/>
                <w:sz w:val="16"/>
                <w:szCs w:val="16"/>
              </w:rPr>
              <w:t>0,30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0,0139</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0,0042</w:t>
            </w:r>
          </w:p>
        </w:tc>
        <w:tc>
          <w:tcPr>
            <w:tcW w:w="488" w:type="pct"/>
            <w:shd w:val="clear" w:color="auto" w:fill="auto"/>
            <w:noWrap/>
            <w:hideMark/>
          </w:tcPr>
          <w:p w:rsidR="003964C2" w:rsidRPr="00177E10" w:rsidRDefault="003964C2" w:rsidP="00567CDD">
            <w:pPr>
              <w:rPr>
                <w:rFonts w:cs="Arial"/>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r w:rsidRPr="00177E10">
              <w:rPr>
                <w:rFonts w:cs="Arial"/>
                <w:bCs/>
                <w:sz w:val="16"/>
                <w:szCs w:val="16"/>
              </w:rPr>
              <w:t>A.2.4.6</w:t>
            </w:r>
          </w:p>
        </w:tc>
        <w:tc>
          <w:tcPr>
            <w:tcW w:w="2070" w:type="pct"/>
            <w:shd w:val="clear" w:color="auto" w:fill="auto"/>
            <w:hideMark/>
          </w:tcPr>
          <w:p w:rsidR="003964C2" w:rsidRPr="00177E10" w:rsidRDefault="003964C2" w:rsidP="00567CDD">
            <w:pPr>
              <w:rPr>
                <w:rFonts w:cs="Arial"/>
                <w:bCs/>
                <w:sz w:val="16"/>
                <w:szCs w:val="16"/>
              </w:rPr>
            </w:pPr>
            <w:r w:rsidRPr="00177E10">
              <w:rPr>
                <w:rFonts w:cs="Arial"/>
                <w:bCs/>
                <w:sz w:val="16"/>
                <w:szCs w:val="16"/>
              </w:rPr>
              <w:t>Retiro de estructuras de madera</w:t>
            </w:r>
          </w:p>
        </w:tc>
        <w:tc>
          <w:tcPr>
            <w:tcW w:w="387"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m3</w:t>
            </w:r>
          </w:p>
        </w:tc>
        <w:tc>
          <w:tcPr>
            <w:tcW w:w="587" w:type="pct"/>
            <w:shd w:val="clear" w:color="auto" w:fill="auto"/>
            <w:hideMark/>
          </w:tcPr>
          <w:p w:rsidR="003964C2" w:rsidRPr="00177E10" w:rsidRDefault="003964C2" w:rsidP="00567CDD">
            <w:pPr>
              <w:rPr>
                <w:rFonts w:cs="Arial"/>
                <w:bCs/>
                <w:sz w:val="16"/>
                <w:szCs w:val="16"/>
              </w:rPr>
            </w:pPr>
          </w:p>
        </w:tc>
        <w:tc>
          <w:tcPr>
            <w:tcW w:w="489" w:type="pct"/>
            <w:shd w:val="clear" w:color="auto" w:fill="auto"/>
            <w:noWrap/>
            <w:hideMark/>
          </w:tcPr>
          <w:p w:rsidR="003964C2" w:rsidRPr="00177E10" w:rsidRDefault="003964C2" w:rsidP="00567CDD">
            <w:pPr>
              <w:rPr>
                <w:rFonts w:cs="Arial"/>
                <w:bCs/>
                <w:sz w:val="16"/>
                <w:szCs w:val="16"/>
              </w:rPr>
            </w:pPr>
          </w:p>
        </w:tc>
        <w:tc>
          <w:tcPr>
            <w:tcW w:w="489"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0,2505</w:t>
            </w:r>
          </w:p>
        </w:tc>
        <w:tc>
          <w:tcPr>
            <w:tcW w:w="488"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0,3406</w:t>
            </w: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Camión tolva o similar</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hrs</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0,13</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1,2642</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0,1580</w:t>
            </w:r>
          </w:p>
        </w:tc>
        <w:tc>
          <w:tcPr>
            <w:tcW w:w="488" w:type="pct"/>
            <w:shd w:val="clear" w:color="auto" w:fill="auto"/>
            <w:noWrap/>
            <w:hideMark/>
          </w:tcPr>
          <w:p w:rsidR="003964C2" w:rsidRPr="00177E10" w:rsidRDefault="003964C2" w:rsidP="00567CDD">
            <w:pPr>
              <w:rPr>
                <w:rFonts w:cs="Arial"/>
                <w:bCs/>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Diésel</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Lt</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0,30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0,0203</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0,0061</w:t>
            </w:r>
          </w:p>
        </w:tc>
        <w:tc>
          <w:tcPr>
            <w:tcW w:w="488" w:type="pct"/>
            <w:shd w:val="clear" w:color="auto" w:fill="auto"/>
            <w:noWrap/>
            <w:hideMark/>
          </w:tcPr>
          <w:p w:rsidR="003964C2" w:rsidRPr="00177E10" w:rsidRDefault="003964C2" w:rsidP="00567CDD">
            <w:pPr>
              <w:rPr>
                <w:rFonts w:cs="Arial"/>
                <w:bCs/>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noWrap/>
            <w:hideMark/>
          </w:tcPr>
          <w:p w:rsidR="003964C2" w:rsidRPr="00177E10" w:rsidRDefault="003964C2" w:rsidP="00567CDD">
            <w:pPr>
              <w:rPr>
                <w:rFonts w:cs="Arial"/>
                <w:sz w:val="16"/>
                <w:szCs w:val="16"/>
              </w:rPr>
            </w:pPr>
            <w:r w:rsidRPr="00177E10">
              <w:rPr>
                <w:rFonts w:cs="Arial"/>
                <w:sz w:val="16"/>
                <w:szCs w:val="16"/>
              </w:rPr>
              <w:t>Botadero autorizado</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m3</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0,10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0,5615</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0,0561</w:t>
            </w:r>
          </w:p>
        </w:tc>
        <w:tc>
          <w:tcPr>
            <w:tcW w:w="488" w:type="pct"/>
            <w:shd w:val="clear" w:color="auto" w:fill="auto"/>
            <w:noWrap/>
            <w:hideMark/>
          </w:tcPr>
          <w:p w:rsidR="003964C2" w:rsidRPr="00177E10" w:rsidRDefault="003964C2" w:rsidP="00567CDD">
            <w:pPr>
              <w:rPr>
                <w:rFonts w:cs="Arial"/>
                <w:bCs/>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Jornal</w:t>
            </w:r>
          </w:p>
        </w:tc>
        <w:tc>
          <w:tcPr>
            <w:tcW w:w="387" w:type="pct"/>
            <w:shd w:val="clear" w:color="auto" w:fill="auto"/>
            <w:noWrap/>
            <w:hideMark/>
          </w:tcPr>
          <w:p w:rsidR="003964C2" w:rsidRPr="00177E10" w:rsidRDefault="003964C2" w:rsidP="00567CDD">
            <w:pPr>
              <w:rPr>
                <w:rFonts w:cs="Arial"/>
                <w:sz w:val="16"/>
                <w:szCs w:val="16"/>
              </w:rPr>
            </w:pPr>
            <w:r w:rsidRPr="00177E10">
              <w:rPr>
                <w:rFonts w:cs="Arial"/>
                <w:sz w:val="16"/>
                <w:szCs w:val="16"/>
              </w:rPr>
              <w:t>HD</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0,05</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0,4645</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0,0232</w:t>
            </w:r>
          </w:p>
        </w:tc>
        <w:tc>
          <w:tcPr>
            <w:tcW w:w="488" w:type="pct"/>
            <w:shd w:val="clear" w:color="auto" w:fill="auto"/>
            <w:noWrap/>
            <w:hideMark/>
          </w:tcPr>
          <w:p w:rsidR="003964C2" w:rsidRPr="00177E10" w:rsidRDefault="003964C2" w:rsidP="00567CDD">
            <w:pPr>
              <w:rPr>
                <w:rFonts w:cs="Arial"/>
                <w:bCs/>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Leyes sociales</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w:t>
            </w:r>
          </w:p>
        </w:tc>
        <w:tc>
          <w:tcPr>
            <w:tcW w:w="587" w:type="pct"/>
            <w:shd w:val="clear" w:color="auto" w:fill="auto"/>
            <w:noWrap/>
            <w:hideMark/>
          </w:tcPr>
          <w:p w:rsidR="003964C2" w:rsidRPr="00177E10" w:rsidRDefault="003964C2" w:rsidP="00567CDD">
            <w:pPr>
              <w:rPr>
                <w:rFonts w:cs="Arial"/>
                <w:sz w:val="16"/>
                <w:szCs w:val="16"/>
              </w:rPr>
            </w:pPr>
            <w:r w:rsidRPr="00177E10">
              <w:rPr>
                <w:rFonts w:cs="Arial"/>
                <w:sz w:val="16"/>
                <w:szCs w:val="16"/>
              </w:rPr>
              <w:t>0,30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0,0232</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0,0070</w:t>
            </w:r>
          </w:p>
        </w:tc>
        <w:tc>
          <w:tcPr>
            <w:tcW w:w="488" w:type="pct"/>
            <w:shd w:val="clear" w:color="auto" w:fill="auto"/>
            <w:noWrap/>
            <w:hideMark/>
          </w:tcPr>
          <w:p w:rsidR="003964C2" w:rsidRPr="00177E10" w:rsidRDefault="003964C2" w:rsidP="00567CDD">
            <w:pPr>
              <w:rPr>
                <w:rFonts w:cs="Arial"/>
                <w:bCs/>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r w:rsidRPr="00177E10">
              <w:rPr>
                <w:rFonts w:cs="Arial"/>
                <w:bCs/>
                <w:sz w:val="16"/>
                <w:szCs w:val="16"/>
              </w:rPr>
              <w:t>A.2.4.7</w:t>
            </w:r>
          </w:p>
        </w:tc>
        <w:tc>
          <w:tcPr>
            <w:tcW w:w="2070" w:type="pct"/>
            <w:shd w:val="clear" w:color="auto" w:fill="auto"/>
            <w:hideMark/>
          </w:tcPr>
          <w:p w:rsidR="003964C2" w:rsidRPr="00177E10" w:rsidRDefault="003964C2" w:rsidP="00567CDD">
            <w:pPr>
              <w:rPr>
                <w:rFonts w:cs="Arial"/>
                <w:bCs/>
                <w:sz w:val="16"/>
                <w:szCs w:val="16"/>
              </w:rPr>
            </w:pPr>
            <w:r w:rsidRPr="00177E10">
              <w:rPr>
                <w:rFonts w:cs="Arial"/>
                <w:bCs/>
                <w:sz w:val="16"/>
                <w:szCs w:val="16"/>
              </w:rPr>
              <w:t>Retiro de marco y puerta existentes</w:t>
            </w:r>
          </w:p>
        </w:tc>
        <w:tc>
          <w:tcPr>
            <w:tcW w:w="387" w:type="pct"/>
            <w:shd w:val="clear" w:color="auto" w:fill="auto"/>
            <w:hideMark/>
          </w:tcPr>
          <w:p w:rsidR="003964C2" w:rsidRPr="00177E10" w:rsidRDefault="003964C2" w:rsidP="00567CDD">
            <w:pPr>
              <w:rPr>
                <w:rFonts w:cs="Arial"/>
                <w:bCs/>
                <w:sz w:val="16"/>
                <w:szCs w:val="16"/>
              </w:rPr>
            </w:pPr>
            <w:r w:rsidRPr="00177E10">
              <w:rPr>
                <w:rFonts w:cs="Arial"/>
                <w:bCs/>
                <w:sz w:val="16"/>
                <w:szCs w:val="16"/>
              </w:rPr>
              <w:t>n°</w:t>
            </w:r>
          </w:p>
        </w:tc>
        <w:tc>
          <w:tcPr>
            <w:tcW w:w="587" w:type="pct"/>
            <w:shd w:val="clear" w:color="auto" w:fill="auto"/>
            <w:hideMark/>
          </w:tcPr>
          <w:p w:rsidR="003964C2" w:rsidRPr="00177E10" w:rsidRDefault="003964C2" w:rsidP="00567CDD">
            <w:pPr>
              <w:rPr>
                <w:rFonts w:cs="Arial"/>
                <w:bCs/>
                <w:sz w:val="16"/>
                <w:szCs w:val="16"/>
              </w:rPr>
            </w:pPr>
          </w:p>
        </w:tc>
        <w:tc>
          <w:tcPr>
            <w:tcW w:w="489" w:type="pct"/>
            <w:shd w:val="clear" w:color="auto" w:fill="auto"/>
            <w:noWrap/>
            <w:hideMark/>
          </w:tcPr>
          <w:p w:rsidR="003964C2" w:rsidRPr="00177E10" w:rsidRDefault="003964C2" w:rsidP="00567CDD">
            <w:pPr>
              <w:rPr>
                <w:rFonts w:cs="Arial"/>
                <w:sz w:val="16"/>
                <w:szCs w:val="16"/>
              </w:rPr>
            </w:pPr>
          </w:p>
        </w:tc>
        <w:tc>
          <w:tcPr>
            <w:tcW w:w="489"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0,0799</w:t>
            </w:r>
          </w:p>
        </w:tc>
        <w:tc>
          <w:tcPr>
            <w:tcW w:w="488"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0,1087</w:t>
            </w: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noWrap/>
            <w:hideMark/>
          </w:tcPr>
          <w:p w:rsidR="003964C2" w:rsidRPr="00177E10" w:rsidRDefault="003964C2" w:rsidP="00567CDD">
            <w:pPr>
              <w:rPr>
                <w:rFonts w:cs="Arial"/>
                <w:sz w:val="16"/>
                <w:szCs w:val="16"/>
              </w:rPr>
            </w:pPr>
            <w:r w:rsidRPr="00177E10">
              <w:rPr>
                <w:rFonts w:cs="Arial"/>
                <w:sz w:val="16"/>
                <w:szCs w:val="16"/>
              </w:rPr>
              <w:t>Carpintero</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HD</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0,10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0,6144</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0,0614</w:t>
            </w:r>
          </w:p>
        </w:tc>
        <w:tc>
          <w:tcPr>
            <w:tcW w:w="488" w:type="pct"/>
            <w:shd w:val="clear" w:color="auto" w:fill="auto"/>
            <w:noWrap/>
            <w:hideMark/>
          </w:tcPr>
          <w:p w:rsidR="003964C2" w:rsidRPr="00177E10" w:rsidRDefault="003964C2" w:rsidP="00567CDD">
            <w:pPr>
              <w:rPr>
                <w:rFonts w:cs="Arial"/>
                <w:bCs/>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Leyes sociales</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w:t>
            </w:r>
          </w:p>
        </w:tc>
        <w:tc>
          <w:tcPr>
            <w:tcW w:w="587" w:type="pct"/>
            <w:shd w:val="clear" w:color="auto" w:fill="auto"/>
            <w:noWrap/>
            <w:hideMark/>
          </w:tcPr>
          <w:p w:rsidR="003964C2" w:rsidRPr="00177E10" w:rsidRDefault="003964C2" w:rsidP="00567CDD">
            <w:pPr>
              <w:rPr>
                <w:rFonts w:cs="Arial"/>
                <w:sz w:val="16"/>
                <w:szCs w:val="16"/>
              </w:rPr>
            </w:pPr>
            <w:r w:rsidRPr="00177E10">
              <w:rPr>
                <w:rFonts w:cs="Arial"/>
                <w:sz w:val="16"/>
                <w:szCs w:val="16"/>
              </w:rPr>
              <w:t>0,30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0,0614</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0,0185</w:t>
            </w:r>
          </w:p>
        </w:tc>
        <w:tc>
          <w:tcPr>
            <w:tcW w:w="488" w:type="pct"/>
            <w:shd w:val="clear" w:color="auto" w:fill="auto"/>
            <w:noWrap/>
            <w:hideMark/>
          </w:tcPr>
          <w:p w:rsidR="003964C2" w:rsidRPr="00177E10" w:rsidRDefault="003964C2" w:rsidP="00567CDD">
            <w:pPr>
              <w:rPr>
                <w:rFonts w:cs="Arial"/>
                <w:bCs/>
                <w:sz w:val="16"/>
                <w:szCs w:val="16"/>
              </w:rPr>
            </w:pPr>
          </w:p>
        </w:tc>
      </w:tr>
      <w:tr w:rsidR="003964C2" w:rsidRPr="00177E10" w:rsidTr="00177E10">
        <w:trPr>
          <w:trHeight w:val="283"/>
          <w:jc w:val="center"/>
        </w:trPr>
        <w:tc>
          <w:tcPr>
            <w:tcW w:w="488" w:type="pct"/>
            <w:shd w:val="clear" w:color="auto" w:fill="auto"/>
            <w:hideMark/>
          </w:tcPr>
          <w:p w:rsidR="003964C2" w:rsidRPr="00177E10" w:rsidRDefault="003964C2" w:rsidP="00177E10">
            <w:pPr>
              <w:jc w:val="center"/>
              <w:rPr>
                <w:rFonts w:cs="Arial"/>
                <w:bCs/>
                <w:sz w:val="16"/>
                <w:szCs w:val="16"/>
              </w:rPr>
            </w:pPr>
            <w:r w:rsidRPr="00177E10">
              <w:rPr>
                <w:rFonts w:cs="Arial"/>
                <w:bCs/>
                <w:sz w:val="16"/>
                <w:szCs w:val="16"/>
              </w:rPr>
              <w:t>A.2.4.8</w:t>
            </w:r>
          </w:p>
        </w:tc>
        <w:tc>
          <w:tcPr>
            <w:tcW w:w="2070" w:type="pct"/>
            <w:shd w:val="clear" w:color="auto" w:fill="auto"/>
            <w:hideMark/>
          </w:tcPr>
          <w:p w:rsidR="003964C2" w:rsidRPr="00177E10" w:rsidRDefault="003964C2" w:rsidP="00567CDD">
            <w:pPr>
              <w:rPr>
                <w:rFonts w:cs="Arial"/>
                <w:bCs/>
                <w:sz w:val="16"/>
                <w:szCs w:val="16"/>
              </w:rPr>
            </w:pPr>
            <w:r w:rsidRPr="00177E10">
              <w:rPr>
                <w:rFonts w:cs="Arial"/>
                <w:bCs/>
                <w:sz w:val="16"/>
                <w:szCs w:val="16"/>
              </w:rPr>
              <w:t>Retiro de ventana existente</w:t>
            </w:r>
          </w:p>
        </w:tc>
        <w:tc>
          <w:tcPr>
            <w:tcW w:w="387" w:type="pct"/>
            <w:shd w:val="clear" w:color="auto" w:fill="auto"/>
            <w:hideMark/>
          </w:tcPr>
          <w:p w:rsidR="003964C2" w:rsidRPr="00177E10" w:rsidRDefault="003964C2" w:rsidP="00567CDD">
            <w:pPr>
              <w:rPr>
                <w:rFonts w:cs="Arial"/>
                <w:bCs/>
                <w:sz w:val="16"/>
                <w:szCs w:val="16"/>
              </w:rPr>
            </w:pPr>
            <w:r w:rsidRPr="00177E10">
              <w:rPr>
                <w:rFonts w:cs="Arial"/>
                <w:bCs/>
                <w:sz w:val="16"/>
                <w:szCs w:val="16"/>
              </w:rPr>
              <w:t>n°</w:t>
            </w:r>
          </w:p>
        </w:tc>
        <w:tc>
          <w:tcPr>
            <w:tcW w:w="587" w:type="pct"/>
            <w:shd w:val="clear" w:color="auto" w:fill="auto"/>
            <w:hideMark/>
          </w:tcPr>
          <w:p w:rsidR="003964C2" w:rsidRPr="00177E10" w:rsidRDefault="003964C2" w:rsidP="00567CDD">
            <w:pPr>
              <w:rPr>
                <w:rFonts w:cs="Arial"/>
                <w:bCs/>
                <w:sz w:val="16"/>
                <w:szCs w:val="16"/>
              </w:rPr>
            </w:pPr>
          </w:p>
        </w:tc>
        <w:tc>
          <w:tcPr>
            <w:tcW w:w="489" w:type="pct"/>
            <w:shd w:val="clear" w:color="auto" w:fill="auto"/>
            <w:noWrap/>
            <w:hideMark/>
          </w:tcPr>
          <w:p w:rsidR="003964C2" w:rsidRPr="00177E10" w:rsidRDefault="003964C2" w:rsidP="00567CDD">
            <w:pPr>
              <w:rPr>
                <w:rFonts w:cs="Arial"/>
                <w:sz w:val="16"/>
                <w:szCs w:val="16"/>
              </w:rPr>
            </w:pPr>
          </w:p>
        </w:tc>
        <w:tc>
          <w:tcPr>
            <w:tcW w:w="489"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0,0639</w:t>
            </w:r>
          </w:p>
        </w:tc>
        <w:tc>
          <w:tcPr>
            <w:tcW w:w="488"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0,0869</w:t>
            </w: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noWrap/>
            <w:hideMark/>
          </w:tcPr>
          <w:p w:rsidR="003964C2" w:rsidRPr="00177E10" w:rsidRDefault="003964C2" w:rsidP="00567CDD">
            <w:pPr>
              <w:rPr>
                <w:rFonts w:cs="Arial"/>
                <w:sz w:val="16"/>
                <w:szCs w:val="16"/>
              </w:rPr>
            </w:pPr>
            <w:r w:rsidRPr="00177E10">
              <w:rPr>
                <w:rFonts w:cs="Arial"/>
                <w:sz w:val="16"/>
                <w:szCs w:val="16"/>
              </w:rPr>
              <w:t>Carpintero</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HD</w:t>
            </w:r>
          </w:p>
        </w:tc>
        <w:tc>
          <w:tcPr>
            <w:tcW w:w="587" w:type="pct"/>
            <w:shd w:val="clear" w:color="auto" w:fill="auto"/>
            <w:hideMark/>
          </w:tcPr>
          <w:p w:rsidR="003964C2" w:rsidRPr="00177E10" w:rsidRDefault="003964C2" w:rsidP="00567CDD">
            <w:pPr>
              <w:rPr>
                <w:rFonts w:cs="Arial"/>
                <w:sz w:val="16"/>
                <w:szCs w:val="16"/>
              </w:rPr>
            </w:pPr>
            <w:r w:rsidRPr="00177E10">
              <w:rPr>
                <w:rFonts w:cs="Arial"/>
                <w:sz w:val="16"/>
                <w:szCs w:val="16"/>
              </w:rPr>
              <w:t>0,08</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0,6144</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0,0492</w:t>
            </w:r>
          </w:p>
        </w:tc>
        <w:tc>
          <w:tcPr>
            <w:tcW w:w="488" w:type="pct"/>
            <w:shd w:val="clear" w:color="auto" w:fill="auto"/>
            <w:noWrap/>
            <w:hideMark/>
          </w:tcPr>
          <w:p w:rsidR="003964C2" w:rsidRPr="00177E10" w:rsidRDefault="003964C2" w:rsidP="00567CDD">
            <w:pPr>
              <w:rPr>
                <w:rFonts w:cs="Arial"/>
                <w:bCs/>
                <w:sz w:val="16"/>
                <w:szCs w:val="16"/>
              </w:rPr>
            </w:pPr>
          </w:p>
        </w:tc>
      </w:tr>
      <w:tr w:rsidR="003964C2" w:rsidRPr="00177E10" w:rsidTr="00177E10">
        <w:trPr>
          <w:trHeight w:val="283"/>
          <w:jc w:val="center"/>
        </w:trPr>
        <w:tc>
          <w:tcPr>
            <w:tcW w:w="488" w:type="pct"/>
            <w:shd w:val="clear" w:color="auto" w:fill="auto"/>
            <w:noWrap/>
            <w:hideMark/>
          </w:tcPr>
          <w:p w:rsidR="003964C2" w:rsidRPr="00177E10" w:rsidRDefault="003964C2" w:rsidP="00177E10">
            <w:pPr>
              <w:jc w:val="center"/>
              <w:rPr>
                <w:rFonts w:cs="Arial"/>
                <w:bCs/>
                <w:sz w:val="16"/>
                <w:szCs w:val="16"/>
              </w:rPr>
            </w:pPr>
          </w:p>
        </w:tc>
        <w:tc>
          <w:tcPr>
            <w:tcW w:w="2070" w:type="pct"/>
            <w:shd w:val="clear" w:color="auto" w:fill="auto"/>
            <w:hideMark/>
          </w:tcPr>
          <w:p w:rsidR="003964C2" w:rsidRPr="00177E10" w:rsidRDefault="003964C2" w:rsidP="00567CDD">
            <w:pPr>
              <w:rPr>
                <w:rFonts w:cs="Arial"/>
                <w:sz w:val="16"/>
                <w:szCs w:val="16"/>
              </w:rPr>
            </w:pPr>
            <w:r w:rsidRPr="00177E10">
              <w:rPr>
                <w:rFonts w:cs="Arial"/>
                <w:sz w:val="16"/>
                <w:szCs w:val="16"/>
              </w:rPr>
              <w:t>Leyes Sociales</w:t>
            </w:r>
          </w:p>
        </w:tc>
        <w:tc>
          <w:tcPr>
            <w:tcW w:w="387" w:type="pct"/>
            <w:shd w:val="clear" w:color="auto" w:fill="auto"/>
            <w:hideMark/>
          </w:tcPr>
          <w:p w:rsidR="003964C2" w:rsidRPr="00177E10" w:rsidRDefault="003964C2" w:rsidP="00567CDD">
            <w:pPr>
              <w:rPr>
                <w:rFonts w:cs="Arial"/>
                <w:sz w:val="16"/>
                <w:szCs w:val="16"/>
              </w:rPr>
            </w:pPr>
            <w:r w:rsidRPr="00177E10">
              <w:rPr>
                <w:rFonts w:cs="Arial"/>
                <w:sz w:val="16"/>
                <w:szCs w:val="16"/>
              </w:rPr>
              <w:t>%</w:t>
            </w:r>
          </w:p>
        </w:tc>
        <w:tc>
          <w:tcPr>
            <w:tcW w:w="587" w:type="pct"/>
            <w:shd w:val="clear" w:color="auto" w:fill="auto"/>
            <w:noWrap/>
            <w:hideMark/>
          </w:tcPr>
          <w:p w:rsidR="003964C2" w:rsidRPr="00177E10" w:rsidRDefault="003964C2" w:rsidP="00567CDD">
            <w:pPr>
              <w:rPr>
                <w:rFonts w:cs="Arial"/>
                <w:sz w:val="16"/>
                <w:szCs w:val="16"/>
              </w:rPr>
            </w:pPr>
            <w:r w:rsidRPr="00177E10">
              <w:rPr>
                <w:rFonts w:cs="Arial"/>
                <w:sz w:val="16"/>
                <w:szCs w:val="16"/>
              </w:rPr>
              <w:t>0,30</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0,0492</w:t>
            </w:r>
          </w:p>
        </w:tc>
        <w:tc>
          <w:tcPr>
            <w:tcW w:w="489" w:type="pct"/>
            <w:shd w:val="clear" w:color="auto" w:fill="auto"/>
            <w:noWrap/>
            <w:hideMark/>
          </w:tcPr>
          <w:p w:rsidR="003964C2" w:rsidRPr="00177E10" w:rsidRDefault="003964C2" w:rsidP="00567CDD">
            <w:pPr>
              <w:rPr>
                <w:rFonts w:cs="Arial"/>
                <w:sz w:val="16"/>
                <w:szCs w:val="16"/>
              </w:rPr>
            </w:pPr>
            <w:r w:rsidRPr="00177E10">
              <w:rPr>
                <w:rFonts w:cs="Arial"/>
                <w:sz w:val="16"/>
                <w:szCs w:val="16"/>
              </w:rPr>
              <w:t>0,0148</w:t>
            </w:r>
          </w:p>
        </w:tc>
        <w:tc>
          <w:tcPr>
            <w:tcW w:w="488" w:type="pct"/>
            <w:shd w:val="clear" w:color="auto" w:fill="auto"/>
            <w:noWrap/>
            <w:hideMark/>
          </w:tcPr>
          <w:p w:rsidR="003964C2" w:rsidRPr="00177E10" w:rsidRDefault="003964C2" w:rsidP="00567CDD">
            <w:pPr>
              <w:rPr>
                <w:rFonts w:cs="Arial"/>
                <w:bCs/>
                <w:sz w:val="16"/>
                <w:szCs w:val="16"/>
              </w:rPr>
            </w:pPr>
          </w:p>
        </w:tc>
      </w:tr>
    </w:tbl>
    <w:p w:rsidR="003964C2" w:rsidRPr="00177E10" w:rsidRDefault="003964C2" w:rsidP="003964C2">
      <w:pPr>
        <w:jc w:val="center"/>
        <w:rPr>
          <w:sz w:val="16"/>
          <w:szCs w:val="16"/>
        </w:rPr>
      </w:pPr>
      <w:r w:rsidRPr="00177E10">
        <w:rPr>
          <w:sz w:val="16"/>
          <w:szCs w:val="16"/>
        </w:rPr>
        <w:br w:type="page"/>
      </w:r>
    </w:p>
    <w:tbl>
      <w:tblPr>
        <w:tblW w:w="49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13"/>
        <w:gridCol w:w="4348"/>
        <w:gridCol w:w="746"/>
        <w:gridCol w:w="1044"/>
        <w:gridCol w:w="897"/>
        <w:gridCol w:w="899"/>
        <w:gridCol w:w="1046"/>
      </w:tblGrid>
      <w:tr w:rsidR="003964C2" w:rsidRPr="00177E10" w:rsidTr="00E4496B">
        <w:trPr>
          <w:trHeight w:val="283"/>
          <w:jc w:val="center"/>
        </w:trPr>
        <w:tc>
          <w:tcPr>
            <w:tcW w:w="5000" w:type="pct"/>
            <w:gridSpan w:val="7"/>
            <w:shd w:val="clear" w:color="000000" w:fill="FFFFFF"/>
            <w:hideMark/>
          </w:tcPr>
          <w:p w:rsidR="003964C2" w:rsidRPr="00177E10" w:rsidRDefault="003964C2" w:rsidP="00E4496B">
            <w:pPr>
              <w:jc w:val="center"/>
              <w:rPr>
                <w:b/>
                <w:sz w:val="16"/>
                <w:szCs w:val="16"/>
              </w:rPr>
            </w:pPr>
            <w:r w:rsidRPr="00177E10">
              <w:rPr>
                <w:rFonts w:cs="Arial"/>
                <w:b/>
                <w:bCs/>
                <w:sz w:val="16"/>
                <w:szCs w:val="16"/>
              </w:rPr>
              <w:lastRenderedPageBreak/>
              <w:t>LISTADO PRECIOS UNITARIOS OBRA GRUESA</w:t>
            </w: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p>
        </w:tc>
        <w:tc>
          <w:tcPr>
            <w:tcW w:w="2220" w:type="pct"/>
            <w:shd w:val="clear" w:color="000000" w:fill="FFFFFF"/>
            <w:hideMark/>
          </w:tcPr>
          <w:p w:rsidR="003964C2" w:rsidRPr="00177E10" w:rsidRDefault="003964C2" w:rsidP="00E4496B">
            <w:pPr>
              <w:jc w:val="center"/>
              <w:rPr>
                <w:rFonts w:cs="Arial"/>
                <w:bCs/>
                <w:sz w:val="16"/>
                <w:szCs w:val="16"/>
              </w:rPr>
            </w:pPr>
          </w:p>
        </w:tc>
        <w:tc>
          <w:tcPr>
            <w:tcW w:w="381" w:type="pct"/>
            <w:shd w:val="clear" w:color="000000" w:fill="FFFFFF"/>
            <w:hideMark/>
          </w:tcPr>
          <w:p w:rsidR="003964C2" w:rsidRPr="00177E10" w:rsidRDefault="003964C2" w:rsidP="00E4496B">
            <w:pPr>
              <w:jc w:val="center"/>
              <w:rPr>
                <w:rFonts w:cs="Arial"/>
                <w:bCs/>
                <w:sz w:val="16"/>
                <w:szCs w:val="16"/>
              </w:rPr>
            </w:pP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p>
        </w:tc>
        <w:tc>
          <w:tcPr>
            <w:tcW w:w="534" w:type="pct"/>
            <w:shd w:val="clear" w:color="000000" w:fill="FFFFFF"/>
          </w:tcPr>
          <w:p w:rsidR="003964C2" w:rsidRPr="00177E10" w:rsidRDefault="003964C2" w:rsidP="00E4496B">
            <w:pPr>
              <w:jc w:val="center"/>
              <w:rPr>
                <w:sz w:val="16"/>
                <w:szCs w:val="16"/>
              </w:rPr>
            </w:pPr>
            <w:r w:rsidRPr="00177E10">
              <w:rPr>
                <w:rFonts w:cs="Arial"/>
                <w:bCs/>
                <w:sz w:val="16"/>
                <w:szCs w:val="16"/>
              </w:rPr>
              <w:t>Zonificación</w:t>
            </w:r>
          </w:p>
        </w:tc>
      </w:tr>
      <w:tr w:rsidR="003964C2" w:rsidRPr="00177E10" w:rsidTr="00E4496B">
        <w:trPr>
          <w:cantSplit/>
          <w:trHeight w:val="1134"/>
          <w:jc w:val="center"/>
        </w:trPr>
        <w:tc>
          <w:tcPr>
            <w:tcW w:w="415" w:type="pct"/>
            <w:shd w:val="clear" w:color="auto" w:fill="auto"/>
            <w:hideMark/>
          </w:tcPr>
          <w:p w:rsidR="003964C2" w:rsidRPr="00177E10" w:rsidRDefault="003964C2" w:rsidP="00E4496B">
            <w:pPr>
              <w:jc w:val="center"/>
              <w:rPr>
                <w:rFonts w:cs="Arial"/>
                <w:bCs/>
                <w:sz w:val="16"/>
                <w:szCs w:val="16"/>
              </w:rPr>
            </w:pPr>
          </w:p>
        </w:tc>
        <w:tc>
          <w:tcPr>
            <w:tcW w:w="2220" w:type="pct"/>
            <w:shd w:val="clear" w:color="auto" w:fill="auto"/>
            <w:hideMark/>
          </w:tcPr>
          <w:p w:rsidR="003964C2" w:rsidRPr="00177E10" w:rsidRDefault="003964C2" w:rsidP="00E4496B">
            <w:pPr>
              <w:jc w:val="center"/>
              <w:rPr>
                <w:rFonts w:cs="Arial"/>
                <w:bCs/>
                <w:sz w:val="16"/>
                <w:szCs w:val="16"/>
              </w:rPr>
            </w:pPr>
          </w:p>
        </w:tc>
        <w:tc>
          <w:tcPr>
            <w:tcW w:w="381" w:type="pct"/>
            <w:shd w:val="clear" w:color="auto" w:fill="auto"/>
            <w:hideMark/>
          </w:tcPr>
          <w:p w:rsidR="003964C2" w:rsidRPr="00177E10" w:rsidRDefault="003964C2" w:rsidP="00E4496B">
            <w:pPr>
              <w:jc w:val="center"/>
              <w:rPr>
                <w:rFonts w:cs="Arial"/>
                <w:bCs/>
                <w:sz w:val="16"/>
                <w:szCs w:val="16"/>
              </w:rPr>
            </w:pPr>
          </w:p>
        </w:tc>
        <w:tc>
          <w:tcPr>
            <w:tcW w:w="533" w:type="pct"/>
            <w:shd w:val="clear" w:color="auto" w:fill="auto"/>
            <w:hideMark/>
          </w:tcPr>
          <w:p w:rsidR="003964C2" w:rsidRPr="00177E10" w:rsidRDefault="003964C2" w:rsidP="00E4496B">
            <w:pPr>
              <w:jc w:val="center"/>
              <w:rPr>
                <w:rFonts w:cs="Arial"/>
                <w:bCs/>
                <w:sz w:val="16"/>
                <w:szCs w:val="16"/>
              </w:rPr>
            </w:pPr>
          </w:p>
        </w:tc>
        <w:tc>
          <w:tcPr>
            <w:tcW w:w="458" w:type="pct"/>
            <w:shd w:val="clear" w:color="auto" w:fill="auto"/>
            <w:hideMark/>
          </w:tcPr>
          <w:p w:rsidR="003964C2" w:rsidRPr="00177E10" w:rsidRDefault="003964C2" w:rsidP="00E4496B">
            <w:pPr>
              <w:jc w:val="center"/>
              <w:rPr>
                <w:rFonts w:cs="Arial"/>
                <w:bCs/>
                <w:sz w:val="16"/>
                <w:szCs w:val="16"/>
              </w:rPr>
            </w:pPr>
          </w:p>
        </w:tc>
        <w:tc>
          <w:tcPr>
            <w:tcW w:w="459" w:type="pct"/>
            <w:shd w:val="clear" w:color="auto" w:fill="auto"/>
            <w:hideMark/>
          </w:tcPr>
          <w:p w:rsidR="003964C2" w:rsidRPr="00177E10" w:rsidRDefault="003964C2" w:rsidP="00E4496B">
            <w:pPr>
              <w:jc w:val="center"/>
              <w:rPr>
                <w:rFonts w:cs="Arial"/>
                <w:bCs/>
                <w:sz w:val="16"/>
                <w:szCs w:val="16"/>
              </w:rPr>
            </w:pPr>
          </w:p>
        </w:tc>
        <w:tc>
          <w:tcPr>
            <w:tcW w:w="534" w:type="pct"/>
            <w:shd w:val="clear" w:color="auto" w:fill="auto"/>
            <w:textDirection w:val="btLr"/>
            <w:hideMark/>
          </w:tcPr>
          <w:p w:rsidR="003964C2" w:rsidRPr="00177E10" w:rsidRDefault="003964C2" w:rsidP="00E4496B">
            <w:pPr>
              <w:ind w:left="113" w:right="113"/>
              <w:jc w:val="center"/>
              <w:rPr>
                <w:rFonts w:cs="Arial"/>
                <w:sz w:val="16"/>
                <w:szCs w:val="16"/>
              </w:rPr>
            </w:pPr>
            <w:r w:rsidRPr="00177E10">
              <w:rPr>
                <w:rFonts w:cs="Arial"/>
                <w:sz w:val="16"/>
                <w:szCs w:val="16"/>
              </w:rPr>
              <w:t>Putre Sector Precordillera</w:t>
            </w:r>
          </w:p>
        </w:tc>
      </w:tr>
      <w:tr w:rsidR="003964C2" w:rsidRPr="00177E10" w:rsidTr="00E4496B">
        <w:trPr>
          <w:cantSplit/>
          <w:trHeight w:val="1134"/>
          <w:jc w:val="center"/>
        </w:trPr>
        <w:tc>
          <w:tcPr>
            <w:tcW w:w="415" w:type="pct"/>
            <w:shd w:val="clear" w:color="000000" w:fill="FFFFFF"/>
            <w:textDirection w:val="btLr"/>
            <w:hideMark/>
          </w:tcPr>
          <w:p w:rsidR="003964C2" w:rsidRPr="00177E10" w:rsidRDefault="003964C2" w:rsidP="00E4496B">
            <w:pPr>
              <w:ind w:left="113" w:right="113"/>
              <w:jc w:val="center"/>
              <w:rPr>
                <w:rFonts w:cs="Arial"/>
                <w:bCs/>
                <w:sz w:val="16"/>
                <w:szCs w:val="16"/>
              </w:rPr>
            </w:pPr>
            <w:r w:rsidRPr="00177E10">
              <w:rPr>
                <w:rFonts w:cs="Arial"/>
                <w:bCs/>
                <w:sz w:val="16"/>
                <w:szCs w:val="16"/>
              </w:rPr>
              <w:t>ITEM</w:t>
            </w:r>
          </w:p>
        </w:tc>
        <w:tc>
          <w:tcPr>
            <w:tcW w:w="2220"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DESIGNACION</w:t>
            </w:r>
          </w:p>
        </w:tc>
        <w:tc>
          <w:tcPr>
            <w:tcW w:w="381" w:type="pct"/>
            <w:shd w:val="clear" w:color="000000" w:fill="FFFFFF"/>
            <w:textDirection w:val="btLr"/>
            <w:hideMark/>
          </w:tcPr>
          <w:p w:rsidR="003964C2" w:rsidRPr="00177E10" w:rsidRDefault="003964C2" w:rsidP="00E4496B">
            <w:pPr>
              <w:ind w:left="113" w:right="113"/>
              <w:jc w:val="center"/>
              <w:rPr>
                <w:rFonts w:cs="Arial"/>
                <w:bCs/>
                <w:sz w:val="16"/>
                <w:szCs w:val="16"/>
              </w:rPr>
            </w:pPr>
            <w:r w:rsidRPr="00177E10">
              <w:rPr>
                <w:rFonts w:cs="Arial"/>
                <w:bCs/>
                <w:sz w:val="16"/>
                <w:szCs w:val="16"/>
              </w:rPr>
              <w:t>UNIDAD</w:t>
            </w:r>
          </w:p>
        </w:tc>
        <w:tc>
          <w:tcPr>
            <w:tcW w:w="533" w:type="pct"/>
            <w:shd w:val="clear" w:color="000000" w:fill="FFFFFF"/>
            <w:textDirection w:val="btLr"/>
            <w:hideMark/>
          </w:tcPr>
          <w:p w:rsidR="003964C2" w:rsidRPr="00177E10" w:rsidRDefault="003964C2" w:rsidP="00E4496B">
            <w:pPr>
              <w:ind w:left="113" w:right="113"/>
              <w:jc w:val="center"/>
              <w:rPr>
                <w:rFonts w:cs="Arial"/>
                <w:bCs/>
                <w:sz w:val="16"/>
                <w:szCs w:val="16"/>
              </w:rPr>
            </w:pPr>
            <w:r w:rsidRPr="00177E10">
              <w:rPr>
                <w:rFonts w:cs="Arial"/>
                <w:bCs/>
                <w:sz w:val="16"/>
                <w:szCs w:val="16"/>
              </w:rPr>
              <w:t>CANTIDAD</w:t>
            </w:r>
          </w:p>
        </w:tc>
        <w:tc>
          <w:tcPr>
            <w:tcW w:w="458" w:type="pct"/>
            <w:shd w:val="clear" w:color="000000" w:fill="FFFFFF"/>
            <w:textDirection w:val="btLr"/>
            <w:hideMark/>
          </w:tcPr>
          <w:p w:rsidR="003964C2" w:rsidRPr="00177E10" w:rsidRDefault="003964C2" w:rsidP="00E4496B">
            <w:pPr>
              <w:ind w:left="113" w:right="113"/>
              <w:jc w:val="center"/>
              <w:rPr>
                <w:rFonts w:cs="Arial"/>
                <w:bCs/>
                <w:sz w:val="16"/>
                <w:szCs w:val="16"/>
              </w:rPr>
            </w:pPr>
            <w:r w:rsidRPr="00177E10">
              <w:rPr>
                <w:rFonts w:cs="Arial"/>
                <w:bCs/>
                <w:sz w:val="16"/>
                <w:szCs w:val="16"/>
              </w:rPr>
              <w:t>P. UNITARIO   UF</w:t>
            </w:r>
          </w:p>
        </w:tc>
        <w:tc>
          <w:tcPr>
            <w:tcW w:w="459" w:type="pct"/>
            <w:shd w:val="clear" w:color="000000" w:fill="FFFFFF"/>
            <w:textDirection w:val="btLr"/>
            <w:hideMark/>
          </w:tcPr>
          <w:p w:rsidR="003964C2" w:rsidRPr="00177E10" w:rsidRDefault="003964C2" w:rsidP="00E4496B">
            <w:pPr>
              <w:ind w:left="113" w:right="113"/>
              <w:jc w:val="center"/>
              <w:rPr>
                <w:rFonts w:cs="Arial"/>
                <w:bCs/>
                <w:sz w:val="16"/>
                <w:szCs w:val="16"/>
              </w:rPr>
            </w:pPr>
            <w:r w:rsidRPr="00177E10">
              <w:rPr>
                <w:rFonts w:cs="Arial"/>
                <w:bCs/>
                <w:sz w:val="16"/>
                <w:szCs w:val="16"/>
              </w:rPr>
              <w:t>P. TOTAL UF</w:t>
            </w:r>
          </w:p>
        </w:tc>
        <w:tc>
          <w:tcPr>
            <w:tcW w:w="534" w:type="pct"/>
            <w:shd w:val="clear" w:color="000000" w:fill="FFFFFF"/>
            <w:textDirection w:val="btLr"/>
            <w:hideMark/>
          </w:tcPr>
          <w:p w:rsidR="003964C2" w:rsidRPr="00177E10" w:rsidRDefault="003964C2" w:rsidP="00E4496B">
            <w:pPr>
              <w:ind w:left="113" w:right="113"/>
              <w:jc w:val="center"/>
              <w:rPr>
                <w:rFonts w:cs="Arial"/>
                <w:bCs/>
                <w:sz w:val="16"/>
                <w:szCs w:val="16"/>
              </w:rPr>
            </w:pPr>
            <w:r w:rsidRPr="00177E10">
              <w:rPr>
                <w:rFonts w:cs="Arial"/>
                <w:bCs/>
                <w:sz w:val="16"/>
                <w:szCs w:val="16"/>
              </w:rPr>
              <w:t>Total (UF) Zona 15R-5</w:t>
            </w: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OBRA GRUESA</w:t>
            </w:r>
          </w:p>
        </w:tc>
        <w:tc>
          <w:tcPr>
            <w:tcW w:w="381" w:type="pct"/>
            <w:shd w:val="clear" w:color="000000" w:fill="FFFFFF"/>
            <w:hideMark/>
          </w:tcPr>
          <w:p w:rsidR="003964C2" w:rsidRPr="00177E10" w:rsidRDefault="003964C2" w:rsidP="00567CDD">
            <w:pPr>
              <w:rPr>
                <w:rFonts w:cs="Arial"/>
                <w:sz w:val="16"/>
                <w:szCs w:val="16"/>
              </w:rPr>
            </w:pPr>
          </w:p>
        </w:tc>
        <w:tc>
          <w:tcPr>
            <w:tcW w:w="533" w:type="pct"/>
            <w:shd w:val="clear" w:color="000000" w:fill="FFFFFF"/>
            <w:hideMark/>
          </w:tcPr>
          <w:p w:rsidR="003964C2" w:rsidRPr="00177E10" w:rsidRDefault="003964C2" w:rsidP="00567CDD">
            <w:pPr>
              <w:rPr>
                <w:rFonts w:cs="Arial"/>
                <w:bCs/>
                <w:sz w:val="16"/>
                <w:szCs w:val="16"/>
              </w:rPr>
            </w:pPr>
          </w:p>
        </w:tc>
        <w:tc>
          <w:tcPr>
            <w:tcW w:w="458" w:type="pct"/>
            <w:shd w:val="clear" w:color="000000" w:fill="FFFFFF"/>
            <w:hideMark/>
          </w:tcPr>
          <w:p w:rsidR="003964C2" w:rsidRPr="00177E10" w:rsidRDefault="003964C2" w:rsidP="00567CDD">
            <w:pPr>
              <w:rPr>
                <w:rFonts w:cs="Arial"/>
                <w:bCs/>
                <w:sz w:val="16"/>
                <w:szCs w:val="16"/>
              </w:rPr>
            </w:pPr>
          </w:p>
        </w:tc>
        <w:tc>
          <w:tcPr>
            <w:tcW w:w="459" w:type="pct"/>
            <w:shd w:val="clear" w:color="000000" w:fill="FFFFFF"/>
            <w:hideMark/>
          </w:tcPr>
          <w:p w:rsidR="003964C2" w:rsidRPr="00177E10" w:rsidRDefault="003964C2" w:rsidP="00567CDD">
            <w:pPr>
              <w:rPr>
                <w:rFonts w:cs="Arial"/>
                <w:bCs/>
                <w:sz w:val="16"/>
                <w:szCs w:val="16"/>
              </w:rPr>
            </w:pP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B.1</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FUNDACIONES</w:t>
            </w:r>
          </w:p>
        </w:tc>
        <w:tc>
          <w:tcPr>
            <w:tcW w:w="381" w:type="pct"/>
            <w:shd w:val="clear" w:color="000000" w:fill="FFFFFF"/>
            <w:hideMark/>
          </w:tcPr>
          <w:p w:rsidR="003964C2" w:rsidRPr="00177E10" w:rsidRDefault="003964C2" w:rsidP="00567CDD">
            <w:pPr>
              <w:rPr>
                <w:rFonts w:cs="Arial"/>
                <w:sz w:val="16"/>
                <w:szCs w:val="16"/>
              </w:rPr>
            </w:pPr>
          </w:p>
        </w:tc>
        <w:tc>
          <w:tcPr>
            <w:tcW w:w="533" w:type="pct"/>
            <w:shd w:val="clear" w:color="000000" w:fill="FFFFFF"/>
            <w:hideMark/>
          </w:tcPr>
          <w:p w:rsidR="003964C2" w:rsidRPr="00177E10" w:rsidRDefault="003964C2" w:rsidP="00567CDD">
            <w:pPr>
              <w:rPr>
                <w:rFonts w:cs="Arial"/>
                <w:bCs/>
                <w:sz w:val="16"/>
                <w:szCs w:val="16"/>
              </w:rPr>
            </w:pPr>
          </w:p>
        </w:tc>
        <w:tc>
          <w:tcPr>
            <w:tcW w:w="458" w:type="pct"/>
            <w:shd w:val="clear" w:color="000000" w:fill="FFFFFF"/>
            <w:hideMark/>
          </w:tcPr>
          <w:p w:rsidR="003964C2" w:rsidRPr="00177E10" w:rsidRDefault="003964C2" w:rsidP="00567CDD">
            <w:pPr>
              <w:rPr>
                <w:rFonts w:cs="Arial"/>
                <w:bCs/>
                <w:sz w:val="16"/>
                <w:szCs w:val="16"/>
              </w:rPr>
            </w:pPr>
          </w:p>
        </w:tc>
        <w:tc>
          <w:tcPr>
            <w:tcW w:w="459" w:type="pct"/>
            <w:shd w:val="clear" w:color="000000" w:fill="FFFFFF"/>
            <w:hideMark/>
          </w:tcPr>
          <w:p w:rsidR="003964C2" w:rsidRPr="00177E10" w:rsidRDefault="003964C2" w:rsidP="00567CDD">
            <w:pPr>
              <w:rPr>
                <w:rFonts w:cs="Arial"/>
                <w:bCs/>
                <w:sz w:val="16"/>
                <w:szCs w:val="16"/>
              </w:rPr>
            </w:pP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B.1.1</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REPLANTEO, TRAZADOS Y NIVELES</w:t>
            </w:r>
          </w:p>
        </w:tc>
        <w:tc>
          <w:tcPr>
            <w:tcW w:w="381" w:type="pct"/>
            <w:shd w:val="clear" w:color="000000" w:fill="FFFFFF"/>
            <w:hideMark/>
          </w:tcPr>
          <w:p w:rsidR="003964C2" w:rsidRPr="00177E10" w:rsidRDefault="003964C2" w:rsidP="00567CDD">
            <w:pPr>
              <w:rPr>
                <w:rFonts w:cs="Arial"/>
                <w:bCs/>
                <w:sz w:val="16"/>
                <w:szCs w:val="16"/>
              </w:rPr>
            </w:pPr>
          </w:p>
        </w:tc>
        <w:tc>
          <w:tcPr>
            <w:tcW w:w="533" w:type="pct"/>
            <w:shd w:val="clear" w:color="000000" w:fill="FFFFFF"/>
            <w:hideMark/>
          </w:tcPr>
          <w:p w:rsidR="003964C2" w:rsidRPr="00177E10" w:rsidRDefault="003964C2" w:rsidP="00567CDD">
            <w:pPr>
              <w:rPr>
                <w:rFonts w:cs="Arial"/>
                <w:bCs/>
                <w:sz w:val="16"/>
                <w:szCs w:val="16"/>
              </w:rPr>
            </w:pPr>
          </w:p>
        </w:tc>
        <w:tc>
          <w:tcPr>
            <w:tcW w:w="458" w:type="pct"/>
            <w:shd w:val="clear" w:color="000000" w:fill="FFFFFF"/>
            <w:hideMark/>
          </w:tcPr>
          <w:p w:rsidR="003964C2" w:rsidRPr="00177E10" w:rsidRDefault="003964C2" w:rsidP="00567CDD">
            <w:pPr>
              <w:rPr>
                <w:rFonts w:cs="Arial"/>
                <w:bCs/>
                <w:sz w:val="16"/>
                <w:szCs w:val="16"/>
              </w:rPr>
            </w:pPr>
          </w:p>
        </w:tc>
        <w:tc>
          <w:tcPr>
            <w:tcW w:w="459" w:type="pct"/>
            <w:shd w:val="clear" w:color="000000" w:fill="FFFFFF"/>
            <w:hideMark/>
          </w:tcPr>
          <w:p w:rsidR="003964C2" w:rsidRPr="00177E10" w:rsidRDefault="003964C2" w:rsidP="00567CDD">
            <w:pPr>
              <w:rPr>
                <w:rFonts w:cs="Arial"/>
                <w:bCs/>
                <w:sz w:val="16"/>
                <w:szCs w:val="16"/>
              </w:rPr>
            </w:pPr>
          </w:p>
        </w:tc>
        <w:tc>
          <w:tcPr>
            <w:tcW w:w="534" w:type="pct"/>
            <w:shd w:val="clear" w:color="000000" w:fill="FFFFFF"/>
            <w:noWrap/>
            <w:hideMark/>
          </w:tcPr>
          <w:p w:rsidR="003964C2" w:rsidRPr="00177E10" w:rsidRDefault="003964C2" w:rsidP="00567CDD">
            <w:pPr>
              <w:rPr>
                <w:rFonts w:cs="Arial"/>
                <w:bCs/>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B.1.1.1</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Replanteo</w:t>
            </w:r>
          </w:p>
        </w:tc>
        <w:tc>
          <w:tcPr>
            <w:tcW w:w="381"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m</w:t>
            </w:r>
          </w:p>
        </w:tc>
        <w:tc>
          <w:tcPr>
            <w:tcW w:w="533" w:type="pct"/>
            <w:shd w:val="clear" w:color="000000" w:fill="FFFFFF"/>
            <w:noWrap/>
            <w:hideMark/>
          </w:tcPr>
          <w:p w:rsidR="003964C2" w:rsidRPr="00177E10" w:rsidRDefault="003964C2" w:rsidP="00567CDD">
            <w:pPr>
              <w:rPr>
                <w:rFonts w:cs="Arial"/>
                <w:bCs/>
                <w:sz w:val="16"/>
                <w:szCs w:val="16"/>
              </w:rPr>
            </w:pPr>
          </w:p>
        </w:tc>
        <w:tc>
          <w:tcPr>
            <w:tcW w:w="458" w:type="pct"/>
            <w:shd w:val="clear" w:color="000000" w:fill="FFFFFF"/>
            <w:noWrap/>
            <w:hideMark/>
          </w:tcPr>
          <w:p w:rsidR="003964C2" w:rsidRPr="00177E10" w:rsidRDefault="003964C2" w:rsidP="00567CDD">
            <w:pPr>
              <w:rPr>
                <w:rFonts w:cs="Arial"/>
                <w:bCs/>
                <w:sz w:val="16"/>
                <w:szCs w:val="16"/>
              </w:rPr>
            </w:pPr>
          </w:p>
        </w:tc>
        <w:tc>
          <w:tcPr>
            <w:tcW w:w="459"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0,1851</w:t>
            </w:r>
          </w:p>
        </w:tc>
        <w:tc>
          <w:tcPr>
            <w:tcW w:w="534"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0,2517</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Pino bruto seco 1" x 4"</w:t>
            </w:r>
          </w:p>
        </w:tc>
        <w:tc>
          <w:tcPr>
            <w:tcW w:w="381" w:type="pct"/>
            <w:shd w:val="clear" w:color="auto" w:fill="auto"/>
            <w:noWrap/>
            <w:hideMark/>
          </w:tcPr>
          <w:p w:rsidR="003964C2" w:rsidRPr="00177E10" w:rsidRDefault="003964C2" w:rsidP="00567CDD">
            <w:pPr>
              <w:rPr>
                <w:rFonts w:cs="Arial"/>
                <w:sz w:val="16"/>
                <w:szCs w:val="16"/>
              </w:rPr>
            </w:pPr>
            <w:r w:rsidRPr="00177E10">
              <w:rPr>
                <w:rFonts w:cs="Arial"/>
                <w:sz w:val="16"/>
                <w:szCs w:val="16"/>
              </w:rPr>
              <w:t>n°</w:t>
            </w:r>
          </w:p>
        </w:tc>
        <w:tc>
          <w:tcPr>
            <w:tcW w:w="533" w:type="pct"/>
            <w:shd w:val="clear" w:color="auto" w:fill="auto"/>
            <w:noWrap/>
            <w:hideMark/>
          </w:tcPr>
          <w:p w:rsidR="003964C2" w:rsidRPr="00177E10" w:rsidRDefault="003964C2" w:rsidP="00567CDD">
            <w:pPr>
              <w:rPr>
                <w:rFonts w:cs="Arial"/>
                <w:sz w:val="16"/>
                <w:szCs w:val="16"/>
              </w:rPr>
            </w:pPr>
            <w:r w:rsidRPr="00177E10">
              <w:rPr>
                <w:rFonts w:cs="Arial"/>
                <w:sz w:val="16"/>
                <w:szCs w:val="16"/>
              </w:rPr>
              <w:t>0,33</w:t>
            </w:r>
          </w:p>
        </w:tc>
        <w:tc>
          <w:tcPr>
            <w:tcW w:w="458" w:type="pct"/>
            <w:shd w:val="clear" w:color="auto" w:fill="auto"/>
            <w:noWrap/>
            <w:hideMark/>
          </w:tcPr>
          <w:p w:rsidR="003964C2" w:rsidRPr="00177E10" w:rsidRDefault="003964C2" w:rsidP="00567CDD">
            <w:pPr>
              <w:rPr>
                <w:rFonts w:cs="Arial"/>
                <w:sz w:val="16"/>
                <w:szCs w:val="16"/>
              </w:rPr>
            </w:pPr>
            <w:r w:rsidRPr="00177E10">
              <w:rPr>
                <w:rFonts w:cs="Arial"/>
                <w:sz w:val="16"/>
                <w:szCs w:val="16"/>
              </w:rPr>
              <w:t>0,1297</w:t>
            </w:r>
          </w:p>
        </w:tc>
        <w:tc>
          <w:tcPr>
            <w:tcW w:w="459" w:type="pct"/>
            <w:shd w:val="clear" w:color="auto" w:fill="auto"/>
            <w:hideMark/>
          </w:tcPr>
          <w:p w:rsidR="003964C2" w:rsidRPr="00177E10" w:rsidRDefault="003964C2" w:rsidP="00567CDD">
            <w:pPr>
              <w:rPr>
                <w:rFonts w:cs="Arial"/>
                <w:sz w:val="16"/>
                <w:szCs w:val="16"/>
              </w:rPr>
            </w:pPr>
            <w:r w:rsidRPr="00177E10">
              <w:rPr>
                <w:rFonts w:cs="Arial"/>
                <w:sz w:val="16"/>
                <w:szCs w:val="16"/>
              </w:rPr>
              <w:t>0,0428</w:t>
            </w:r>
          </w:p>
        </w:tc>
        <w:tc>
          <w:tcPr>
            <w:tcW w:w="534" w:type="pct"/>
            <w:shd w:val="clear" w:color="000000" w:fill="FFFFFF"/>
            <w:noWrap/>
            <w:hideMark/>
          </w:tcPr>
          <w:p w:rsidR="003964C2" w:rsidRPr="00177E10" w:rsidRDefault="003964C2" w:rsidP="00567CDD">
            <w:pP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Pino bruto seco 3" x 3"</w:t>
            </w:r>
          </w:p>
        </w:tc>
        <w:tc>
          <w:tcPr>
            <w:tcW w:w="381" w:type="pct"/>
            <w:shd w:val="clear" w:color="auto" w:fill="auto"/>
            <w:noWrap/>
            <w:hideMark/>
          </w:tcPr>
          <w:p w:rsidR="003964C2" w:rsidRPr="00177E10" w:rsidRDefault="003964C2" w:rsidP="00567CDD">
            <w:pPr>
              <w:rPr>
                <w:rFonts w:cs="Arial"/>
                <w:sz w:val="16"/>
                <w:szCs w:val="16"/>
              </w:rPr>
            </w:pPr>
            <w:r w:rsidRPr="00177E10">
              <w:rPr>
                <w:rFonts w:cs="Arial"/>
                <w:sz w:val="16"/>
                <w:szCs w:val="16"/>
              </w:rPr>
              <w:t>n°</w:t>
            </w:r>
          </w:p>
        </w:tc>
        <w:tc>
          <w:tcPr>
            <w:tcW w:w="533" w:type="pct"/>
            <w:shd w:val="clear" w:color="auto" w:fill="auto"/>
            <w:noWrap/>
            <w:hideMark/>
          </w:tcPr>
          <w:p w:rsidR="003964C2" w:rsidRPr="00177E10" w:rsidRDefault="003964C2" w:rsidP="00567CDD">
            <w:pPr>
              <w:rPr>
                <w:rFonts w:cs="Arial"/>
                <w:sz w:val="16"/>
                <w:szCs w:val="16"/>
              </w:rPr>
            </w:pPr>
            <w:r w:rsidRPr="00177E10">
              <w:rPr>
                <w:rFonts w:cs="Arial"/>
                <w:sz w:val="16"/>
                <w:szCs w:val="16"/>
              </w:rPr>
              <w:t>0,33</w:t>
            </w:r>
          </w:p>
        </w:tc>
        <w:tc>
          <w:tcPr>
            <w:tcW w:w="458" w:type="pct"/>
            <w:shd w:val="clear" w:color="auto" w:fill="auto"/>
            <w:noWrap/>
            <w:hideMark/>
          </w:tcPr>
          <w:p w:rsidR="003964C2" w:rsidRPr="00177E10" w:rsidRDefault="003964C2" w:rsidP="00567CDD">
            <w:pPr>
              <w:rPr>
                <w:rFonts w:cs="Arial"/>
                <w:sz w:val="16"/>
                <w:szCs w:val="16"/>
              </w:rPr>
            </w:pPr>
            <w:r w:rsidRPr="00177E10">
              <w:rPr>
                <w:rFonts w:cs="Arial"/>
                <w:sz w:val="16"/>
                <w:szCs w:val="16"/>
              </w:rPr>
              <w:t>0,0840</w:t>
            </w:r>
          </w:p>
        </w:tc>
        <w:tc>
          <w:tcPr>
            <w:tcW w:w="459" w:type="pct"/>
            <w:shd w:val="clear" w:color="auto" w:fill="auto"/>
            <w:hideMark/>
          </w:tcPr>
          <w:p w:rsidR="003964C2" w:rsidRPr="00177E10" w:rsidRDefault="003964C2" w:rsidP="00567CDD">
            <w:pPr>
              <w:rPr>
                <w:rFonts w:cs="Arial"/>
                <w:sz w:val="16"/>
                <w:szCs w:val="16"/>
              </w:rPr>
            </w:pPr>
            <w:r w:rsidRPr="00177E10">
              <w:rPr>
                <w:rFonts w:cs="Arial"/>
                <w:sz w:val="16"/>
                <w:szCs w:val="16"/>
              </w:rPr>
              <w:t>0,0277</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Alambre N° 18</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0,08</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0,0775</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0,0062</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Clavos corrientes 3"</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0,10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0,0396</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0,0040</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Maestro 1ra</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0,05</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1,1410</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0,0571</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Jornal</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0,05</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0,4645</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0,0232</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0,0803</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0,0241</w:t>
            </w:r>
          </w:p>
        </w:tc>
        <w:tc>
          <w:tcPr>
            <w:tcW w:w="534" w:type="pct"/>
            <w:shd w:val="clear" w:color="000000" w:fill="FFFFFF"/>
            <w:noWrap/>
            <w:hideMark/>
          </w:tcPr>
          <w:p w:rsidR="003964C2" w:rsidRPr="00177E10" w:rsidRDefault="003964C2" w:rsidP="00567CDD">
            <w:pPr>
              <w:rPr>
                <w:rFonts w:cs="Arial"/>
                <w:bCs/>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B.1.2</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EXCAVACIONES</w:t>
            </w:r>
          </w:p>
        </w:tc>
        <w:tc>
          <w:tcPr>
            <w:tcW w:w="381" w:type="pct"/>
            <w:shd w:val="clear" w:color="000000" w:fill="FFFFFF"/>
            <w:hideMark/>
          </w:tcPr>
          <w:p w:rsidR="003964C2" w:rsidRPr="00177E10" w:rsidRDefault="003964C2" w:rsidP="00567CDD">
            <w:pPr>
              <w:rPr>
                <w:rFonts w:cs="Arial"/>
                <w:bCs/>
                <w:sz w:val="16"/>
                <w:szCs w:val="16"/>
              </w:rPr>
            </w:pPr>
          </w:p>
        </w:tc>
        <w:tc>
          <w:tcPr>
            <w:tcW w:w="533" w:type="pct"/>
            <w:shd w:val="clear" w:color="000000" w:fill="FFFFFF"/>
            <w:hideMark/>
          </w:tcPr>
          <w:p w:rsidR="003964C2" w:rsidRPr="00177E10" w:rsidRDefault="003964C2" w:rsidP="00567CDD">
            <w:pPr>
              <w:rPr>
                <w:rFonts w:cs="Arial"/>
                <w:bCs/>
                <w:sz w:val="16"/>
                <w:szCs w:val="16"/>
              </w:rPr>
            </w:pPr>
          </w:p>
        </w:tc>
        <w:tc>
          <w:tcPr>
            <w:tcW w:w="458" w:type="pct"/>
            <w:shd w:val="clear" w:color="000000" w:fill="FFFFFF"/>
            <w:hideMark/>
          </w:tcPr>
          <w:p w:rsidR="003964C2" w:rsidRPr="00177E10" w:rsidRDefault="003964C2" w:rsidP="00567CDD">
            <w:pPr>
              <w:rPr>
                <w:rFonts w:cs="Arial"/>
                <w:bCs/>
                <w:sz w:val="16"/>
                <w:szCs w:val="16"/>
              </w:rPr>
            </w:pPr>
          </w:p>
        </w:tc>
        <w:tc>
          <w:tcPr>
            <w:tcW w:w="459" w:type="pct"/>
            <w:shd w:val="clear" w:color="000000" w:fill="FFFFFF"/>
            <w:hideMark/>
          </w:tcPr>
          <w:p w:rsidR="003964C2" w:rsidRPr="00177E10" w:rsidRDefault="003964C2" w:rsidP="00567CDD">
            <w:pPr>
              <w:rPr>
                <w:rFonts w:cs="Arial"/>
                <w:bCs/>
                <w:sz w:val="16"/>
                <w:szCs w:val="16"/>
              </w:rPr>
            </w:pP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B.1.2.1</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Excavación fundaciones  manual</w:t>
            </w:r>
          </w:p>
        </w:tc>
        <w:tc>
          <w:tcPr>
            <w:tcW w:w="381"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m3</w:t>
            </w:r>
          </w:p>
        </w:tc>
        <w:tc>
          <w:tcPr>
            <w:tcW w:w="533" w:type="pct"/>
            <w:shd w:val="clear" w:color="000000" w:fill="FFFFFF"/>
            <w:noWrap/>
            <w:hideMark/>
          </w:tcPr>
          <w:p w:rsidR="003964C2" w:rsidRPr="00177E10" w:rsidRDefault="003964C2" w:rsidP="00567CDD">
            <w:pPr>
              <w:rPr>
                <w:rFonts w:cs="Arial"/>
                <w:bCs/>
                <w:sz w:val="16"/>
                <w:szCs w:val="16"/>
              </w:rPr>
            </w:pPr>
          </w:p>
        </w:tc>
        <w:tc>
          <w:tcPr>
            <w:tcW w:w="458" w:type="pct"/>
            <w:shd w:val="clear" w:color="000000" w:fill="FFFFFF"/>
            <w:noWrap/>
            <w:hideMark/>
          </w:tcPr>
          <w:p w:rsidR="003964C2" w:rsidRPr="00177E10" w:rsidRDefault="003964C2" w:rsidP="00567CDD">
            <w:pPr>
              <w:rPr>
                <w:rFonts w:cs="Arial"/>
                <w:bCs/>
                <w:sz w:val="16"/>
                <w:szCs w:val="16"/>
              </w:rPr>
            </w:pPr>
          </w:p>
        </w:tc>
        <w:tc>
          <w:tcPr>
            <w:tcW w:w="459"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0,2870</w:t>
            </w:r>
          </w:p>
        </w:tc>
        <w:tc>
          <w:tcPr>
            <w:tcW w:w="534"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0,3903</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Chuzo</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0,02</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0,6877</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0,0103</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Pala punta de huevo, americana</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0,02</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0,1869</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0,0028</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Picota</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0,01</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0,4081</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0,0020</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Jornal</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0,45</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0,4645</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0,2090</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0,2090</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0,0628</w:t>
            </w:r>
          </w:p>
        </w:tc>
        <w:tc>
          <w:tcPr>
            <w:tcW w:w="534" w:type="pct"/>
            <w:shd w:val="clear" w:color="000000" w:fill="FFFFFF"/>
            <w:noWrap/>
            <w:hideMark/>
          </w:tcPr>
          <w:p w:rsidR="003964C2" w:rsidRPr="00177E10" w:rsidRDefault="003964C2" w:rsidP="00567CDD">
            <w:pPr>
              <w:rPr>
                <w:rFonts w:cs="Arial"/>
                <w:bCs/>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B.1.2.2</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Excavación fundaciones  manual (terrenos salinos)</w:t>
            </w:r>
          </w:p>
        </w:tc>
        <w:tc>
          <w:tcPr>
            <w:tcW w:w="381"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m3</w:t>
            </w:r>
          </w:p>
        </w:tc>
        <w:tc>
          <w:tcPr>
            <w:tcW w:w="533" w:type="pct"/>
            <w:shd w:val="clear" w:color="000000" w:fill="FFFFFF"/>
            <w:noWrap/>
            <w:hideMark/>
          </w:tcPr>
          <w:p w:rsidR="003964C2" w:rsidRPr="00177E10" w:rsidRDefault="003964C2" w:rsidP="00567CDD">
            <w:pPr>
              <w:rPr>
                <w:rFonts w:cs="Arial"/>
                <w:bCs/>
                <w:sz w:val="16"/>
                <w:szCs w:val="16"/>
              </w:rPr>
            </w:pPr>
          </w:p>
        </w:tc>
        <w:tc>
          <w:tcPr>
            <w:tcW w:w="458" w:type="pct"/>
            <w:shd w:val="clear" w:color="000000" w:fill="FFFFFF"/>
            <w:noWrap/>
            <w:hideMark/>
          </w:tcPr>
          <w:p w:rsidR="003964C2" w:rsidRPr="00177E10" w:rsidRDefault="003964C2" w:rsidP="00567CDD">
            <w:pPr>
              <w:rPr>
                <w:rFonts w:cs="Arial"/>
                <w:bCs/>
                <w:sz w:val="16"/>
                <w:szCs w:val="16"/>
              </w:rPr>
            </w:pPr>
          </w:p>
        </w:tc>
        <w:tc>
          <w:tcPr>
            <w:tcW w:w="459"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1,3019</w:t>
            </w:r>
          </w:p>
        </w:tc>
        <w:tc>
          <w:tcPr>
            <w:tcW w:w="534"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1,7706</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Polietileno 0,10 mm</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1,05</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0,0170</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0,0178</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Chuzo</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0,08</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0,6877</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0,0516</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Pala punta de huevo, americana</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0,08</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0,1869</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0,0140</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Picota</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0,03</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0,4081</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0,0102</w:t>
            </w:r>
          </w:p>
        </w:tc>
        <w:tc>
          <w:tcPr>
            <w:tcW w:w="534" w:type="pct"/>
            <w:shd w:val="clear" w:color="000000" w:fill="FFFFFF"/>
            <w:noWrap/>
            <w:hideMark/>
          </w:tcPr>
          <w:p w:rsidR="003964C2" w:rsidRPr="00177E10" w:rsidRDefault="003964C2" w:rsidP="00567CDD">
            <w:pP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Jornal</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2,00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0,4645</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0,9290</w:t>
            </w:r>
          </w:p>
        </w:tc>
        <w:tc>
          <w:tcPr>
            <w:tcW w:w="534" w:type="pct"/>
            <w:shd w:val="clear" w:color="000000" w:fill="FFFFFF"/>
            <w:noWrap/>
            <w:hideMark/>
          </w:tcPr>
          <w:p w:rsidR="003964C2" w:rsidRPr="00177E10" w:rsidRDefault="003964C2" w:rsidP="00567CDD">
            <w:pP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0,9290</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0,2792</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B.1.2.3</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Excavación fundaciones con máquina</w:t>
            </w:r>
          </w:p>
        </w:tc>
        <w:tc>
          <w:tcPr>
            <w:tcW w:w="381"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m3</w:t>
            </w:r>
          </w:p>
        </w:tc>
        <w:tc>
          <w:tcPr>
            <w:tcW w:w="533" w:type="pct"/>
            <w:shd w:val="clear" w:color="000000" w:fill="FFFFFF"/>
            <w:noWrap/>
            <w:hideMark/>
          </w:tcPr>
          <w:p w:rsidR="003964C2" w:rsidRPr="00177E10" w:rsidRDefault="003964C2" w:rsidP="00567CDD">
            <w:pPr>
              <w:rPr>
                <w:rFonts w:cs="Arial"/>
                <w:bCs/>
                <w:sz w:val="16"/>
                <w:szCs w:val="16"/>
              </w:rPr>
            </w:pPr>
          </w:p>
        </w:tc>
        <w:tc>
          <w:tcPr>
            <w:tcW w:w="458" w:type="pct"/>
            <w:shd w:val="clear" w:color="000000" w:fill="FFFFFF"/>
            <w:noWrap/>
            <w:hideMark/>
          </w:tcPr>
          <w:p w:rsidR="003964C2" w:rsidRPr="00177E10" w:rsidRDefault="003964C2" w:rsidP="00567CDD">
            <w:pPr>
              <w:rPr>
                <w:rFonts w:cs="Arial"/>
                <w:bCs/>
                <w:sz w:val="16"/>
                <w:szCs w:val="16"/>
              </w:rPr>
            </w:pPr>
          </w:p>
        </w:tc>
        <w:tc>
          <w:tcPr>
            <w:tcW w:w="459"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0,0819</w:t>
            </w:r>
          </w:p>
        </w:tc>
        <w:tc>
          <w:tcPr>
            <w:tcW w:w="534"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0,1114</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Retroexcavadora</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hrs</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0,07</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0,7807</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0,0547</w:t>
            </w:r>
          </w:p>
        </w:tc>
        <w:tc>
          <w:tcPr>
            <w:tcW w:w="534" w:type="pct"/>
            <w:shd w:val="clear" w:color="000000" w:fill="FFFFFF"/>
            <w:noWrap/>
            <w:hideMark/>
          </w:tcPr>
          <w:p w:rsidR="003964C2" w:rsidRPr="00177E10" w:rsidRDefault="003964C2" w:rsidP="00567CDD">
            <w:pP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Diésel</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Lt</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0,33</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0,0203</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0,0067</w:t>
            </w:r>
          </w:p>
        </w:tc>
        <w:tc>
          <w:tcPr>
            <w:tcW w:w="534" w:type="pct"/>
            <w:shd w:val="clear" w:color="000000" w:fill="FFFFFF"/>
            <w:noWrap/>
            <w:hideMark/>
          </w:tcPr>
          <w:p w:rsidR="003964C2" w:rsidRPr="00177E10" w:rsidRDefault="003964C2" w:rsidP="00567CDD">
            <w:pP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Operador maquinaria</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0,02</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1,0535</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0,0158</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0,0158</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0,0047</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lastRenderedPageBreak/>
              <w:t>B.1.3</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EMPLANTILLADO</w:t>
            </w:r>
          </w:p>
        </w:tc>
        <w:tc>
          <w:tcPr>
            <w:tcW w:w="381" w:type="pct"/>
            <w:shd w:val="clear" w:color="000000" w:fill="FFFFFF"/>
            <w:hideMark/>
          </w:tcPr>
          <w:p w:rsidR="003964C2" w:rsidRPr="00177E10" w:rsidRDefault="003964C2" w:rsidP="00567CDD">
            <w:pPr>
              <w:rPr>
                <w:rFonts w:cs="Arial"/>
                <w:bCs/>
                <w:sz w:val="16"/>
                <w:szCs w:val="16"/>
              </w:rPr>
            </w:pPr>
          </w:p>
        </w:tc>
        <w:tc>
          <w:tcPr>
            <w:tcW w:w="533" w:type="pct"/>
            <w:shd w:val="clear" w:color="000000" w:fill="FFFFFF"/>
            <w:hideMark/>
          </w:tcPr>
          <w:p w:rsidR="003964C2" w:rsidRPr="00177E10" w:rsidRDefault="003964C2" w:rsidP="00567CDD">
            <w:pPr>
              <w:rPr>
                <w:rFonts w:cs="Arial"/>
                <w:bCs/>
                <w:sz w:val="16"/>
                <w:szCs w:val="16"/>
              </w:rPr>
            </w:pPr>
          </w:p>
        </w:tc>
        <w:tc>
          <w:tcPr>
            <w:tcW w:w="458" w:type="pct"/>
            <w:shd w:val="clear" w:color="000000" w:fill="FFFFFF"/>
            <w:hideMark/>
          </w:tcPr>
          <w:p w:rsidR="003964C2" w:rsidRPr="00177E10" w:rsidRDefault="003964C2" w:rsidP="00567CDD">
            <w:pPr>
              <w:rPr>
                <w:rFonts w:cs="Arial"/>
                <w:bCs/>
                <w:sz w:val="16"/>
                <w:szCs w:val="16"/>
              </w:rPr>
            </w:pPr>
          </w:p>
        </w:tc>
        <w:tc>
          <w:tcPr>
            <w:tcW w:w="459" w:type="pct"/>
            <w:shd w:val="clear" w:color="000000" w:fill="FFFFFF"/>
            <w:hideMark/>
          </w:tcPr>
          <w:p w:rsidR="003964C2" w:rsidRPr="00177E10" w:rsidRDefault="003964C2" w:rsidP="00567CDD">
            <w:pPr>
              <w:rPr>
                <w:rFonts w:cs="Arial"/>
                <w:bCs/>
                <w:sz w:val="16"/>
                <w:szCs w:val="16"/>
              </w:rPr>
            </w:pP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B.1.3.1</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Emplantillado</w:t>
            </w:r>
          </w:p>
        </w:tc>
        <w:tc>
          <w:tcPr>
            <w:tcW w:w="381"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m3</w:t>
            </w:r>
          </w:p>
        </w:tc>
        <w:tc>
          <w:tcPr>
            <w:tcW w:w="533" w:type="pct"/>
            <w:shd w:val="clear" w:color="000000" w:fill="FFFFFF"/>
            <w:noWrap/>
            <w:hideMark/>
          </w:tcPr>
          <w:p w:rsidR="003964C2" w:rsidRPr="00177E10" w:rsidRDefault="003964C2" w:rsidP="00567CDD">
            <w:pPr>
              <w:rPr>
                <w:rFonts w:cs="Arial"/>
                <w:bCs/>
                <w:sz w:val="16"/>
                <w:szCs w:val="16"/>
              </w:rPr>
            </w:pPr>
          </w:p>
        </w:tc>
        <w:tc>
          <w:tcPr>
            <w:tcW w:w="458" w:type="pct"/>
            <w:shd w:val="clear" w:color="000000" w:fill="FFFFFF"/>
            <w:noWrap/>
            <w:hideMark/>
          </w:tcPr>
          <w:p w:rsidR="003964C2" w:rsidRPr="00177E10" w:rsidRDefault="003964C2" w:rsidP="00567CDD">
            <w:pPr>
              <w:rPr>
                <w:rFonts w:cs="Arial"/>
                <w:bCs/>
                <w:sz w:val="16"/>
                <w:szCs w:val="16"/>
              </w:rPr>
            </w:pPr>
          </w:p>
        </w:tc>
        <w:tc>
          <w:tcPr>
            <w:tcW w:w="459"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2,3046</w:t>
            </w:r>
          </w:p>
        </w:tc>
        <w:tc>
          <w:tcPr>
            <w:tcW w:w="534"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3,1343</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Grava</w:t>
            </w:r>
          </w:p>
        </w:tc>
        <w:tc>
          <w:tcPr>
            <w:tcW w:w="381" w:type="pct"/>
            <w:shd w:val="clear" w:color="000000" w:fill="FFFFFF"/>
            <w:hideMark/>
          </w:tcPr>
          <w:p w:rsidR="003964C2" w:rsidRPr="00177E10" w:rsidRDefault="003964C2" w:rsidP="00567CDD">
            <w:pP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0,80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0,5141</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0,4112</w:t>
            </w:r>
          </w:p>
        </w:tc>
        <w:tc>
          <w:tcPr>
            <w:tcW w:w="534" w:type="pct"/>
            <w:shd w:val="clear" w:color="000000" w:fill="FFFFFF"/>
            <w:noWrap/>
            <w:hideMark/>
          </w:tcPr>
          <w:p w:rsidR="003964C2" w:rsidRPr="00177E10" w:rsidRDefault="003964C2" w:rsidP="00567CDD">
            <w:pP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Arena gruesa</w:t>
            </w:r>
          </w:p>
        </w:tc>
        <w:tc>
          <w:tcPr>
            <w:tcW w:w="381" w:type="pct"/>
            <w:shd w:val="clear" w:color="000000" w:fill="FFFFFF"/>
            <w:hideMark/>
          </w:tcPr>
          <w:p w:rsidR="003964C2" w:rsidRPr="00177E10" w:rsidRDefault="003964C2" w:rsidP="00567CDD">
            <w:pP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0,50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0,4873</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0,2437</w:t>
            </w:r>
          </w:p>
        </w:tc>
        <w:tc>
          <w:tcPr>
            <w:tcW w:w="534" w:type="pct"/>
            <w:shd w:val="clear" w:color="000000" w:fill="FFFFFF"/>
            <w:noWrap/>
            <w:hideMark/>
          </w:tcPr>
          <w:p w:rsidR="003964C2" w:rsidRPr="00177E10" w:rsidRDefault="003964C2" w:rsidP="00567CDD">
            <w:pP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Cemento especial</w:t>
            </w:r>
          </w:p>
        </w:tc>
        <w:tc>
          <w:tcPr>
            <w:tcW w:w="381" w:type="pct"/>
            <w:shd w:val="clear" w:color="000000" w:fill="FFFFFF"/>
            <w:hideMark/>
          </w:tcPr>
          <w:p w:rsidR="003964C2" w:rsidRPr="00177E10" w:rsidRDefault="003964C2" w:rsidP="00567CDD">
            <w:pPr>
              <w:rPr>
                <w:rFonts w:cs="Arial"/>
                <w:sz w:val="16"/>
                <w:szCs w:val="16"/>
              </w:rPr>
            </w:pPr>
            <w:r w:rsidRPr="00177E10">
              <w:rPr>
                <w:rFonts w:cs="Arial"/>
                <w:sz w:val="16"/>
                <w:szCs w:val="16"/>
              </w:rPr>
              <w:t>saco</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3,00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0,1862</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0,5587</w:t>
            </w:r>
          </w:p>
        </w:tc>
        <w:tc>
          <w:tcPr>
            <w:tcW w:w="534" w:type="pct"/>
            <w:shd w:val="clear" w:color="000000" w:fill="FFFFFF"/>
            <w:noWrap/>
            <w:hideMark/>
          </w:tcPr>
          <w:p w:rsidR="003964C2" w:rsidRPr="00177E10" w:rsidRDefault="003964C2" w:rsidP="00567CDD">
            <w:pP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567CDD">
            <w:pP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0,03</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1,2136</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0,0364</w:t>
            </w:r>
          </w:p>
        </w:tc>
        <w:tc>
          <w:tcPr>
            <w:tcW w:w="534" w:type="pct"/>
            <w:shd w:val="clear" w:color="000000" w:fill="FFFFFF"/>
            <w:noWrap/>
            <w:hideMark/>
          </w:tcPr>
          <w:p w:rsidR="003964C2" w:rsidRPr="00177E10" w:rsidRDefault="003964C2" w:rsidP="00567CDD">
            <w:pP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Maestro 1ra</w:t>
            </w:r>
          </w:p>
        </w:tc>
        <w:tc>
          <w:tcPr>
            <w:tcW w:w="381" w:type="pct"/>
            <w:shd w:val="clear" w:color="000000" w:fill="FFFFFF"/>
            <w:hideMark/>
          </w:tcPr>
          <w:p w:rsidR="003964C2" w:rsidRPr="00177E10" w:rsidRDefault="003964C2" w:rsidP="00567CDD">
            <w:pP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0,10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1,1410</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0,1141</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Jornal</w:t>
            </w:r>
          </w:p>
        </w:tc>
        <w:tc>
          <w:tcPr>
            <w:tcW w:w="381" w:type="pct"/>
            <w:shd w:val="clear" w:color="000000" w:fill="FFFFFF"/>
            <w:hideMark/>
          </w:tcPr>
          <w:p w:rsidR="003964C2" w:rsidRPr="00177E10" w:rsidRDefault="003964C2" w:rsidP="00567CDD">
            <w:pP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1,50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0,4645</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0,6968</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0,8109</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0,2437</w:t>
            </w:r>
          </w:p>
        </w:tc>
        <w:tc>
          <w:tcPr>
            <w:tcW w:w="534" w:type="pct"/>
            <w:shd w:val="clear" w:color="000000" w:fill="FFFFFF"/>
            <w:noWrap/>
            <w:hideMark/>
          </w:tcPr>
          <w:p w:rsidR="003964C2" w:rsidRPr="00177E10" w:rsidRDefault="003964C2" w:rsidP="00567CDD">
            <w:pPr>
              <w:rPr>
                <w:rFonts w:cs="Arial"/>
                <w:bCs/>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B.1.4</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HORMIGON CIMIENTOS</w:t>
            </w:r>
          </w:p>
        </w:tc>
        <w:tc>
          <w:tcPr>
            <w:tcW w:w="381" w:type="pct"/>
            <w:shd w:val="clear" w:color="000000" w:fill="FFFFFF"/>
            <w:hideMark/>
          </w:tcPr>
          <w:p w:rsidR="003964C2" w:rsidRPr="00177E10" w:rsidRDefault="003964C2" w:rsidP="00567CDD">
            <w:pPr>
              <w:rPr>
                <w:rFonts w:cs="Arial"/>
                <w:bCs/>
                <w:sz w:val="16"/>
                <w:szCs w:val="16"/>
              </w:rPr>
            </w:pPr>
          </w:p>
        </w:tc>
        <w:tc>
          <w:tcPr>
            <w:tcW w:w="533" w:type="pct"/>
            <w:shd w:val="clear" w:color="000000" w:fill="FFFFFF"/>
            <w:hideMark/>
          </w:tcPr>
          <w:p w:rsidR="003964C2" w:rsidRPr="00177E10" w:rsidRDefault="003964C2" w:rsidP="00567CDD">
            <w:pPr>
              <w:rPr>
                <w:rFonts w:cs="Arial"/>
                <w:bCs/>
                <w:sz w:val="16"/>
                <w:szCs w:val="16"/>
              </w:rPr>
            </w:pPr>
          </w:p>
        </w:tc>
        <w:tc>
          <w:tcPr>
            <w:tcW w:w="458" w:type="pct"/>
            <w:shd w:val="clear" w:color="000000" w:fill="FFFFFF"/>
            <w:hideMark/>
          </w:tcPr>
          <w:p w:rsidR="003964C2" w:rsidRPr="00177E10" w:rsidRDefault="003964C2" w:rsidP="00567CDD">
            <w:pPr>
              <w:rPr>
                <w:rFonts w:cs="Arial"/>
                <w:bCs/>
                <w:sz w:val="16"/>
                <w:szCs w:val="16"/>
              </w:rPr>
            </w:pPr>
          </w:p>
        </w:tc>
        <w:tc>
          <w:tcPr>
            <w:tcW w:w="459" w:type="pct"/>
            <w:shd w:val="clear" w:color="000000" w:fill="FFFFFF"/>
            <w:hideMark/>
          </w:tcPr>
          <w:p w:rsidR="003964C2" w:rsidRPr="00177E10" w:rsidRDefault="003964C2" w:rsidP="00567CDD">
            <w:pPr>
              <w:rPr>
                <w:rFonts w:cs="Arial"/>
                <w:bCs/>
                <w:sz w:val="16"/>
                <w:szCs w:val="16"/>
              </w:rPr>
            </w:pPr>
          </w:p>
        </w:tc>
        <w:tc>
          <w:tcPr>
            <w:tcW w:w="534" w:type="pct"/>
            <w:shd w:val="clear" w:color="000000" w:fill="FFFFFF"/>
            <w:noWrap/>
            <w:hideMark/>
          </w:tcPr>
          <w:p w:rsidR="003964C2" w:rsidRPr="00177E10" w:rsidRDefault="003964C2" w:rsidP="00567CDD">
            <w:pPr>
              <w:rPr>
                <w:rFonts w:cs="Arial"/>
                <w:bCs/>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B.1.4.1</w:t>
            </w:r>
          </w:p>
        </w:tc>
        <w:tc>
          <w:tcPr>
            <w:tcW w:w="2220" w:type="pct"/>
            <w:shd w:val="clear" w:color="000000" w:fill="FFFFFF"/>
            <w:noWrap/>
            <w:hideMark/>
          </w:tcPr>
          <w:p w:rsidR="003964C2" w:rsidRPr="00E81FC6" w:rsidRDefault="003964C2" w:rsidP="00567CDD">
            <w:pPr>
              <w:rPr>
                <w:rFonts w:cs="Arial"/>
                <w:bCs/>
                <w:sz w:val="16"/>
                <w:szCs w:val="16"/>
                <w:lang w:val="en-US"/>
              </w:rPr>
            </w:pPr>
            <w:r w:rsidRPr="00E81FC6">
              <w:rPr>
                <w:rFonts w:cs="Arial"/>
                <w:bCs/>
                <w:sz w:val="16"/>
                <w:szCs w:val="16"/>
                <w:lang w:val="en-US"/>
              </w:rPr>
              <w:t>Hormigón 225 k/cem/m³ h-10 + 20% B.D.</w:t>
            </w:r>
          </w:p>
        </w:tc>
        <w:tc>
          <w:tcPr>
            <w:tcW w:w="381"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m3</w:t>
            </w:r>
          </w:p>
        </w:tc>
        <w:tc>
          <w:tcPr>
            <w:tcW w:w="533" w:type="pct"/>
            <w:shd w:val="clear" w:color="000000" w:fill="FFFFFF"/>
            <w:noWrap/>
            <w:hideMark/>
          </w:tcPr>
          <w:p w:rsidR="003964C2" w:rsidRPr="00177E10" w:rsidRDefault="003964C2" w:rsidP="00567CDD">
            <w:pPr>
              <w:rPr>
                <w:rFonts w:cs="Arial"/>
                <w:bCs/>
                <w:sz w:val="16"/>
                <w:szCs w:val="16"/>
              </w:rPr>
            </w:pPr>
          </w:p>
        </w:tc>
        <w:tc>
          <w:tcPr>
            <w:tcW w:w="458" w:type="pct"/>
            <w:shd w:val="clear" w:color="000000" w:fill="FFFFFF"/>
            <w:noWrap/>
            <w:hideMark/>
          </w:tcPr>
          <w:p w:rsidR="003964C2" w:rsidRPr="00177E10" w:rsidRDefault="003964C2" w:rsidP="00567CDD">
            <w:pPr>
              <w:rPr>
                <w:rFonts w:cs="Arial"/>
                <w:bCs/>
                <w:sz w:val="16"/>
                <w:szCs w:val="16"/>
              </w:rPr>
            </w:pPr>
          </w:p>
        </w:tc>
        <w:tc>
          <w:tcPr>
            <w:tcW w:w="459"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3,0314</w:t>
            </w:r>
          </w:p>
        </w:tc>
        <w:tc>
          <w:tcPr>
            <w:tcW w:w="534"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4,1228</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Cemento especial</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saco</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5,82</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0,1862</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1,0846</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Arena gruesa</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0,40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0,4873</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0,1949</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Grava</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0,64</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0,5141</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0,3290</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Bolón desplazador</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0,20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0,4365</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0,0873</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567CDD">
            <w:pP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0,03</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1,6958</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0,0509</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2,00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0,9878</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0,9878</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0,2969</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B.1.4.2</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Hormigón 225 k/cem/m³ H-10 + Aditivo Impermeabilizante</w:t>
            </w:r>
          </w:p>
        </w:tc>
        <w:tc>
          <w:tcPr>
            <w:tcW w:w="381"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m3</w:t>
            </w:r>
          </w:p>
        </w:tc>
        <w:tc>
          <w:tcPr>
            <w:tcW w:w="533" w:type="pct"/>
            <w:shd w:val="clear" w:color="000000" w:fill="FFFFFF"/>
            <w:noWrap/>
            <w:hideMark/>
          </w:tcPr>
          <w:p w:rsidR="003964C2" w:rsidRPr="00177E10" w:rsidRDefault="003964C2" w:rsidP="00567CDD">
            <w:pPr>
              <w:rPr>
                <w:rFonts w:cs="Arial"/>
                <w:bCs/>
                <w:sz w:val="16"/>
                <w:szCs w:val="16"/>
              </w:rPr>
            </w:pPr>
          </w:p>
        </w:tc>
        <w:tc>
          <w:tcPr>
            <w:tcW w:w="458" w:type="pct"/>
            <w:shd w:val="clear" w:color="000000" w:fill="FFFFFF"/>
            <w:noWrap/>
            <w:hideMark/>
          </w:tcPr>
          <w:p w:rsidR="003964C2" w:rsidRPr="00177E10" w:rsidRDefault="003964C2" w:rsidP="00567CDD">
            <w:pPr>
              <w:rPr>
                <w:rFonts w:cs="Arial"/>
                <w:bCs/>
                <w:sz w:val="16"/>
                <w:szCs w:val="16"/>
              </w:rPr>
            </w:pPr>
          </w:p>
        </w:tc>
        <w:tc>
          <w:tcPr>
            <w:tcW w:w="459"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3,2269</w:t>
            </w:r>
          </w:p>
        </w:tc>
        <w:tc>
          <w:tcPr>
            <w:tcW w:w="534"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4,3885</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Cemento especial</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saco</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5,82</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0,1862</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1,0846</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Arena gruesa</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0,50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0,4873</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0,2437</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Grava</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0,80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0,5141</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0,4112</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Aditivo impermeabilizante</w:t>
            </w:r>
          </w:p>
        </w:tc>
        <w:tc>
          <w:tcPr>
            <w:tcW w:w="381" w:type="pct"/>
            <w:shd w:val="clear" w:color="auto" w:fill="auto"/>
            <w:noWrap/>
            <w:hideMark/>
          </w:tcPr>
          <w:p w:rsidR="003964C2" w:rsidRPr="00177E10" w:rsidRDefault="003964C2" w:rsidP="00567CDD">
            <w:pPr>
              <w:rPr>
                <w:rFonts w:cs="Arial"/>
                <w:sz w:val="16"/>
                <w:szCs w:val="16"/>
              </w:rPr>
            </w:pPr>
            <w:r w:rsidRPr="00177E10">
              <w:rPr>
                <w:rFonts w:cs="Arial"/>
                <w:sz w:val="16"/>
                <w:szCs w:val="16"/>
              </w:rPr>
              <w:t>Lt</w:t>
            </w:r>
          </w:p>
        </w:tc>
        <w:tc>
          <w:tcPr>
            <w:tcW w:w="533" w:type="pct"/>
            <w:shd w:val="clear" w:color="auto" w:fill="auto"/>
            <w:noWrap/>
            <w:hideMark/>
          </w:tcPr>
          <w:p w:rsidR="003964C2" w:rsidRPr="00177E10" w:rsidRDefault="003964C2" w:rsidP="00567CDD">
            <w:pPr>
              <w:rPr>
                <w:rFonts w:cs="Arial"/>
                <w:sz w:val="16"/>
                <w:szCs w:val="16"/>
              </w:rPr>
            </w:pPr>
            <w:r w:rsidRPr="00177E10">
              <w:rPr>
                <w:rFonts w:cs="Arial"/>
                <w:sz w:val="16"/>
                <w:szCs w:val="16"/>
              </w:rPr>
              <w:t>3,85</w:t>
            </w:r>
          </w:p>
        </w:tc>
        <w:tc>
          <w:tcPr>
            <w:tcW w:w="458" w:type="pct"/>
            <w:shd w:val="clear" w:color="auto" w:fill="auto"/>
            <w:noWrap/>
            <w:hideMark/>
          </w:tcPr>
          <w:p w:rsidR="003964C2" w:rsidRPr="00177E10" w:rsidRDefault="003964C2" w:rsidP="00567CDD">
            <w:pPr>
              <w:rPr>
                <w:rFonts w:cs="Arial"/>
                <w:sz w:val="16"/>
                <w:szCs w:val="16"/>
              </w:rPr>
            </w:pPr>
            <w:r w:rsidRPr="00177E10">
              <w:rPr>
                <w:rFonts w:cs="Arial"/>
                <w:sz w:val="16"/>
                <w:szCs w:val="16"/>
              </w:rPr>
              <w:t>0,0379</w:t>
            </w:r>
          </w:p>
        </w:tc>
        <w:tc>
          <w:tcPr>
            <w:tcW w:w="459" w:type="pct"/>
            <w:shd w:val="clear" w:color="auto" w:fill="auto"/>
            <w:hideMark/>
          </w:tcPr>
          <w:p w:rsidR="003964C2" w:rsidRPr="00177E10" w:rsidRDefault="003964C2" w:rsidP="00567CDD">
            <w:pPr>
              <w:rPr>
                <w:rFonts w:cs="Arial"/>
                <w:sz w:val="16"/>
                <w:szCs w:val="16"/>
              </w:rPr>
            </w:pPr>
            <w:r w:rsidRPr="00177E10">
              <w:rPr>
                <w:rFonts w:cs="Arial"/>
                <w:sz w:val="16"/>
                <w:szCs w:val="16"/>
              </w:rPr>
              <w:t>0,1460</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567CDD">
            <w:pP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0,03</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1,8855</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0,0566</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2,00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0,9878</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0,9878</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0,2969</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B.1.4.3</w:t>
            </w:r>
          </w:p>
        </w:tc>
        <w:tc>
          <w:tcPr>
            <w:tcW w:w="2220" w:type="pct"/>
            <w:shd w:val="clear" w:color="000000" w:fill="FFFFFF"/>
            <w:noWrap/>
            <w:hideMark/>
          </w:tcPr>
          <w:p w:rsidR="003964C2" w:rsidRPr="00E81FC6" w:rsidRDefault="003964C2" w:rsidP="00567CDD">
            <w:pPr>
              <w:rPr>
                <w:rFonts w:cs="Arial"/>
                <w:bCs/>
                <w:sz w:val="16"/>
                <w:szCs w:val="16"/>
                <w:lang w:val="en-US"/>
              </w:rPr>
            </w:pPr>
            <w:r w:rsidRPr="00E81FC6">
              <w:rPr>
                <w:rFonts w:cs="Arial"/>
                <w:bCs/>
                <w:sz w:val="16"/>
                <w:szCs w:val="16"/>
                <w:lang w:val="en-US"/>
              </w:rPr>
              <w:t>Hormigón 255 k/cem/m³ H-15 + 20% B.D.</w:t>
            </w:r>
          </w:p>
        </w:tc>
        <w:tc>
          <w:tcPr>
            <w:tcW w:w="381"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m3</w:t>
            </w:r>
          </w:p>
        </w:tc>
        <w:tc>
          <w:tcPr>
            <w:tcW w:w="533" w:type="pct"/>
            <w:shd w:val="clear" w:color="000000" w:fill="FFFFFF"/>
            <w:noWrap/>
            <w:hideMark/>
          </w:tcPr>
          <w:p w:rsidR="003964C2" w:rsidRPr="00177E10" w:rsidRDefault="003964C2" w:rsidP="00567CDD">
            <w:pPr>
              <w:rPr>
                <w:rFonts w:cs="Arial"/>
                <w:bCs/>
                <w:sz w:val="16"/>
                <w:szCs w:val="16"/>
              </w:rPr>
            </w:pPr>
          </w:p>
        </w:tc>
        <w:tc>
          <w:tcPr>
            <w:tcW w:w="458" w:type="pct"/>
            <w:shd w:val="clear" w:color="000000" w:fill="FFFFFF"/>
            <w:noWrap/>
            <w:hideMark/>
          </w:tcPr>
          <w:p w:rsidR="003964C2" w:rsidRPr="00177E10" w:rsidRDefault="003964C2" w:rsidP="00567CDD">
            <w:pPr>
              <w:rPr>
                <w:rFonts w:cs="Arial"/>
                <w:bCs/>
                <w:sz w:val="16"/>
                <w:szCs w:val="16"/>
              </w:rPr>
            </w:pPr>
          </w:p>
        </w:tc>
        <w:tc>
          <w:tcPr>
            <w:tcW w:w="459"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3,1804</w:t>
            </w:r>
          </w:p>
        </w:tc>
        <w:tc>
          <w:tcPr>
            <w:tcW w:w="534"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4,3253</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Cemento especial</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saco</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6,60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0,1862</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1,2292</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Arena gruesa</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0,40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0,4873</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0,1949</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Grava</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0,64</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0,5141</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0,3290</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Bolón desplazador</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0,20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0,4365</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0,0873</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567CDD">
            <w:pP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0,03</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1,8404</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0,0552</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2,00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0,9878</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0,9878</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0,2969</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B.1.4.4</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HORMIGÓN CIMIENTOS AISLADOS</w:t>
            </w:r>
          </w:p>
        </w:tc>
        <w:tc>
          <w:tcPr>
            <w:tcW w:w="381" w:type="pct"/>
            <w:shd w:val="clear" w:color="000000" w:fill="FFFFFF"/>
            <w:hideMark/>
          </w:tcPr>
          <w:p w:rsidR="003964C2" w:rsidRPr="00177E10" w:rsidRDefault="003964C2" w:rsidP="00567CDD">
            <w:pPr>
              <w:rPr>
                <w:rFonts w:cs="Arial"/>
                <w:bCs/>
                <w:sz w:val="16"/>
                <w:szCs w:val="16"/>
              </w:rPr>
            </w:pPr>
          </w:p>
        </w:tc>
        <w:tc>
          <w:tcPr>
            <w:tcW w:w="533" w:type="pct"/>
            <w:shd w:val="clear" w:color="000000" w:fill="FFFFFF"/>
            <w:hideMark/>
          </w:tcPr>
          <w:p w:rsidR="003964C2" w:rsidRPr="00177E10" w:rsidRDefault="003964C2" w:rsidP="00567CDD">
            <w:pPr>
              <w:rPr>
                <w:rFonts w:cs="Arial"/>
                <w:bCs/>
                <w:sz w:val="16"/>
                <w:szCs w:val="16"/>
              </w:rPr>
            </w:pPr>
          </w:p>
        </w:tc>
        <w:tc>
          <w:tcPr>
            <w:tcW w:w="458" w:type="pct"/>
            <w:shd w:val="clear" w:color="000000" w:fill="FFFFFF"/>
            <w:noWrap/>
            <w:hideMark/>
          </w:tcPr>
          <w:p w:rsidR="003964C2" w:rsidRPr="00177E10" w:rsidRDefault="003964C2" w:rsidP="00567CDD">
            <w:pPr>
              <w:rPr>
                <w:rFonts w:cs="Arial"/>
                <w:sz w:val="16"/>
                <w:szCs w:val="16"/>
              </w:rPr>
            </w:pPr>
          </w:p>
        </w:tc>
        <w:tc>
          <w:tcPr>
            <w:tcW w:w="459" w:type="pct"/>
            <w:shd w:val="clear" w:color="000000" w:fill="FFFFFF"/>
            <w:hideMark/>
          </w:tcPr>
          <w:p w:rsidR="003964C2" w:rsidRPr="00177E10" w:rsidRDefault="003964C2" w:rsidP="00567CDD">
            <w:pPr>
              <w:rPr>
                <w:rFonts w:cs="Arial"/>
                <w:bCs/>
                <w:sz w:val="16"/>
                <w:szCs w:val="16"/>
              </w:rPr>
            </w:pP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B.1.4.4.1</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Poyo de hormigón 40 x 40 x 60 cm.</w:t>
            </w:r>
          </w:p>
        </w:tc>
        <w:tc>
          <w:tcPr>
            <w:tcW w:w="381"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n°</w:t>
            </w:r>
          </w:p>
        </w:tc>
        <w:tc>
          <w:tcPr>
            <w:tcW w:w="533" w:type="pct"/>
            <w:shd w:val="clear" w:color="000000" w:fill="FFFFFF"/>
            <w:hideMark/>
          </w:tcPr>
          <w:p w:rsidR="003964C2" w:rsidRPr="00177E10" w:rsidRDefault="003964C2" w:rsidP="00567CDD">
            <w:pPr>
              <w:rPr>
                <w:rFonts w:cs="Arial"/>
                <w:bCs/>
                <w:sz w:val="16"/>
                <w:szCs w:val="16"/>
              </w:rPr>
            </w:pPr>
          </w:p>
        </w:tc>
        <w:tc>
          <w:tcPr>
            <w:tcW w:w="458" w:type="pct"/>
            <w:shd w:val="clear" w:color="000000" w:fill="FFFFFF"/>
            <w:noWrap/>
            <w:hideMark/>
          </w:tcPr>
          <w:p w:rsidR="003964C2" w:rsidRPr="00177E10" w:rsidRDefault="003964C2" w:rsidP="00567CDD">
            <w:pPr>
              <w:rPr>
                <w:rFonts w:cs="Arial"/>
                <w:sz w:val="16"/>
                <w:szCs w:val="16"/>
              </w:rPr>
            </w:pPr>
          </w:p>
        </w:tc>
        <w:tc>
          <w:tcPr>
            <w:tcW w:w="459"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0,5225</w:t>
            </w:r>
          </w:p>
        </w:tc>
        <w:tc>
          <w:tcPr>
            <w:tcW w:w="534"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0,7105</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Excavación de Terreno</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m3</w:t>
            </w:r>
          </w:p>
        </w:tc>
        <w:tc>
          <w:tcPr>
            <w:tcW w:w="533" w:type="pct"/>
            <w:shd w:val="clear" w:color="000000" w:fill="FFFFFF"/>
            <w:hideMark/>
          </w:tcPr>
          <w:p w:rsidR="003964C2" w:rsidRPr="00177E10" w:rsidRDefault="003964C2" w:rsidP="00567CDD">
            <w:pPr>
              <w:rPr>
                <w:rFonts w:cs="Arial"/>
                <w:sz w:val="16"/>
                <w:szCs w:val="16"/>
              </w:rPr>
            </w:pPr>
            <w:r w:rsidRPr="00177E10">
              <w:rPr>
                <w:rFonts w:cs="Arial"/>
                <w:sz w:val="16"/>
                <w:szCs w:val="16"/>
              </w:rPr>
              <w:t>0,11</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0,2910</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0,0307</w:t>
            </w:r>
          </w:p>
        </w:tc>
        <w:tc>
          <w:tcPr>
            <w:tcW w:w="534" w:type="pct"/>
            <w:shd w:val="clear" w:color="000000" w:fill="FFFFFF"/>
            <w:noWrap/>
            <w:hideMark/>
          </w:tcPr>
          <w:p w:rsidR="003964C2" w:rsidRPr="00177E10" w:rsidRDefault="003964C2" w:rsidP="00567CDD">
            <w:pP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Hormigón 300 K/Cem/m³ H-20 con aditivo impermeabilizante</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m3</w:t>
            </w:r>
          </w:p>
        </w:tc>
        <w:tc>
          <w:tcPr>
            <w:tcW w:w="533" w:type="pct"/>
            <w:shd w:val="clear" w:color="000000" w:fill="FFFFFF"/>
            <w:hideMark/>
          </w:tcPr>
          <w:p w:rsidR="003964C2" w:rsidRPr="00177E10" w:rsidRDefault="003964C2" w:rsidP="00567CDD">
            <w:pPr>
              <w:rPr>
                <w:rFonts w:cs="Arial"/>
                <w:sz w:val="16"/>
                <w:szCs w:val="16"/>
              </w:rPr>
            </w:pPr>
            <w:r w:rsidRPr="00177E10">
              <w:rPr>
                <w:rFonts w:cs="Arial"/>
                <w:sz w:val="16"/>
                <w:szCs w:val="16"/>
              </w:rPr>
              <w:t>0,11</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2,9137</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0,3077</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567CDD">
            <w:pP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0,03</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0,3384</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0,0102</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sz w:val="16"/>
                <w:szCs w:val="16"/>
              </w:rPr>
            </w:pPr>
          </w:p>
        </w:tc>
        <w:tc>
          <w:tcPr>
            <w:tcW w:w="2220" w:type="pct"/>
            <w:shd w:val="clear" w:color="auto" w:fill="auto"/>
            <w:hideMark/>
          </w:tcPr>
          <w:p w:rsidR="003964C2" w:rsidRPr="00177E10" w:rsidRDefault="003964C2" w:rsidP="00567CDD">
            <w:pPr>
              <w:rPr>
                <w:rFonts w:cs="Arial"/>
                <w:sz w:val="16"/>
                <w:szCs w:val="16"/>
              </w:rPr>
            </w:pPr>
            <w:r w:rsidRPr="00177E10">
              <w:rPr>
                <w:rFonts w:cs="Arial"/>
                <w:sz w:val="16"/>
                <w:szCs w:val="16"/>
              </w:rPr>
              <w:t>Betonera</w:t>
            </w:r>
          </w:p>
        </w:tc>
        <w:tc>
          <w:tcPr>
            <w:tcW w:w="381" w:type="pct"/>
            <w:shd w:val="clear" w:color="auto" w:fill="auto"/>
            <w:hideMark/>
          </w:tcPr>
          <w:p w:rsidR="003964C2" w:rsidRPr="00177E10" w:rsidRDefault="003964C2" w:rsidP="00567CDD">
            <w:pPr>
              <w:rPr>
                <w:rFonts w:cs="Arial"/>
                <w:sz w:val="16"/>
                <w:szCs w:val="16"/>
              </w:rPr>
            </w:pPr>
            <w:r w:rsidRPr="00177E10">
              <w:rPr>
                <w:rFonts w:cs="Arial"/>
                <w:sz w:val="16"/>
                <w:szCs w:val="16"/>
              </w:rPr>
              <w:t>día</w:t>
            </w:r>
          </w:p>
        </w:tc>
        <w:tc>
          <w:tcPr>
            <w:tcW w:w="533" w:type="pct"/>
            <w:shd w:val="clear" w:color="auto" w:fill="auto"/>
            <w:hideMark/>
          </w:tcPr>
          <w:p w:rsidR="003964C2" w:rsidRPr="00177E10" w:rsidRDefault="003964C2" w:rsidP="00567CDD">
            <w:pPr>
              <w:rPr>
                <w:rFonts w:cs="Arial"/>
                <w:sz w:val="16"/>
                <w:szCs w:val="16"/>
              </w:rPr>
            </w:pPr>
            <w:r w:rsidRPr="00177E10">
              <w:rPr>
                <w:rFonts w:cs="Arial"/>
                <w:sz w:val="16"/>
                <w:szCs w:val="16"/>
              </w:rPr>
              <w:t>0,20</w:t>
            </w:r>
          </w:p>
        </w:tc>
        <w:tc>
          <w:tcPr>
            <w:tcW w:w="458" w:type="pct"/>
            <w:shd w:val="clear" w:color="auto" w:fill="auto"/>
            <w:hideMark/>
          </w:tcPr>
          <w:p w:rsidR="003964C2" w:rsidRPr="00177E10" w:rsidRDefault="003964C2" w:rsidP="00567CDD">
            <w:pPr>
              <w:rPr>
                <w:rFonts w:cs="Arial"/>
                <w:sz w:val="16"/>
                <w:szCs w:val="16"/>
              </w:rPr>
            </w:pPr>
            <w:r w:rsidRPr="00177E10">
              <w:rPr>
                <w:rFonts w:cs="Arial"/>
                <w:sz w:val="16"/>
                <w:szCs w:val="16"/>
              </w:rPr>
              <w:t>0,6568</w:t>
            </w:r>
          </w:p>
        </w:tc>
        <w:tc>
          <w:tcPr>
            <w:tcW w:w="459" w:type="pct"/>
            <w:shd w:val="clear" w:color="auto" w:fill="auto"/>
            <w:hideMark/>
          </w:tcPr>
          <w:p w:rsidR="003964C2" w:rsidRPr="00177E10" w:rsidRDefault="003964C2" w:rsidP="00567CDD">
            <w:pPr>
              <w:rPr>
                <w:rFonts w:cs="Arial"/>
                <w:sz w:val="16"/>
                <w:szCs w:val="16"/>
              </w:rPr>
            </w:pPr>
            <w:r w:rsidRPr="00177E10">
              <w:rPr>
                <w:rFonts w:cs="Arial"/>
                <w:sz w:val="16"/>
                <w:szCs w:val="16"/>
              </w:rPr>
              <w:t>0,1314</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Maestro 1ra</w:t>
            </w:r>
          </w:p>
        </w:tc>
        <w:tc>
          <w:tcPr>
            <w:tcW w:w="381" w:type="pct"/>
            <w:shd w:val="clear" w:color="000000" w:fill="FFFFFF"/>
            <w:hideMark/>
          </w:tcPr>
          <w:p w:rsidR="003964C2" w:rsidRPr="00177E10" w:rsidRDefault="003964C2" w:rsidP="00567CDD">
            <w:pPr>
              <w:rPr>
                <w:rFonts w:cs="Arial"/>
                <w:sz w:val="16"/>
                <w:szCs w:val="16"/>
              </w:rPr>
            </w:pPr>
            <w:r w:rsidRPr="00177E10">
              <w:rPr>
                <w:rFonts w:cs="Arial"/>
                <w:sz w:val="16"/>
                <w:szCs w:val="16"/>
              </w:rPr>
              <w:t>HD</w:t>
            </w:r>
          </w:p>
        </w:tc>
        <w:tc>
          <w:tcPr>
            <w:tcW w:w="533" w:type="pct"/>
            <w:shd w:val="clear" w:color="000000" w:fill="FFFFFF"/>
            <w:hideMark/>
          </w:tcPr>
          <w:p w:rsidR="003964C2" w:rsidRPr="00177E10" w:rsidRDefault="003964C2" w:rsidP="00567CDD">
            <w:pPr>
              <w:rPr>
                <w:rFonts w:cs="Arial"/>
                <w:sz w:val="16"/>
                <w:szCs w:val="16"/>
              </w:rPr>
            </w:pPr>
            <w:r w:rsidRPr="00177E10">
              <w:rPr>
                <w:rFonts w:cs="Arial"/>
                <w:sz w:val="16"/>
                <w:szCs w:val="16"/>
              </w:rPr>
              <w:t>0,02</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1,1410</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0,0228</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hideMark/>
          </w:tcPr>
          <w:p w:rsidR="003964C2" w:rsidRPr="00177E10" w:rsidRDefault="003964C2" w:rsidP="00567CDD">
            <w:pPr>
              <w:rPr>
                <w:rFonts w:cs="Arial"/>
                <w:sz w:val="16"/>
                <w:szCs w:val="16"/>
              </w:rPr>
            </w:pPr>
            <w:r w:rsidRPr="00177E10">
              <w:rPr>
                <w:rFonts w:cs="Arial"/>
                <w:sz w:val="16"/>
                <w:szCs w:val="16"/>
              </w:rPr>
              <w:t>HD</w:t>
            </w:r>
          </w:p>
        </w:tc>
        <w:tc>
          <w:tcPr>
            <w:tcW w:w="533" w:type="pct"/>
            <w:shd w:val="clear" w:color="000000" w:fill="FFFFFF"/>
            <w:hideMark/>
          </w:tcPr>
          <w:p w:rsidR="003964C2" w:rsidRPr="00177E10" w:rsidRDefault="003964C2" w:rsidP="00567CDD">
            <w:pPr>
              <w:rPr>
                <w:rFonts w:cs="Arial"/>
                <w:sz w:val="16"/>
                <w:szCs w:val="16"/>
              </w:rPr>
            </w:pPr>
            <w:r w:rsidRPr="00177E10">
              <w:rPr>
                <w:rFonts w:cs="Arial"/>
                <w:sz w:val="16"/>
                <w:szCs w:val="16"/>
              </w:rPr>
              <w:t>0,02</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0,0099</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0,0327</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0,0098</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B.1.5</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HORMIGON SOBRECIMIENTOS</w:t>
            </w:r>
          </w:p>
        </w:tc>
        <w:tc>
          <w:tcPr>
            <w:tcW w:w="381" w:type="pct"/>
            <w:shd w:val="clear" w:color="000000" w:fill="FFFFFF"/>
            <w:hideMark/>
          </w:tcPr>
          <w:p w:rsidR="003964C2" w:rsidRPr="00177E10" w:rsidRDefault="003964C2" w:rsidP="00567CDD">
            <w:pPr>
              <w:rPr>
                <w:rFonts w:cs="Arial"/>
                <w:bCs/>
                <w:sz w:val="16"/>
                <w:szCs w:val="16"/>
              </w:rPr>
            </w:pPr>
          </w:p>
        </w:tc>
        <w:tc>
          <w:tcPr>
            <w:tcW w:w="533" w:type="pct"/>
            <w:shd w:val="clear" w:color="000000" w:fill="FFFFFF"/>
            <w:hideMark/>
          </w:tcPr>
          <w:p w:rsidR="003964C2" w:rsidRPr="00177E10" w:rsidRDefault="003964C2" w:rsidP="00567CDD">
            <w:pPr>
              <w:rPr>
                <w:rFonts w:cs="Arial"/>
                <w:bCs/>
                <w:sz w:val="16"/>
                <w:szCs w:val="16"/>
              </w:rPr>
            </w:pPr>
          </w:p>
        </w:tc>
        <w:tc>
          <w:tcPr>
            <w:tcW w:w="458" w:type="pct"/>
            <w:shd w:val="clear" w:color="000000" w:fill="FFFFFF"/>
            <w:hideMark/>
          </w:tcPr>
          <w:p w:rsidR="003964C2" w:rsidRPr="00177E10" w:rsidRDefault="003964C2" w:rsidP="00567CDD">
            <w:pPr>
              <w:rPr>
                <w:rFonts w:cs="Arial"/>
                <w:bCs/>
                <w:sz w:val="16"/>
                <w:szCs w:val="16"/>
              </w:rPr>
            </w:pPr>
          </w:p>
        </w:tc>
        <w:tc>
          <w:tcPr>
            <w:tcW w:w="459" w:type="pct"/>
            <w:shd w:val="clear" w:color="000000" w:fill="FFFFFF"/>
            <w:hideMark/>
          </w:tcPr>
          <w:p w:rsidR="003964C2" w:rsidRPr="00177E10" w:rsidRDefault="003964C2" w:rsidP="00567CDD">
            <w:pPr>
              <w:rPr>
                <w:rFonts w:cs="Arial"/>
                <w:bCs/>
                <w:sz w:val="16"/>
                <w:szCs w:val="16"/>
              </w:rPr>
            </w:pPr>
          </w:p>
        </w:tc>
        <w:tc>
          <w:tcPr>
            <w:tcW w:w="534" w:type="pct"/>
            <w:shd w:val="clear" w:color="000000" w:fill="FFFFFF"/>
            <w:noWrap/>
            <w:hideMark/>
          </w:tcPr>
          <w:p w:rsidR="003964C2" w:rsidRPr="00177E10" w:rsidRDefault="003964C2" w:rsidP="00567CDD">
            <w:pPr>
              <w:rPr>
                <w:rFonts w:cs="Arial"/>
                <w:bCs/>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B.1.5.1</w:t>
            </w:r>
          </w:p>
        </w:tc>
        <w:tc>
          <w:tcPr>
            <w:tcW w:w="2220" w:type="pct"/>
            <w:shd w:val="clear" w:color="000000" w:fill="FFFFFF"/>
            <w:noWrap/>
            <w:hideMark/>
          </w:tcPr>
          <w:p w:rsidR="003964C2" w:rsidRPr="00E81FC6" w:rsidRDefault="003964C2" w:rsidP="00567CDD">
            <w:pPr>
              <w:rPr>
                <w:rFonts w:cs="Arial"/>
                <w:bCs/>
                <w:sz w:val="16"/>
                <w:szCs w:val="16"/>
                <w:lang w:val="en-US"/>
              </w:rPr>
            </w:pPr>
            <w:r w:rsidRPr="00E81FC6">
              <w:rPr>
                <w:rFonts w:cs="Arial"/>
                <w:bCs/>
                <w:sz w:val="16"/>
                <w:szCs w:val="16"/>
                <w:lang w:val="en-US"/>
              </w:rPr>
              <w:t>Hormigón 255 k/cem/m³ H-15</w:t>
            </w:r>
          </w:p>
        </w:tc>
        <w:tc>
          <w:tcPr>
            <w:tcW w:w="381"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m3</w:t>
            </w:r>
          </w:p>
        </w:tc>
        <w:tc>
          <w:tcPr>
            <w:tcW w:w="533" w:type="pct"/>
            <w:shd w:val="clear" w:color="000000" w:fill="FFFFFF"/>
            <w:noWrap/>
            <w:hideMark/>
          </w:tcPr>
          <w:p w:rsidR="003964C2" w:rsidRPr="00177E10" w:rsidRDefault="003964C2" w:rsidP="00567CDD">
            <w:pPr>
              <w:rPr>
                <w:rFonts w:cs="Arial"/>
                <w:bCs/>
                <w:sz w:val="16"/>
                <w:szCs w:val="16"/>
              </w:rPr>
            </w:pPr>
          </w:p>
        </w:tc>
        <w:tc>
          <w:tcPr>
            <w:tcW w:w="458" w:type="pct"/>
            <w:shd w:val="clear" w:color="000000" w:fill="FFFFFF"/>
            <w:noWrap/>
            <w:hideMark/>
          </w:tcPr>
          <w:p w:rsidR="003964C2" w:rsidRPr="00177E10" w:rsidRDefault="003964C2" w:rsidP="00567CDD">
            <w:pPr>
              <w:rPr>
                <w:rFonts w:cs="Arial"/>
                <w:bCs/>
                <w:sz w:val="16"/>
                <w:szCs w:val="16"/>
              </w:rPr>
            </w:pPr>
          </w:p>
        </w:tc>
        <w:tc>
          <w:tcPr>
            <w:tcW w:w="459"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3,3938</w:t>
            </w:r>
          </w:p>
        </w:tc>
        <w:tc>
          <w:tcPr>
            <w:tcW w:w="534"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4,6156</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Cemento especial</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saco</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6,60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0,1862</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1,2292</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Arena gruesa</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0,50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0,4873</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0,2437</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Grava</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0,87</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0,5141</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0,4472</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567CDD">
            <w:pP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0,03</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1,9201</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0,0576</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Betonera</w:t>
            </w:r>
          </w:p>
        </w:tc>
        <w:tc>
          <w:tcPr>
            <w:tcW w:w="381" w:type="pct"/>
            <w:shd w:val="clear" w:color="000000" w:fill="FFFFFF"/>
            <w:hideMark/>
          </w:tcPr>
          <w:p w:rsidR="003964C2" w:rsidRPr="00177E10" w:rsidRDefault="003964C2" w:rsidP="00567CDD">
            <w:pPr>
              <w:rPr>
                <w:rFonts w:cs="Arial"/>
                <w:sz w:val="16"/>
                <w:szCs w:val="16"/>
              </w:rPr>
            </w:pPr>
            <w:r w:rsidRPr="00177E10">
              <w:rPr>
                <w:rFonts w:cs="Arial"/>
                <w:sz w:val="16"/>
                <w:szCs w:val="16"/>
              </w:rPr>
              <w:t>día</w:t>
            </w:r>
          </w:p>
        </w:tc>
        <w:tc>
          <w:tcPr>
            <w:tcW w:w="533" w:type="pct"/>
            <w:shd w:val="clear" w:color="000000" w:fill="FFFFFF"/>
            <w:hideMark/>
          </w:tcPr>
          <w:p w:rsidR="003964C2" w:rsidRPr="00177E10" w:rsidRDefault="003964C2" w:rsidP="00567CDD">
            <w:pPr>
              <w:rPr>
                <w:rFonts w:cs="Arial"/>
                <w:sz w:val="16"/>
                <w:szCs w:val="16"/>
              </w:rPr>
            </w:pPr>
            <w:r w:rsidRPr="00177E10">
              <w:rPr>
                <w:rFonts w:cs="Arial"/>
                <w:sz w:val="16"/>
                <w:szCs w:val="16"/>
              </w:rPr>
              <w:t>0,20</w:t>
            </w:r>
          </w:p>
        </w:tc>
        <w:tc>
          <w:tcPr>
            <w:tcW w:w="458" w:type="pct"/>
            <w:shd w:val="clear" w:color="000000" w:fill="FFFFFF"/>
            <w:hideMark/>
          </w:tcPr>
          <w:p w:rsidR="003964C2" w:rsidRPr="00177E10" w:rsidRDefault="003964C2" w:rsidP="00567CDD">
            <w:pPr>
              <w:rPr>
                <w:rFonts w:cs="Arial"/>
                <w:sz w:val="16"/>
                <w:szCs w:val="16"/>
              </w:rPr>
            </w:pPr>
            <w:r w:rsidRPr="00177E10">
              <w:rPr>
                <w:rFonts w:cs="Arial"/>
                <w:sz w:val="16"/>
                <w:szCs w:val="16"/>
              </w:rPr>
              <w:t>0,6568</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0,1314</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2,00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0,9878</w:t>
            </w:r>
          </w:p>
        </w:tc>
        <w:tc>
          <w:tcPr>
            <w:tcW w:w="534" w:type="pct"/>
            <w:shd w:val="clear" w:color="000000" w:fill="FFFFFF"/>
            <w:noWrap/>
            <w:hideMark/>
          </w:tcPr>
          <w:p w:rsidR="003964C2" w:rsidRPr="00177E10" w:rsidRDefault="003964C2" w:rsidP="00567CDD">
            <w:pP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0,9878</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0,2969</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B.1.5.2</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Hormigón 255 k/cem/m³ h-15 + Aditivo Impermeabilizante</w:t>
            </w:r>
          </w:p>
        </w:tc>
        <w:tc>
          <w:tcPr>
            <w:tcW w:w="381"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m3</w:t>
            </w:r>
          </w:p>
        </w:tc>
        <w:tc>
          <w:tcPr>
            <w:tcW w:w="533" w:type="pct"/>
            <w:shd w:val="clear" w:color="000000" w:fill="FFFFFF"/>
            <w:noWrap/>
            <w:hideMark/>
          </w:tcPr>
          <w:p w:rsidR="003964C2" w:rsidRPr="00177E10" w:rsidRDefault="003964C2" w:rsidP="00567CDD">
            <w:pPr>
              <w:rPr>
                <w:rFonts w:cs="Arial"/>
                <w:bCs/>
                <w:sz w:val="16"/>
                <w:szCs w:val="16"/>
              </w:rPr>
            </w:pPr>
          </w:p>
        </w:tc>
        <w:tc>
          <w:tcPr>
            <w:tcW w:w="458" w:type="pct"/>
            <w:shd w:val="clear" w:color="000000" w:fill="FFFFFF"/>
            <w:noWrap/>
            <w:hideMark/>
          </w:tcPr>
          <w:p w:rsidR="003964C2" w:rsidRPr="00177E10" w:rsidRDefault="003964C2" w:rsidP="00567CDD">
            <w:pPr>
              <w:rPr>
                <w:rFonts w:cs="Arial"/>
                <w:bCs/>
                <w:sz w:val="16"/>
                <w:szCs w:val="16"/>
              </w:rPr>
            </w:pPr>
          </w:p>
        </w:tc>
        <w:tc>
          <w:tcPr>
            <w:tcW w:w="459"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3,4172</w:t>
            </w:r>
          </w:p>
        </w:tc>
        <w:tc>
          <w:tcPr>
            <w:tcW w:w="534"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4,6475</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Cemento especial</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saco</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6,60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0,1862</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1,2292</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Arena gruesa</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0,50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0,4873</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0,2437</w:t>
            </w:r>
          </w:p>
        </w:tc>
        <w:tc>
          <w:tcPr>
            <w:tcW w:w="534" w:type="pct"/>
            <w:shd w:val="clear" w:color="000000" w:fill="FFFFFF"/>
            <w:noWrap/>
            <w:hideMark/>
          </w:tcPr>
          <w:p w:rsidR="003964C2" w:rsidRPr="00177E10" w:rsidRDefault="003964C2" w:rsidP="00567CDD">
            <w:pP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Grava</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0,87</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0,5141</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0,4472</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Aditivo impermeabilizante</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Lt</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0,60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0,0379</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0,0228</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567CDD">
            <w:pP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0,03</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1,9428</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0,0583</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Betonera</w:t>
            </w:r>
          </w:p>
        </w:tc>
        <w:tc>
          <w:tcPr>
            <w:tcW w:w="381" w:type="pct"/>
            <w:shd w:val="clear" w:color="000000" w:fill="FFFFFF"/>
            <w:hideMark/>
          </w:tcPr>
          <w:p w:rsidR="003964C2" w:rsidRPr="00177E10" w:rsidRDefault="003964C2" w:rsidP="00567CDD">
            <w:pPr>
              <w:rPr>
                <w:rFonts w:cs="Arial"/>
                <w:sz w:val="16"/>
                <w:szCs w:val="16"/>
              </w:rPr>
            </w:pPr>
            <w:r w:rsidRPr="00177E10">
              <w:rPr>
                <w:rFonts w:cs="Arial"/>
                <w:sz w:val="16"/>
                <w:szCs w:val="16"/>
              </w:rPr>
              <w:t>día</w:t>
            </w:r>
          </w:p>
        </w:tc>
        <w:tc>
          <w:tcPr>
            <w:tcW w:w="533" w:type="pct"/>
            <w:shd w:val="clear" w:color="000000" w:fill="FFFFFF"/>
            <w:hideMark/>
          </w:tcPr>
          <w:p w:rsidR="003964C2" w:rsidRPr="00177E10" w:rsidRDefault="003964C2" w:rsidP="00567CDD">
            <w:pPr>
              <w:rPr>
                <w:rFonts w:cs="Arial"/>
                <w:sz w:val="16"/>
                <w:szCs w:val="16"/>
              </w:rPr>
            </w:pPr>
            <w:r w:rsidRPr="00177E10">
              <w:rPr>
                <w:rFonts w:cs="Arial"/>
                <w:sz w:val="16"/>
                <w:szCs w:val="16"/>
              </w:rPr>
              <w:t>0,20</w:t>
            </w:r>
          </w:p>
        </w:tc>
        <w:tc>
          <w:tcPr>
            <w:tcW w:w="458" w:type="pct"/>
            <w:shd w:val="clear" w:color="000000" w:fill="FFFFFF"/>
            <w:hideMark/>
          </w:tcPr>
          <w:p w:rsidR="003964C2" w:rsidRPr="00177E10" w:rsidRDefault="003964C2" w:rsidP="00567CDD">
            <w:pPr>
              <w:rPr>
                <w:rFonts w:cs="Arial"/>
                <w:sz w:val="16"/>
                <w:szCs w:val="16"/>
              </w:rPr>
            </w:pPr>
            <w:r w:rsidRPr="00177E10">
              <w:rPr>
                <w:rFonts w:cs="Arial"/>
                <w:sz w:val="16"/>
                <w:szCs w:val="16"/>
              </w:rPr>
              <w:t>0,6568</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0,1314</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2,00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0,9878</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0,9878</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0,2969</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B.1.5.3</w:t>
            </w:r>
          </w:p>
        </w:tc>
        <w:tc>
          <w:tcPr>
            <w:tcW w:w="2220" w:type="pct"/>
            <w:shd w:val="clear" w:color="000000" w:fill="FFFFFF"/>
            <w:noWrap/>
            <w:hideMark/>
          </w:tcPr>
          <w:p w:rsidR="003964C2" w:rsidRPr="00E81FC6" w:rsidRDefault="003964C2" w:rsidP="00567CDD">
            <w:pPr>
              <w:rPr>
                <w:rFonts w:cs="Arial"/>
                <w:bCs/>
                <w:sz w:val="16"/>
                <w:szCs w:val="16"/>
                <w:lang w:val="en-US"/>
              </w:rPr>
            </w:pPr>
            <w:r w:rsidRPr="00E81FC6">
              <w:rPr>
                <w:rFonts w:cs="Arial"/>
                <w:bCs/>
                <w:sz w:val="16"/>
                <w:szCs w:val="16"/>
                <w:lang w:val="en-US"/>
              </w:rPr>
              <w:t>Hormigón 300 k/cem/m³ H-20</w:t>
            </w:r>
          </w:p>
        </w:tc>
        <w:tc>
          <w:tcPr>
            <w:tcW w:w="381"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m3</w:t>
            </w:r>
          </w:p>
        </w:tc>
        <w:tc>
          <w:tcPr>
            <w:tcW w:w="533" w:type="pct"/>
            <w:shd w:val="clear" w:color="000000" w:fill="FFFFFF"/>
            <w:noWrap/>
            <w:hideMark/>
          </w:tcPr>
          <w:p w:rsidR="003964C2" w:rsidRPr="00177E10" w:rsidRDefault="003964C2" w:rsidP="00567CDD">
            <w:pPr>
              <w:rPr>
                <w:rFonts w:cs="Arial"/>
                <w:bCs/>
                <w:sz w:val="16"/>
                <w:szCs w:val="16"/>
              </w:rPr>
            </w:pPr>
          </w:p>
        </w:tc>
        <w:tc>
          <w:tcPr>
            <w:tcW w:w="458" w:type="pct"/>
            <w:shd w:val="clear" w:color="000000" w:fill="FFFFFF"/>
            <w:noWrap/>
            <w:hideMark/>
          </w:tcPr>
          <w:p w:rsidR="003964C2" w:rsidRPr="00177E10" w:rsidRDefault="003964C2" w:rsidP="00567CDD">
            <w:pPr>
              <w:rPr>
                <w:rFonts w:cs="Arial"/>
                <w:bCs/>
                <w:sz w:val="16"/>
                <w:szCs w:val="16"/>
              </w:rPr>
            </w:pPr>
          </w:p>
        </w:tc>
        <w:tc>
          <w:tcPr>
            <w:tcW w:w="459"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3,5961</w:t>
            </w:r>
          </w:p>
        </w:tc>
        <w:tc>
          <w:tcPr>
            <w:tcW w:w="534"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4,8906</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Cemento especial</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saco</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7,76</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0,1862</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1,4461</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Arena gruesa</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0,50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0,4873</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0,2437</w:t>
            </w:r>
          </w:p>
        </w:tc>
        <w:tc>
          <w:tcPr>
            <w:tcW w:w="534" w:type="pct"/>
            <w:shd w:val="clear" w:color="000000" w:fill="FFFFFF"/>
            <w:noWrap/>
            <w:hideMark/>
          </w:tcPr>
          <w:p w:rsidR="003964C2" w:rsidRPr="00177E10" w:rsidRDefault="003964C2" w:rsidP="00567CDD">
            <w:pP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Grava</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0,83</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0,5141</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0,4267</w:t>
            </w:r>
          </w:p>
        </w:tc>
        <w:tc>
          <w:tcPr>
            <w:tcW w:w="534" w:type="pct"/>
            <w:shd w:val="clear" w:color="000000" w:fill="FFFFFF"/>
            <w:noWrap/>
            <w:hideMark/>
          </w:tcPr>
          <w:p w:rsidR="003964C2" w:rsidRPr="00177E10" w:rsidRDefault="003964C2" w:rsidP="00567CDD">
            <w:pP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567CDD">
            <w:pP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0,03</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2,1164</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0,0635</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Betonera</w:t>
            </w:r>
          </w:p>
        </w:tc>
        <w:tc>
          <w:tcPr>
            <w:tcW w:w="381" w:type="pct"/>
            <w:shd w:val="clear" w:color="000000" w:fill="FFFFFF"/>
            <w:hideMark/>
          </w:tcPr>
          <w:p w:rsidR="003964C2" w:rsidRPr="00177E10" w:rsidRDefault="003964C2" w:rsidP="00567CDD">
            <w:pPr>
              <w:rPr>
                <w:rFonts w:cs="Arial"/>
                <w:sz w:val="16"/>
                <w:szCs w:val="16"/>
              </w:rPr>
            </w:pPr>
            <w:r w:rsidRPr="00177E10">
              <w:rPr>
                <w:rFonts w:cs="Arial"/>
                <w:sz w:val="16"/>
                <w:szCs w:val="16"/>
              </w:rPr>
              <w:t>día</w:t>
            </w:r>
          </w:p>
        </w:tc>
        <w:tc>
          <w:tcPr>
            <w:tcW w:w="533" w:type="pct"/>
            <w:shd w:val="clear" w:color="000000" w:fill="FFFFFF"/>
            <w:hideMark/>
          </w:tcPr>
          <w:p w:rsidR="003964C2" w:rsidRPr="00177E10" w:rsidRDefault="003964C2" w:rsidP="00567CDD">
            <w:pPr>
              <w:rPr>
                <w:rFonts w:cs="Arial"/>
                <w:sz w:val="16"/>
                <w:szCs w:val="16"/>
              </w:rPr>
            </w:pPr>
            <w:r w:rsidRPr="00177E10">
              <w:rPr>
                <w:rFonts w:cs="Arial"/>
                <w:sz w:val="16"/>
                <w:szCs w:val="16"/>
              </w:rPr>
              <w:t>0,20</w:t>
            </w:r>
          </w:p>
        </w:tc>
        <w:tc>
          <w:tcPr>
            <w:tcW w:w="458" w:type="pct"/>
            <w:shd w:val="clear" w:color="000000" w:fill="FFFFFF"/>
            <w:hideMark/>
          </w:tcPr>
          <w:p w:rsidR="003964C2" w:rsidRPr="00177E10" w:rsidRDefault="003964C2" w:rsidP="00567CDD">
            <w:pPr>
              <w:rPr>
                <w:rFonts w:cs="Arial"/>
                <w:sz w:val="16"/>
                <w:szCs w:val="16"/>
              </w:rPr>
            </w:pPr>
            <w:r w:rsidRPr="00177E10">
              <w:rPr>
                <w:rFonts w:cs="Arial"/>
                <w:sz w:val="16"/>
                <w:szCs w:val="16"/>
              </w:rPr>
              <w:t>0,6568</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0,1314</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2,00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0,9878</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0,9878</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0,2969</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B.1.5.4</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Hormigón 300 k/cem/m³ H-20 + Aditivo Impermeabilizante</w:t>
            </w:r>
          </w:p>
        </w:tc>
        <w:tc>
          <w:tcPr>
            <w:tcW w:w="381"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m3</w:t>
            </w:r>
          </w:p>
        </w:tc>
        <w:tc>
          <w:tcPr>
            <w:tcW w:w="533" w:type="pct"/>
            <w:shd w:val="clear" w:color="000000" w:fill="FFFFFF"/>
            <w:noWrap/>
            <w:hideMark/>
          </w:tcPr>
          <w:p w:rsidR="003964C2" w:rsidRPr="00177E10" w:rsidRDefault="003964C2" w:rsidP="00567CDD">
            <w:pPr>
              <w:rPr>
                <w:rFonts w:cs="Arial"/>
                <w:bCs/>
                <w:sz w:val="16"/>
                <w:szCs w:val="16"/>
              </w:rPr>
            </w:pPr>
          </w:p>
        </w:tc>
        <w:tc>
          <w:tcPr>
            <w:tcW w:w="458" w:type="pct"/>
            <w:shd w:val="clear" w:color="000000" w:fill="FFFFFF"/>
            <w:noWrap/>
            <w:hideMark/>
          </w:tcPr>
          <w:p w:rsidR="003964C2" w:rsidRPr="00177E10" w:rsidRDefault="003964C2" w:rsidP="00567CDD">
            <w:pPr>
              <w:rPr>
                <w:rFonts w:cs="Arial"/>
                <w:bCs/>
                <w:sz w:val="16"/>
                <w:szCs w:val="16"/>
              </w:rPr>
            </w:pPr>
          </w:p>
        </w:tc>
        <w:tc>
          <w:tcPr>
            <w:tcW w:w="459"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3,6214</w:t>
            </w:r>
          </w:p>
        </w:tc>
        <w:tc>
          <w:tcPr>
            <w:tcW w:w="534"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4,9252</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Cemento especial</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saco</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7,76</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0,1862</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1,4461</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Arena gruesa</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0,50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0,4873</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0,2437</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Grava</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0,83</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0,5141</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0,4267</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Aditivo impermeabilizante</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Lt</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0,65</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0,0379</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0,0247</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567CDD">
            <w:pP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0,03</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2,1411</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0,0642</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Betonera</w:t>
            </w:r>
          </w:p>
        </w:tc>
        <w:tc>
          <w:tcPr>
            <w:tcW w:w="381" w:type="pct"/>
            <w:shd w:val="clear" w:color="000000" w:fill="FFFFFF"/>
            <w:hideMark/>
          </w:tcPr>
          <w:p w:rsidR="003964C2" w:rsidRPr="00177E10" w:rsidRDefault="003964C2" w:rsidP="00567CDD">
            <w:pPr>
              <w:rPr>
                <w:rFonts w:cs="Arial"/>
                <w:sz w:val="16"/>
                <w:szCs w:val="16"/>
              </w:rPr>
            </w:pPr>
            <w:r w:rsidRPr="00177E10">
              <w:rPr>
                <w:rFonts w:cs="Arial"/>
                <w:sz w:val="16"/>
                <w:szCs w:val="16"/>
              </w:rPr>
              <w:t>día</w:t>
            </w:r>
          </w:p>
        </w:tc>
        <w:tc>
          <w:tcPr>
            <w:tcW w:w="533" w:type="pct"/>
            <w:shd w:val="clear" w:color="000000" w:fill="FFFFFF"/>
            <w:hideMark/>
          </w:tcPr>
          <w:p w:rsidR="003964C2" w:rsidRPr="00177E10" w:rsidRDefault="003964C2" w:rsidP="00567CDD">
            <w:pPr>
              <w:rPr>
                <w:rFonts w:cs="Arial"/>
                <w:sz w:val="16"/>
                <w:szCs w:val="16"/>
              </w:rPr>
            </w:pPr>
            <w:r w:rsidRPr="00177E10">
              <w:rPr>
                <w:rFonts w:cs="Arial"/>
                <w:sz w:val="16"/>
                <w:szCs w:val="16"/>
              </w:rPr>
              <w:t>0,20</w:t>
            </w:r>
          </w:p>
        </w:tc>
        <w:tc>
          <w:tcPr>
            <w:tcW w:w="458" w:type="pct"/>
            <w:shd w:val="clear" w:color="000000" w:fill="FFFFFF"/>
            <w:hideMark/>
          </w:tcPr>
          <w:p w:rsidR="003964C2" w:rsidRPr="00177E10" w:rsidRDefault="003964C2" w:rsidP="00567CDD">
            <w:pPr>
              <w:rPr>
                <w:rFonts w:cs="Arial"/>
                <w:sz w:val="16"/>
                <w:szCs w:val="16"/>
              </w:rPr>
            </w:pPr>
            <w:r w:rsidRPr="00177E10">
              <w:rPr>
                <w:rFonts w:cs="Arial"/>
                <w:sz w:val="16"/>
                <w:szCs w:val="16"/>
              </w:rPr>
              <w:t>0,6568</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0,1314</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2,00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0,9878</w:t>
            </w:r>
          </w:p>
        </w:tc>
        <w:tc>
          <w:tcPr>
            <w:tcW w:w="534" w:type="pct"/>
            <w:shd w:val="clear" w:color="000000" w:fill="FFFFFF"/>
            <w:noWrap/>
            <w:hideMark/>
          </w:tcPr>
          <w:p w:rsidR="003964C2" w:rsidRPr="00177E10" w:rsidRDefault="003964C2" w:rsidP="00567CDD">
            <w:pP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0,9878</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0,2969</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B.1.5.5</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Sobrecimiento con bloques de cemento</w:t>
            </w:r>
          </w:p>
        </w:tc>
        <w:tc>
          <w:tcPr>
            <w:tcW w:w="381"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m</w:t>
            </w:r>
          </w:p>
        </w:tc>
        <w:tc>
          <w:tcPr>
            <w:tcW w:w="533" w:type="pct"/>
            <w:shd w:val="clear" w:color="000000" w:fill="FFFFFF"/>
            <w:noWrap/>
            <w:hideMark/>
          </w:tcPr>
          <w:p w:rsidR="003964C2" w:rsidRPr="00177E10" w:rsidRDefault="003964C2" w:rsidP="00567CDD">
            <w:pPr>
              <w:rPr>
                <w:rFonts w:cs="Arial"/>
                <w:bCs/>
                <w:sz w:val="16"/>
                <w:szCs w:val="16"/>
              </w:rPr>
            </w:pPr>
          </w:p>
        </w:tc>
        <w:tc>
          <w:tcPr>
            <w:tcW w:w="458" w:type="pct"/>
            <w:shd w:val="clear" w:color="000000" w:fill="FFFFFF"/>
            <w:noWrap/>
            <w:hideMark/>
          </w:tcPr>
          <w:p w:rsidR="003964C2" w:rsidRPr="00177E10" w:rsidRDefault="003964C2" w:rsidP="00567CDD">
            <w:pPr>
              <w:rPr>
                <w:rFonts w:cs="Arial"/>
                <w:bCs/>
                <w:sz w:val="16"/>
                <w:szCs w:val="16"/>
              </w:rPr>
            </w:pPr>
          </w:p>
        </w:tc>
        <w:tc>
          <w:tcPr>
            <w:tcW w:w="459"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0,2535</w:t>
            </w:r>
          </w:p>
        </w:tc>
        <w:tc>
          <w:tcPr>
            <w:tcW w:w="534"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0,3448</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Bloque de cemento liso gris  40 x 20 x 20 cm</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2,50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0,0605</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0,1512</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Cemento especial</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saco</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0,25</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0,1862</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0,0466</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Arena gruesa</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0,02</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0,4873</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0,0097</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567CDD">
            <w:pP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0,03</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0,2075</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0,0062</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Albañil</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0,03</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0,5267</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0,0158</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0,03</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0,0148</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0,0306</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0,0092</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B.1.6</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ENFIERRADURA</w:t>
            </w:r>
          </w:p>
        </w:tc>
        <w:tc>
          <w:tcPr>
            <w:tcW w:w="381" w:type="pct"/>
            <w:shd w:val="clear" w:color="000000" w:fill="FFFFFF"/>
            <w:hideMark/>
          </w:tcPr>
          <w:p w:rsidR="003964C2" w:rsidRPr="00177E10" w:rsidRDefault="003964C2" w:rsidP="00567CDD">
            <w:pPr>
              <w:rPr>
                <w:rFonts w:cs="Arial"/>
                <w:bCs/>
                <w:sz w:val="16"/>
                <w:szCs w:val="16"/>
              </w:rPr>
            </w:pPr>
          </w:p>
        </w:tc>
        <w:tc>
          <w:tcPr>
            <w:tcW w:w="533" w:type="pct"/>
            <w:shd w:val="clear" w:color="000000" w:fill="FFFFFF"/>
            <w:hideMark/>
          </w:tcPr>
          <w:p w:rsidR="003964C2" w:rsidRPr="00177E10" w:rsidRDefault="003964C2" w:rsidP="00567CDD">
            <w:pPr>
              <w:rPr>
                <w:rFonts w:cs="Arial"/>
                <w:bCs/>
                <w:sz w:val="16"/>
                <w:szCs w:val="16"/>
              </w:rPr>
            </w:pPr>
          </w:p>
        </w:tc>
        <w:tc>
          <w:tcPr>
            <w:tcW w:w="458" w:type="pct"/>
            <w:shd w:val="clear" w:color="000000" w:fill="FFFFFF"/>
            <w:hideMark/>
          </w:tcPr>
          <w:p w:rsidR="003964C2" w:rsidRPr="00177E10" w:rsidRDefault="003964C2" w:rsidP="00567CDD">
            <w:pPr>
              <w:rPr>
                <w:rFonts w:cs="Arial"/>
                <w:bCs/>
                <w:sz w:val="16"/>
                <w:szCs w:val="16"/>
              </w:rPr>
            </w:pPr>
          </w:p>
        </w:tc>
        <w:tc>
          <w:tcPr>
            <w:tcW w:w="459" w:type="pct"/>
            <w:shd w:val="clear" w:color="000000" w:fill="FFFFFF"/>
            <w:hideMark/>
          </w:tcPr>
          <w:p w:rsidR="003964C2" w:rsidRPr="00177E10" w:rsidRDefault="003964C2" w:rsidP="00567CDD">
            <w:pPr>
              <w:rPr>
                <w:rFonts w:cs="Arial"/>
                <w:bCs/>
                <w:sz w:val="16"/>
                <w:szCs w:val="16"/>
              </w:rPr>
            </w:pPr>
          </w:p>
        </w:tc>
        <w:tc>
          <w:tcPr>
            <w:tcW w:w="534" w:type="pct"/>
            <w:shd w:val="clear" w:color="000000" w:fill="FFFFFF"/>
            <w:noWrap/>
            <w:hideMark/>
          </w:tcPr>
          <w:p w:rsidR="003964C2" w:rsidRPr="00177E10" w:rsidRDefault="003964C2" w:rsidP="00567CDD">
            <w:pPr>
              <w:rPr>
                <w:rFonts w:cs="Arial"/>
                <w:bCs/>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B.1.6.1</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Fierro 6 mm.</w:t>
            </w:r>
          </w:p>
        </w:tc>
        <w:tc>
          <w:tcPr>
            <w:tcW w:w="381"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kg</w:t>
            </w:r>
          </w:p>
        </w:tc>
        <w:tc>
          <w:tcPr>
            <w:tcW w:w="533" w:type="pct"/>
            <w:shd w:val="clear" w:color="000000" w:fill="FFFFFF"/>
            <w:noWrap/>
            <w:hideMark/>
          </w:tcPr>
          <w:p w:rsidR="003964C2" w:rsidRPr="00177E10" w:rsidRDefault="003964C2" w:rsidP="00567CDD">
            <w:pPr>
              <w:rPr>
                <w:rFonts w:cs="Arial"/>
                <w:bCs/>
                <w:sz w:val="16"/>
                <w:szCs w:val="16"/>
              </w:rPr>
            </w:pPr>
          </w:p>
        </w:tc>
        <w:tc>
          <w:tcPr>
            <w:tcW w:w="458" w:type="pct"/>
            <w:shd w:val="clear" w:color="000000" w:fill="FFFFFF"/>
            <w:noWrap/>
            <w:hideMark/>
          </w:tcPr>
          <w:p w:rsidR="003964C2" w:rsidRPr="00177E10" w:rsidRDefault="003964C2" w:rsidP="00567CDD">
            <w:pPr>
              <w:rPr>
                <w:rFonts w:cs="Arial"/>
                <w:bCs/>
                <w:sz w:val="16"/>
                <w:szCs w:val="16"/>
              </w:rPr>
            </w:pPr>
          </w:p>
        </w:tc>
        <w:tc>
          <w:tcPr>
            <w:tcW w:w="459"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0,0457</w:t>
            </w:r>
          </w:p>
        </w:tc>
        <w:tc>
          <w:tcPr>
            <w:tcW w:w="534"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0,0622</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Separadores de moldajes</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4,00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0,0006</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0,0025</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Acero 6 mm liso A44-28H</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0,0155</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0,0155</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Alambre N° 18</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0,02</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0,0775</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0,0016</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567CDD">
            <w:pP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0,03</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0,0196</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0,0006</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Maestro 1ra</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0,01</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1,1410</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0,0137</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0,01</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0,0059</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0,0196</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0,0059</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B.1.6.2</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Fierro 8 mm.</w:t>
            </w:r>
          </w:p>
        </w:tc>
        <w:tc>
          <w:tcPr>
            <w:tcW w:w="381"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kg</w:t>
            </w:r>
          </w:p>
        </w:tc>
        <w:tc>
          <w:tcPr>
            <w:tcW w:w="533" w:type="pct"/>
            <w:shd w:val="clear" w:color="000000" w:fill="FFFFFF"/>
            <w:noWrap/>
            <w:hideMark/>
          </w:tcPr>
          <w:p w:rsidR="003964C2" w:rsidRPr="00177E10" w:rsidRDefault="003964C2" w:rsidP="00567CDD">
            <w:pPr>
              <w:rPr>
                <w:rFonts w:cs="Arial"/>
                <w:bCs/>
                <w:sz w:val="16"/>
                <w:szCs w:val="16"/>
              </w:rPr>
            </w:pPr>
          </w:p>
        </w:tc>
        <w:tc>
          <w:tcPr>
            <w:tcW w:w="458" w:type="pct"/>
            <w:shd w:val="clear" w:color="000000" w:fill="FFFFFF"/>
            <w:noWrap/>
            <w:hideMark/>
          </w:tcPr>
          <w:p w:rsidR="003964C2" w:rsidRPr="00177E10" w:rsidRDefault="003964C2" w:rsidP="00567CDD">
            <w:pPr>
              <w:rPr>
                <w:rFonts w:cs="Arial"/>
                <w:bCs/>
                <w:sz w:val="16"/>
                <w:szCs w:val="16"/>
              </w:rPr>
            </w:pPr>
          </w:p>
        </w:tc>
        <w:tc>
          <w:tcPr>
            <w:tcW w:w="459"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0,0475</w:t>
            </w:r>
          </w:p>
        </w:tc>
        <w:tc>
          <w:tcPr>
            <w:tcW w:w="534"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0,0647</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Separadores de moldajes</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4,00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0,0006</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0,0025</w:t>
            </w:r>
          </w:p>
        </w:tc>
        <w:tc>
          <w:tcPr>
            <w:tcW w:w="534" w:type="pct"/>
            <w:shd w:val="clear" w:color="000000" w:fill="FFFFFF"/>
            <w:noWrap/>
            <w:hideMark/>
          </w:tcPr>
          <w:p w:rsidR="003964C2" w:rsidRPr="00177E10" w:rsidRDefault="003964C2" w:rsidP="00567CDD">
            <w:pP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Acero 8 mm estriado A63-42H</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0,0173</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0,0173</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Alambre N° 18</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0,02</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0,0775</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0,0016</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567CDD">
            <w:pP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0,03</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0,0214</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0,0006</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Maestro 1ra</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0,01</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1,1410</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0,0137</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0,01</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0,0059</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0,0196</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0,0059</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B.1.6.3</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Fierro 10 mm.</w:t>
            </w:r>
          </w:p>
        </w:tc>
        <w:tc>
          <w:tcPr>
            <w:tcW w:w="381"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kg</w:t>
            </w:r>
          </w:p>
        </w:tc>
        <w:tc>
          <w:tcPr>
            <w:tcW w:w="533" w:type="pct"/>
            <w:shd w:val="clear" w:color="000000" w:fill="FFFFFF"/>
            <w:noWrap/>
            <w:hideMark/>
          </w:tcPr>
          <w:p w:rsidR="003964C2" w:rsidRPr="00177E10" w:rsidRDefault="003964C2" w:rsidP="00567CDD">
            <w:pPr>
              <w:rPr>
                <w:rFonts w:cs="Arial"/>
                <w:bCs/>
                <w:sz w:val="16"/>
                <w:szCs w:val="16"/>
              </w:rPr>
            </w:pPr>
          </w:p>
        </w:tc>
        <w:tc>
          <w:tcPr>
            <w:tcW w:w="458" w:type="pct"/>
            <w:shd w:val="clear" w:color="000000" w:fill="FFFFFF"/>
            <w:noWrap/>
            <w:hideMark/>
          </w:tcPr>
          <w:p w:rsidR="003964C2" w:rsidRPr="00177E10" w:rsidRDefault="003964C2" w:rsidP="00567CDD">
            <w:pPr>
              <w:rPr>
                <w:rFonts w:cs="Arial"/>
                <w:bCs/>
                <w:sz w:val="16"/>
                <w:szCs w:val="16"/>
              </w:rPr>
            </w:pPr>
          </w:p>
        </w:tc>
        <w:tc>
          <w:tcPr>
            <w:tcW w:w="459"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0,0675</w:t>
            </w:r>
          </w:p>
        </w:tc>
        <w:tc>
          <w:tcPr>
            <w:tcW w:w="534"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0,0918</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Separadores de moldajes</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4,00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0,0006</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0,0025</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Acero 10 mm estriado A63-42H</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0,0371</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0,0371</w:t>
            </w:r>
          </w:p>
        </w:tc>
        <w:tc>
          <w:tcPr>
            <w:tcW w:w="534" w:type="pct"/>
            <w:shd w:val="clear" w:color="000000" w:fill="FFFFFF"/>
            <w:noWrap/>
            <w:hideMark/>
          </w:tcPr>
          <w:p w:rsidR="003964C2" w:rsidRPr="00177E10" w:rsidRDefault="003964C2" w:rsidP="00567CDD">
            <w:pP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Alambre N° 18</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0,02</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0,0775</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0,0012</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567CDD">
            <w:pP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0,03</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0,0408</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0,0012</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Maestro 1ra</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0,01</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1,1410</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0,0137</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0,01</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0,0059</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0,0196</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0,0059</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lastRenderedPageBreak/>
              <w:t>B.1.6.4</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Fierro 12 mm.</w:t>
            </w:r>
          </w:p>
        </w:tc>
        <w:tc>
          <w:tcPr>
            <w:tcW w:w="381"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kg</w:t>
            </w:r>
          </w:p>
        </w:tc>
        <w:tc>
          <w:tcPr>
            <w:tcW w:w="533" w:type="pct"/>
            <w:shd w:val="clear" w:color="000000" w:fill="FFFFFF"/>
            <w:noWrap/>
            <w:hideMark/>
          </w:tcPr>
          <w:p w:rsidR="003964C2" w:rsidRPr="00177E10" w:rsidRDefault="003964C2" w:rsidP="00567CDD">
            <w:pPr>
              <w:rPr>
                <w:rFonts w:cs="Arial"/>
                <w:bCs/>
                <w:sz w:val="16"/>
                <w:szCs w:val="16"/>
              </w:rPr>
            </w:pPr>
          </w:p>
        </w:tc>
        <w:tc>
          <w:tcPr>
            <w:tcW w:w="458" w:type="pct"/>
            <w:shd w:val="clear" w:color="000000" w:fill="FFFFFF"/>
            <w:noWrap/>
            <w:hideMark/>
          </w:tcPr>
          <w:p w:rsidR="003964C2" w:rsidRPr="00177E10" w:rsidRDefault="003964C2" w:rsidP="00567CDD">
            <w:pPr>
              <w:rPr>
                <w:rFonts w:cs="Arial"/>
                <w:bCs/>
                <w:sz w:val="16"/>
                <w:szCs w:val="16"/>
              </w:rPr>
            </w:pPr>
          </w:p>
        </w:tc>
        <w:tc>
          <w:tcPr>
            <w:tcW w:w="459"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0,0831</w:t>
            </w:r>
          </w:p>
        </w:tc>
        <w:tc>
          <w:tcPr>
            <w:tcW w:w="534"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0,1130</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Separadores de moldajes</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4,00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0,0006</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0,0025</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Acero 12 mm estriado A63-42H</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0,0528</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0,0528</w:t>
            </w:r>
          </w:p>
        </w:tc>
        <w:tc>
          <w:tcPr>
            <w:tcW w:w="534" w:type="pct"/>
            <w:shd w:val="clear" w:color="000000" w:fill="FFFFFF"/>
            <w:noWrap/>
            <w:hideMark/>
          </w:tcPr>
          <w:p w:rsidR="003964C2" w:rsidRPr="00177E10" w:rsidRDefault="003964C2" w:rsidP="00567CDD">
            <w:pP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Alambre N° 18</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0,01</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0,0775</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0,0006</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567CDD">
            <w:pP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0,03</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0,0559</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0,0017</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Maestro 1ra</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0,01</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1,1410</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0,0137</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0,01</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0,0059</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0,0196</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0,0059</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B.1.7</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MOLDAJES</w:t>
            </w:r>
          </w:p>
        </w:tc>
        <w:tc>
          <w:tcPr>
            <w:tcW w:w="381" w:type="pct"/>
            <w:shd w:val="clear" w:color="000000" w:fill="FFFFFF"/>
            <w:hideMark/>
          </w:tcPr>
          <w:p w:rsidR="003964C2" w:rsidRPr="00177E10" w:rsidRDefault="003964C2" w:rsidP="00567CDD">
            <w:pPr>
              <w:rPr>
                <w:rFonts w:cs="Arial"/>
                <w:bCs/>
                <w:sz w:val="16"/>
                <w:szCs w:val="16"/>
              </w:rPr>
            </w:pPr>
          </w:p>
        </w:tc>
        <w:tc>
          <w:tcPr>
            <w:tcW w:w="533" w:type="pct"/>
            <w:shd w:val="clear" w:color="000000" w:fill="FFFFFF"/>
            <w:hideMark/>
          </w:tcPr>
          <w:p w:rsidR="003964C2" w:rsidRPr="00177E10" w:rsidRDefault="003964C2" w:rsidP="00567CDD">
            <w:pPr>
              <w:rPr>
                <w:rFonts w:cs="Arial"/>
                <w:bCs/>
                <w:sz w:val="16"/>
                <w:szCs w:val="16"/>
              </w:rPr>
            </w:pPr>
          </w:p>
        </w:tc>
        <w:tc>
          <w:tcPr>
            <w:tcW w:w="458" w:type="pct"/>
            <w:shd w:val="clear" w:color="000000" w:fill="FFFFFF"/>
            <w:hideMark/>
          </w:tcPr>
          <w:p w:rsidR="003964C2" w:rsidRPr="00177E10" w:rsidRDefault="003964C2" w:rsidP="00567CDD">
            <w:pPr>
              <w:rPr>
                <w:rFonts w:cs="Arial"/>
                <w:bCs/>
                <w:sz w:val="16"/>
                <w:szCs w:val="16"/>
              </w:rPr>
            </w:pPr>
          </w:p>
        </w:tc>
        <w:tc>
          <w:tcPr>
            <w:tcW w:w="459" w:type="pct"/>
            <w:shd w:val="clear" w:color="000000" w:fill="FFFFFF"/>
            <w:hideMark/>
          </w:tcPr>
          <w:p w:rsidR="003964C2" w:rsidRPr="00177E10" w:rsidRDefault="003964C2" w:rsidP="00567CDD">
            <w:pPr>
              <w:rPr>
                <w:rFonts w:cs="Arial"/>
                <w:bCs/>
                <w:sz w:val="16"/>
                <w:szCs w:val="16"/>
              </w:rPr>
            </w:pP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B.1.7.1</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Moldaje de madera para sobrecimiento (3 usos)</w:t>
            </w:r>
          </w:p>
        </w:tc>
        <w:tc>
          <w:tcPr>
            <w:tcW w:w="381"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567CDD">
            <w:pPr>
              <w:rPr>
                <w:rFonts w:cs="Arial"/>
                <w:bCs/>
                <w:sz w:val="16"/>
                <w:szCs w:val="16"/>
              </w:rPr>
            </w:pPr>
          </w:p>
        </w:tc>
        <w:tc>
          <w:tcPr>
            <w:tcW w:w="458" w:type="pct"/>
            <w:shd w:val="clear" w:color="000000" w:fill="FFFFFF"/>
            <w:noWrap/>
            <w:hideMark/>
          </w:tcPr>
          <w:p w:rsidR="003964C2" w:rsidRPr="00177E10" w:rsidRDefault="003964C2" w:rsidP="00567CDD">
            <w:pPr>
              <w:rPr>
                <w:rFonts w:cs="Arial"/>
                <w:bCs/>
                <w:sz w:val="16"/>
                <w:szCs w:val="16"/>
              </w:rPr>
            </w:pPr>
          </w:p>
        </w:tc>
        <w:tc>
          <w:tcPr>
            <w:tcW w:w="459"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0,4722</w:t>
            </w:r>
          </w:p>
        </w:tc>
        <w:tc>
          <w:tcPr>
            <w:tcW w:w="534"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0,6421</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Desmoldante</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0,02</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0,1507</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0,0030</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Pino bruto seco 1" x 5"</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0,87</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0,1806</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0,1565</w:t>
            </w:r>
          </w:p>
        </w:tc>
        <w:tc>
          <w:tcPr>
            <w:tcW w:w="534" w:type="pct"/>
            <w:shd w:val="clear" w:color="000000" w:fill="FFFFFF"/>
            <w:noWrap/>
            <w:hideMark/>
          </w:tcPr>
          <w:p w:rsidR="003964C2" w:rsidRPr="00177E10" w:rsidRDefault="003964C2" w:rsidP="00567CDD">
            <w:pP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Pino bruto seco 2" x 2"</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0,50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0,1564</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0,0782</w:t>
            </w:r>
          </w:p>
        </w:tc>
        <w:tc>
          <w:tcPr>
            <w:tcW w:w="534" w:type="pct"/>
            <w:shd w:val="clear" w:color="000000" w:fill="FFFFFF"/>
            <w:noWrap/>
            <w:hideMark/>
          </w:tcPr>
          <w:p w:rsidR="003964C2" w:rsidRPr="00177E10" w:rsidRDefault="003964C2" w:rsidP="00567CDD">
            <w:pP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Alambre N° 14</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0,15</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0,0754</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0,0113</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Clavos corrientes 2 1/2"</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0,10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0,0396</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0,0040</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Clavos corrientes 4"</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0,10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0,0396</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0,0040</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567CDD">
            <w:pP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0,05</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0,2570</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0,0128</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Maestro 2da</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0,15</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0,7902</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0,1185</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0,08</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0,0370</w:t>
            </w: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0,1556</w:t>
            </w:r>
          </w:p>
        </w:tc>
        <w:tc>
          <w:tcPr>
            <w:tcW w:w="459" w:type="pct"/>
            <w:shd w:val="clear" w:color="000000" w:fill="FFFFFF"/>
            <w:hideMark/>
          </w:tcPr>
          <w:p w:rsidR="003964C2" w:rsidRPr="00177E10" w:rsidRDefault="003964C2" w:rsidP="00567CDD">
            <w:pPr>
              <w:rPr>
                <w:rFonts w:cs="Arial"/>
                <w:sz w:val="16"/>
                <w:szCs w:val="16"/>
              </w:rPr>
            </w:pPr>
            <w:r w:rsidRPr="00177E10">
              <w:rPr>
                <w:rFonts w:cs="Arial"/>
                <w:sz w:val="16"/>
                <w:szCs w:val="16"/>
              </w:rPr>
              <w:t>0,0468</w:t>
            </w:r>
          </w:p>
        </w:tc>
        <w:tc>
          <w:tcPr>
            <w:tcW w:w="534" w:type="pct"/>
            <w:shd w:val="clear" w:color="000000" w:fill="FFFFFF"/>
            <w:noWrap/>
            <w:hideMark/>
          </w:tcPr>
          <w:p w:rsidR="003964C2" w:rsidRPr="00177E10" w:rsidRDefault="003964C2" w:rsidP="00567CDD">
            <w:pPr>
              <w:rPr>
                <w:rFonts w:cs="Arial"/>
                <w:bCs/>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B2</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RADIER</w:t>
            </w:r>
          </w:p>
        </w:tc>
        <w:tc>
          <w:tcPr>
            <w:tcW w:w="381" w:type="pct"/>
            <w:shd w:val="clear" w:color="000000" w:fill="FFFFFF"/>
            <w:hideMark/>
          </w:tcPr>
          <w:p w:rsidR="003964C2" w:rsidRPr="00177E10" w:rsidRDefault="003964C2" w:rsidP="00567CDD">
            <w:pPr>
              <w:rPr>
                <w:rFonts w:cs="Arial"/>
                <w:sz w:val="16"/>
                <w:szCs w:val="16"/>
              </w:rPr>
            </w:pPr>
          </w:p>
        </w:tc>
        <w:tc>
          <w:tcPr>
            <w:tcW w:w="533" w:type="pct"/>
            <w:shd w:val="clear" w:color="000000" w:fill="FFFFFF"/>
            <w:hideMark/>
          </w:tcPr>
          <w:p w:rsidR="003964C2" w:rsidRPr="00177E10" w:rsidRDefault="003964C2" w:rsidP="00567CDD">
            <w:pPr>
              <w:rPr>
                <w:rFonts w:cs="Arial"/>
                <w:sz w:val="16"/>
                <w:szCs w:val="16"/>
              </w:rPr>
            </w:pPr>
          </w:p>
        </w:tc>
        <w:tc>
          <w:tcPr>
            <w:tcW w:w="458" w:type="pct"/>
            <w:shd w:val="clear" w:color="000000" w:fill="FFFFFF"/>
            <w:hideMark/>
          </w:tcPr>
          <w:p w:rsidR="003964C2" w:rsidRPr="00177E10" w:rsidRDefault="003964C2" w:rsidP="00567CDD">
            <w:pPr>
              <w:rPr>
                <w:rFonts w:cs="Arial"/>
                <w:sz w:val="16"/>
                <w:szCs w:val="16"/>
              </w:rPr>
            </w:pPr>
          </w:p>
        </w:tc>
        <w:tc>
          <w:tcPr>
            <w:tcW w:w="459" w:type="pct"/>
            <w:shd w:val="clear" w:color="000000" w:fill="FFFFFF"/>
            <w:hideMark/>
          </w:tcPr>
          <w:p w:rsidR="003964C2" w:rsidRPr="00177E10" w:rsidRDefault="003964C2" w:rsidP="00567CDD">
            <w:pPr>
              <w:rPr>
                <w:rFonts w:cs="Arial"/>
                <w:bCs/>
                <w:sz w:val="16"/>
                <w:szCs w:val="16"/>
              </w:rPr>
            </w:pPr>
          </w:p>
        </w:tc>
        <w:tc>
          <w:tcPr>
            <w:tcW w:w="534" w:type="pct"/>
            <w:shd w:val="clear" w:color="000000" w:fill="FFFFFF"/>
            <w:noWrap/>
            <w:hideMark/>
          </w:tcPr>
          <w:p w:rsidR="003964C2" w:rsidRPr="00177E10" w:rsidRDefault="003964C2" w:rsidP="00567CDD">
            <w:pPr>
              <w:rPr>
                <w:rFonts w:cs="Arial"/>
                <w:bCs/>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B.2.1</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BASE (CAMA DE RIPIO)</w:t>
            </w:r>
          </w:p>
        </w:tc>
        <w:tc>
          <w:tcPr>
            <w:tcW w:w="381" w:type="pct"/>
            <w:shd w:val="clear" w:color="000000" w:fill="FFFFFF"/>
            <w:hideMark/>
          </w:tcPr>
          <w:p w:rsidR="003964C2" w:rsidRPr="00177E10" w:rsidRDefault="003964C2" w:rsidP="00567CDD">
            <w:pPr>
              <w:rPr>
                <w:rFonts w:cs="Arial"/>
                <w:bCs/>
                <w:sz w:val="16"/>
                <w:szCs w:val="16"/>
              </w:rPr>
            </w:pPr>
          </w:p>
        </w:tc>
        <w:tc>
          <w:tcPr>
            <w:tcW w:w="533" w:type="pct"/>
            <w:shd w:val="clear" w:color="000000" w:fill="FFFFFF"/>
            <w:hideMark/>
          </w:tcPr>
          <w:p w:rsidR="003964C2" w:rsidRPr="00177E10" w:rsidRDefault="003964C2" w:rsidP="00567CDD">
            <w:pPr>
              <w:rPr>
                <w:rFonts w:cs="Arial"/>
                <w:bCs/>
                <w:sz w:val="16"/>
                <w:szCs w:val="16"/>
              </w:rPr>
            </w:pPr>
          </w:p>
        </w:tc>
        <w:tc>
          <w:tcPr>
            <w:tcW w:w="458" w:type="pct"/>
            <w:shd w:val="clear" w:color="000000" w:fill="FFFFFF"/>
            <w:hideMark/>
          </w:tcPr>
          <w:p w:rsidR="003964C2" w:rsidRPr="00177E10" w:rsidRDefault="003964C2" w:rsidP="00567CDD">
            <w:pPr>
              <w:rPr>
                <w:rFonts w:cs="Arial"/>
                <w:bCs/>
                <w:sz w:val="16"/>
                <w:szCs w:val="16"/>
              </w:rPr>
            </w:pPr>
          </w:p>
        </w:tc>
        <w:tc>
          <w:tcPr>
            <w:tcW w:w="459" w:type="pct"/>
            <w:shd w:val="clear" w:color="000000" w:fill="FFFFFF"/>
            <w:hideMark/>
          </w:tcPr>
          <w:p w:rsidR="003964C2" w:rsidRPr="00177E10" w:rsidRDefault="003964C2" w:rsidP="00567CDD">
            <w:pPr>
              <w:rPr>
                <w:rFonts w:cs="Arial"/>
                <w:bCs/>
                <w:sz w:val="16"/>
                <w:szCs w:val="16"/>
              </w:rPr>
            </w:pPr>
          </w:p>
        </w:tc>
        <w:tc>
          <w:tcPr>
            <w:tcW w:w="534" w:type="pct"/>
            <w:shd w:val="clear" w:color="000000" w:fill="FFFFFF"/>
            <w:noWrap/>
            <w:hideMark/>
          </w:tcPr>
          <w:p w:rsidR="003964C2" w:rsidRPr="00177E10" w:rsidRDefault="003964C2" w:rsidP="00567CDD">
            <w:pP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B.2.1.1</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Cama de ripio compactada e = 8 cm.</w:t>
            </w:r>
          </w:p>
        </w:tc>
        <w:tc>
          <w:tcPr>
            <w:tcW w:w="381"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567CDD">
            <w:pPr>
              <w:rPr>
                <w:rFonts w:cs="Arial"/>
                <w:bCs/>
                <w:sz w:val="16"/>
                <w:szCs w:val="16"/>
              </w:rPr>
            </w:pPr>
          </w:p>
        </w:tc>
        <w:tc>
          <w:tcPr>
            <w:tcW w:w="458" w:type="pct"/>
            <w:shd w:val="clear" w:color="000000" w:fill="FFFFFF"/>
            <w:noWrap/>
            <w:hideMark/>
          </w:tcPr>
          <w:p w:rsidR="003964C2" w:rsidRPr="00177E10" w:rsidRDefault="003964C2" w:rsidP="00567CDD">
            <w:pPr>
              <w:rPr>
                <w:rFonts w:cs="Arial"/>
                <w:bCs/>
                <w:sz w:val="16"/>
                <w:szCs w:val="16"/>
              </w:rPr>
            </w:pPr>
          </w:p>
        </w:tc>
        <w:tc>
          <w:tcPr>
            <w:tcW w:w="459"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0,0766</w:t>
            </w:r>
          </w:p>
        </w:tc>
        <w:tc>
          <w:tcPr>
            <w:tcW w:w="534"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0,1041</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Grava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0,5141</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0,0535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Placa compactadora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hrs</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0,3083</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0,0031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Bencina 93 oct</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Lt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0,0382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0,0019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Jornal</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0,0139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0,0042</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B.2.1.2</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Cama de ripio compactada e = 10 cm.</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0,0899</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0,1223</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Grava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0,5141</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0,0668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Placa compactadora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hrs</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0,3083</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0,0031</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Bencina 93 oct</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Lt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0,0382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0,0019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Jornal</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0,0139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0,0042</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B.2.1.3</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Relleno interior estabilizado compactado</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m3</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1,0288</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1,3991</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Estabilizado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0,6368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0,8278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Bencina 93 oct</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Lt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0,50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0,0382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0,0191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Placa compactadora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hrs</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0,3083</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0,0308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Jornal</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0,1161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0,1161</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0,0349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B.2.2</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HORMIGÓN</w:t>
            </w:r>
          </w:p>
        </w:tc>
        <w:tc>
          <w:tcPr>
            <w:tcW w:w="381" w:type="pct"/>
            <w:shd w:val="clear" w:color="000000" w:fill="FFFFFF"/>
            <w:hideMark/>
          </w:tcPr>
          <w:p w:rsidR="003964C2" w:rsidRPr="00177E10" w:rsidRDefault="003964C2" w:rsidP="00E4496B">
            <w:pPr>
              <w:jc w:val="center"/>
              <w:rPr>
                <w:rFonts w:cs="Arial"/>
                <w:bCs/>
                <w:sz w:val="16"/>
                <w:szCs w:val="16"/>
              </w:rPr>
            </w:pP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B.2.2.1</w:t>
            </w:r>
          </w:p>
        </w:tc>
        <w:tc>
          <w:tcPr>
            <w:tcW w:w="2220" w:type="pct"/>
            <w:shd w:val="clear" w:color="000000" w:fill="FFFFFF"/>
            <w:noWrap/>
            <w:hideMark/>
          </w:tcPr>
          <w:p w:rsidR="003964C2" w:rsidRPr="00E81FC6" w:rsidRDefault="003964C2" w:rsidP="00567CDD">
            <w:pPr>
              <w:rPr>
                <w:rFonts w:cs="Arial"/>
                <w:bCs/>
                <w:sz w:val="16"/>
                <w:szCs w:val="16"/>
                <w:lang w:val="en-US"/>
              </w:rPr>
            </w:pPr>
            <w:r w:rsidRPr="00E81FC6">
              <w:rPr>
                <w:rFonts w:cs="Arial"/>
                <w:bCs/>
                <w:sz w:val="16"/>
                <w:szCs w:val="16"/>
                <w:lang w:val="en-US"/>
              </w:rPr>
              <w:t>Hormigón 255 k/cem/m³ h-15</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m3</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3,3938</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4,6156</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Cemento especial</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saco</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6,60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0,1862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1,2292</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Arena gruesa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0,50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0,4873</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0,2437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Grava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0,87</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0,5141</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0,4472</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1,9201</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0,0576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Betonera</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día</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0,20</w:t>
            </w:r>
          </w:p>
        </w:tc>
        <w:tc>
          <w:tcPr>
            <w:tcW w:w="458"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0,6568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0,1314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2,00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0,9878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0,9878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0,2969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B.2.2.2</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Hormigón 255 k/cem/m³ h-15 + Aditivo Impermeabilizante</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m3</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3,4172</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4,6475</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Cemento especial</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saco</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6,60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0,1862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1,2292</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Arena gruesa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0,50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0,4873</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0,2437</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Grava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0,87</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0,5141</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0,4472</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Aditivo impermeabilizante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Lt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0,0379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0,0228</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1,9428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0,0583</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Betonera</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día</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0,20</w:t>
            </w:r>
          </w:p>
        </w:tc>
        <w:tc>
          <w:tcPr>
            <w:tcW w:w="458"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0,6568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0,1314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2,00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0,9878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0,9878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0,2969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B.2.2.3</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Hormigón 255 K/Cem/m³ H-15 (incluye cama de ripio)</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0,5189</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0,7057</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E81FC6" w:rsidRDefault="003964C2" w:rsidP="00567CDD">
            <w:pPr>
              <w:rPr>
                <w:rFonts w:cs="Arial"/>
                <w:sz w:val="16"/>
                <w:szCs w:val="16"/>
                <w:lang w:val="en-US"/>
              </w:rPr>
            </w:pPr>
            <w:r w:rsidRPr="00E81FC6">
              <w:rPr>
                <w:rFonts w:cs="Arial"/>
                <w:sz w:val="16"/>
                <w:szCs w:val="16"/>
                <w:lang w:val="en-US"/>
              </w:rPr>
              <w:t>Hormigón 255 K/Cem/m³ H-15</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m3</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0,09</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2,8738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0,2529</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Aditivo endurecedor superficial</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saco</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0,0823</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0,0082</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Cama de ripio compactada e = 8 cm.</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0,0738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0,0738</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0,3350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0,0100</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Betonera</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día</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0,20</w:t>
            </w:r>
          </w:p>
        </w:tc>
        <w:tc>
          <w:tcPr>
            <w:tcW w:w="458"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0,6568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0,1314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Maestro 1ra</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0,0228</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0,0099</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0,0327</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0,0098</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B.2.2.4</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Radier de hormigón 10 cm</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0,4627</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0,6293</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Hormigón H-20 (incluye mano de obra)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0,11</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3,3098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0,3641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Subcontrato de mano de obra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0,0986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0,0986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B.2.2.5</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Radier de hormigón 7 cm</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0,3573</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0,4859</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Hormigón H-20 (incluye mano de obra)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0,08</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3,3098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0,2549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Subcontrato de mano de obra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2,00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0,0512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0,1024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B.2.3</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Afinado de piso e = 2 cm.</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0,1882</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0,2559</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Cemento especial</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saco</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0,16</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0,1862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0,0298</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Arena fina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0,4873</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0,0127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0,0425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0,0013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Maestro 1ra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0,08</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0,0913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0,0198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0,1110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0,0334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B.2.4</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Mejoramiento de superficie para pavimento (revestimiento)</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bCs/>
                <w:sz w:val="16"/>
                <w:szCs w:val="16"/>
              </w:rPr>
            </w:pPr>
          </w:p>
        </w:tc>
        <w:tc>
          <w:tcPr>
            <w:tcW w:w="459"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0,4704</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0,6397</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Estuco nivelador</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0,4268</w:t>
            </w:r>
          </w:p>
        </w:tc>
        <w:tc>
          <w:tcPr>
            <w:tcW w:w="459"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0,4268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Recargo desgaste herramientas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0,4268</w:t>
            </w:r>
          </w:p>
        </w:tc>
        <w:tc>
          <w:tcPr>
            <w:tcW w:w="459"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0,0213</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Maestro 1ra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459"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0,0171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0,0171</w:t>
            </w:r>
          </w:p>
        </w:tc>
        <w:tc>
          <w:tcPr>
            <w:tcW w:w="459"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0,0051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MUROS 1 PISO</w:t>
            </w:r>
          </w:p>
        </w:tc>
        <w:tc>
          <w:tcPr>
            <w:tcW w:w="381" w:type="pct"/>
            <w:shd w:val="clear" w:color="000000" w:fill="FFFFFF"/>
            <w:hideMark/>
          </w:tcPr>
          <w:p w:rsidR="003964C2" w:rsidRPr="00177E10" w:rsidRDefault="003964C2" w:rsidP="00E4496B">
            <w:pPr>
              <w:jc w:val="center"/>
              <w:rPr>
                <w:rFonts w:cs="Arial"/>
                <w:sz w:val="16"/>
                <w:szCs w:val="16"/>
              </w:rPr>
            </w:pPr>
          </w:p>
        </w:tc>
        <w:tc>
          <w:tcPr>
            <w:tcW w:w="533" w:type="pct"/>
            <w:shd w:val="clear" w:color="000000" w:fill="FFFFFF"/>
            <w:hideMark/>
          </w:tcPr>
          <w:p w:rsidR="003964C2" w:rsidRPr="00177E10" w:rsidRDefault="003964C2" w:rsidP="00E4496B">
            <w:pPr>
              <w:jc w:val="center"/>
              <w:rPr>
                <w:rFonts w:cs="Arial"/>
                <w:sz w:val="16"/>
                <w:szCs w:val="16"/>
              </w:rPr>
            </w:pPr>
          </w:p>
        </w:tc>
        <w:tc>
          <w:tcPr>
            <w:tcW w:w="458" w:type="pct"/>
            <w:shd w:val="clear" w:color="000000" w:fill="FFFFFF"/>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B.3.1</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HORMIGÓN ARMADO</w:t>
            </w:r>
          </w:p>
        </w:tc>
        <w:tc>
          <w:tcPr>
            <w:tcW w:w="381" w:type="pct"/>
            <w:shd w:val="clear" w:color="000000" w:fill="FFFFFF"/>
            <w:hideMark/>
          </w:tcPr>
          <w:p w:rsidR="003964C2" w:rsidRPr="00177E10" w:rsidRDefault="003964C2" w:rsidP="00E4496B">
            <w:pPr>
              <w:jc w:val="center"/>
              <w:rPr>
                <w:rFonts w:cs="Arial"/>
                <w:sz w:val="16"/>
                <w:szCs w:val="16"/>
              </w:rPr>
            </w:pPr>
          </w:p>
        </w:tc>
        <w:tc>
          <w:tcPr>
            <w:tcW w:w="533" w:type="pct"/>
            <w:shd w:val="clear" w:color="000000" w:fill="FFFFFF"/>
            <w:hideMark/>
          </w:tcPr>
          <w:p w:rsidR="003964C2" w:rsidRPr="00177E10" w:rsidRDefault="003964C2" w:rsidP="00E4496B">
            <w:pPr>
              <w:jc w:val="center"/>
              <w:rPr>
                <w:rFonts w:cs="Arial"/>
                <w:sz w:val="16"/>
                <w:szCs w:val="16"/>
              </w:rPr>
            </w:pPr>
          </w:p>
        </w:tc>
        <w:tc>
          <w:tcPr>
            <w:tcW w:w="458" w:type="pct"/>
            <w:shd w:val="clear" w:color="000000" w:fill="FFFFFF"/>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B.3.1.1</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HORMIGÓN PILARES VIGAS Y CADENAS</w:t>
            </w:r>
          </w:p>
        </w:tc>
        <w:tc>
          <w:tcPr>
            <w:tcW w:w="381" w:type="pct"/>
            <w:shd w:val="clear" w:color="000000" w:fill="FFFFFF"/>
            <w:hideMark/>
          </w:tcPr>
          <w:p w:rsidR="003964C2" w:rsidRPr="00177E10" w:rsidRDefault="003964C2" w:rsidP="00E4496B">
            <w:pPr>
              <w:jc w:val="center"/>
              <w:rPr>
                <w:rFonts w:cs="Arial"/>
                <w:bCs/>
                <w:sz w:val="16"/>
                <w:szCs w:val="16"/>
              </w:rPr>
            </w:pP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B.3.1.1.1</w:t>
            </w:r>
          </w:p>
        </w:tc>
        <w:tc>
          <w:tcPr>
            <w:tcW w:w="2220" w:type="pct"/>
            <w:shd w:val="clear" w:color="000000" w:fill="FFFFFF"/>
            <w:noWrap/>
            <w:hideMark/>
          </w:tcPr>
          <w:p w:rsidR="003964C2" w:rsidRPr="00E81FC6" w:rsidRDefault="003964C2" w:rsidP="00567CDD">
            <w:pPr>
              <w:rPr>
                <w:rFonts w:cs="Arial"/>
                <w:bCs/>
                <w:sz w:val="16"/>
                <w:szCs w:val="16"/>
                <w:lang w:val="en-US"/>
              </w:rPr>
            </w:pPr>
            <w:r w:rsidRPr="00E81FC6">
              <w:rPr>
                <w:rFonts w:cs="Arial"/>
                <w:bCs/>
                <w:sz w:val="16"/>
                <w:szCs w:val="16"/>
                <w:lang w:val="en-US"/>
              </w:rPr>
              <w:t>Hormigón 300 k/cem/m³ H-20</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m3</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3,5961</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4,8906</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Cemento especial</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saco</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7,76</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0,1862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1,4461</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Arena gruesa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0,50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0,4873</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0,2437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Grava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0,83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0,5141</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0,4267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2,1164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0,0635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Betonera</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día</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0,20</w:t>
            </w:r>
          </w:p>
        </w:tc>
        <w:tc>
          <w:tcPr>
            <w:tcW w:w="458"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0,6568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0,1314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2,00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0,9878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0,9878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0,2969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B.3.1.1.2</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Hormigón 300 k/cem/m³ H-20 con Aditivo Impermeabilizante</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m3</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3,6214</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4,9252</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Cemento especial</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saco</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7,76</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0,1862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1,4461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Arena gruesa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0,50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0,4873</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0,2437</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Grava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0,83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0,5141</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0,4267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Aditivo impermeabilizante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Lt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0,0379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0,0247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2,1411</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0,0642</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Betonera</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día</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0,20</w:t>
            </w:r>
          </w:p>
        </w:tc>
        <w:tc>
          <w:tcPr>
            <w:tcW w:w="458"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0,6568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0,1314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2,00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0,9878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0,9878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0,2969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B.3.1.1.3</w:t>
            </w:r>
          </w:p>
        </w:tc>
        <w:tc>
          <w:tcPr>
            <w:tcW w:w="2220" w:type="pct"/>
            <w:shd w:val="clear" w:color="000000" w:fill="FFFFFF"/>
            <w:noWrap/>
            <w:hideMark/>
          </w:tcPr>
          <w:p w:rsidR="003964C2" w:rsidRPr="00E81FC6" w:rsidRDefault="003964C2" w:rsidP="00567CDD">
            <w:pPr>
              <w:rPr>
                <w:rFonts w:cs="Arial"/>
                <w:bCs/>
                <w:sz w:val="16"/>
                <w:szCs w:val="16"/>
                <w:lang w:val="en-US"/>
              </w:rPr>
            </w:pPr>
            <w:r w:rsidRPr="00E81FC6">
              <w:rPr>
                <w:rFonts w:cs="Arial"/>
                <w:bCs/>
                <w:sz w:val="16"/>
                <w:szCs w:val="16"/>
                <w:lang w:val="en-US"/>
              </w:rPr>
              <w:t>Hormigón 340 k/cem/m³ H-25</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m3</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3,7788</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5,1391</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Cemento especial</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saco</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8,80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0,1862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1,6389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Arena gruesa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0,50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0,4873</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0,2437</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Grava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0,80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0,5141</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0,4112</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2,2938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0,0688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Betonera</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día</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0,20</w:t>
            </w:r>
          </w:p>
        </w:tc>
        <w:tc>
          <w:tcPr>
            <w:tcW w:w="458"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0,6568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0,1314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2,00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0,9878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0,9878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0,2969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B.3.1.1.4</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Hormigón 340 k/cem/m³ H-25 con Aditivo Impermeabilizante</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m3</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3,8042</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5,1737</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Cemento especial</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saco</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8,80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0,1862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1,6389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Arena gruesa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0,50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0,4873</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0,2437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Grava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0,80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0,5141</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0,4112</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Aditivo impermeabilizante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Lt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0,0379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0,0247</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2,3185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0,0696</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Betonera</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día</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0,20</w:t>
            </w:r>
          </w:p>
        </w:tc>
        <w:tc>
          <w:tcPr>
            <w:tcW w:w="458"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0,6568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0,1314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2,00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0,9878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0,9878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0,2969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B.3.1.2</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ENFIERRADURA PILARES , VIGAS Y CADENAS</w:t>
            </w:r>
          </w:p>
        </w:tc>
        <w:tc>
          <w:tcPr>
            <w:tcW w:w="381" w:type="pct"/>
            <w:shd w:val="clear" w:color="000000" w:fill="FFFFFF"/>
            <w:hideMark/>
          </w:tcPr>
          <w:p w:rsidR="003964C2" w:rsidRPr="00177E10" w:rsidRDefault="003964C2" w:rsidP="00E4496B">
            <w:pPr>
              <w:jc w:val="center"/>
              <w:rPr>
                <w:rFonts w:cs="Arial"/>
                <w:bCs/>
                <w:sz w:val="16"/>
                <w:szCs w:val="16"/>
              </w:rPr>
            </w:pP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B.3.1.2.1</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Fierro 6 mm.</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kg</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0,0457</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0,0622</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Separadores de moldajes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4,00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0,0006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0,0025</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Acero 6 mm liso A44-28H</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0,0155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0,0155</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Alambre N° 18</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0,0775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0,0016</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0,0196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0,0006</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Maestro 1ra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0,0137</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0,0059</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0,0196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0,0059</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B.3.1.2.2</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Fierro 8 mm.</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kg</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0,0475</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0,0647</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Separadores de moldajes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4,00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0,0006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0,0025</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Acero 8 mm estriado A63-42H</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0,0173</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0,0173</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Alambre N° 18</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0,0775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0,0016</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0,0214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0,0006</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Maestro 1ra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0,0137</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0,0059</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0,0196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0,0059</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B.3.1.2.3</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Fierro 10 mm.</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kg</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0,0675</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0,0918</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Separadores de moldajes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4,00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0,0006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0,0025</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Acero 10 mm estriado A63-42H</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0,0371</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0,0371</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Alambre N° 18</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0,0775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0,0012</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0,0408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0,0012</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Maestro 1ra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0,0137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0,0059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0,0196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0,0059</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B.3.1.2.4</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Fierro 12 mm.</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kg</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0,0831</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0,1130</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Separadores de moldajes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4,00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0,0006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0,0025</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Acero 12 mm estriado A63-42H</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0,0528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0,0528</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Alambre N° 18</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0,0775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0,0006</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0,0559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0,0017</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Maestro 1ra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0,0137</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0,0059</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0,0196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0,0059</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B.3.1.2.5</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Enfierradura de pilar acma 15/15 9,2 mm</w:t>
            </w:r>
          </w:p>
        </w:tc>
        <w:tc>
          <w:tcPr>
            <w:tcW w:w="381"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n°</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0,3427</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0,4660</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Armadura Pilar ACMA 15/15 9,2 mm</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0,2957</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0,2957</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0,08</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0,2957</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0,0237</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Enfierrador</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0,7025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0,0105</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0,0074</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0,0179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0,0054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B.3.1.2.6</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Enfierradura de pilar acma 15/20 9,2 mm</w:t>
            </w:r>
          </w:p>
        </w:tc>
        <w:tc>
          <w:tcPr>
            <w:tcW w:w="381"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n°</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0,3588</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0,4880</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Armadura Pilar ACMA 15/20 9,2 mm</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0,3106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0,3106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0,08</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0,3106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0,0248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Enfierrador</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0,7025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0,0105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0,0074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0,0179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0,0054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B.3.1.2.7</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Enfierradura de pilar acma 15/30 9,2 mm</w:t>
            </w:r>
          </w:p>
        </w:tc>
        <w:tc>
          <w:tcPr>
            <w:tcW w:w="381"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n°</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0,3786</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0,5149</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Armadura Pilar ACMA 15/30 9,2 mm</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0,3290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0,3290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0,08</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0,3290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0,0263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Enfierrador</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0,7025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0,0105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0,0074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0,0179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0,0054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B.3.1.2.8</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Enfierradura de viga y cadena acma 15/20 9,2 mm</w:t>
            </w:r>
          </w:p>
        </w:tc>
        <w:tc>
          <w:tcPr>
            <w:tcW w:w="381"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n°</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0,5362</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0,7292</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Armadura Cadena ACMA 15/20 9,2 mm</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0,4749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0,4749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0,08</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0,4749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0,0380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Enfierrador</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0,7025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0,0105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0,0074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0,0179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0,0054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B.3.1.2.9</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Enfierradura de viga y cadena acma 15/25 9,2 mm</w:t>
            </w:r>
          </w:p>
        </w:tc>
        <w:tc>
          <w:tcPr>
            <w:tcW w:w="381"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n°</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0,6269</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0,8526</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Armadura Cadena ACMA 15/25 9,2 mm</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0,5588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0,5588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0,08</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0,5588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0,0447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Enfierrador</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0,7025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0,0105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0,0074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0,0179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0,0054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lastRenderedPageBreak/>
              <w:t>B.3.1.2.10</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Enfierradura de viga y cadena acma 15/30 9,2 mm</w:t>
            </w:r>
          </w:p>
        </w:tc>
        <w:tc>
          <w:tcPr>
            <w:tcW w:w="381"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n°</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0,7669</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1,0430</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Armadura Cadena ACMA 15/30 9,2 mm</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0,6885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0,6885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0,08</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0,6885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0,0551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Enfierrador</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0,7025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0,0105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0,0074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0,0179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0,0054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B.3.1.2.11</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Colocación malla acma</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n°</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bCs/>
                <w:sz w:val="16"/>
                <w:szCs w:val="16"/>
              </w:rPr>
            </w:pPr>
          </w:p>
        </w:tc>
        <w:tc>
          <w:tcPr>
            <w:tcW w:w="459"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0,8472</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1,1522</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Malla Acma C 92</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0,6918</w:t>
            </w:r>
          </w:p>
        </w:tc>
        <w:tc>
          <w:tcPr>
            <w:tcW w:w="459"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0,6918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0,6918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0,0346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Jornal</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459"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0,0929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0,0929</w:t>
            </w:r>
          </w:p>
        </w:tc>
        <w:tc>
          <w:tcPr>
            <w:tcW w:w="459"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0,0279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B.3.1.3</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MOLDAJES PILARES VIGAS Y CADENAS</w:t>
            </w:r>
          </w:p>
        </w:tc>
        <w:tc>
          <w:tcPr>
            <w:tcW w:w="381" w:type="pct"/>
            <w:shd w:val="clear" w:color="000000" w:fill="FFFFFF"/>
            <w:hideMark/>
          </w:tcPr>
          <w:p w:rsidR="003964C2" w:rsidRPr="00177E10" w:rsidRDefault="003964C2" w:rsidP="00E4496B">
            <w:pPr>
              <w:jc w:val="center"/>
              <w:rPr>
                <w:rFonts w:cs="Arial"/>
                <w:bCs/>
                <w:sz w:val="16"/>
                <w:szCs w:val="16"/>
              </w:rPr>
            </w:pP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B.3.1.3.1</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Moldaje de madera para pilares (3 usos)</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0,4722</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0,6421</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Desmoldante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0,1507</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0,0030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Pino bruto seco 1" x 5"</w:t>
            </w:r>
          </w:p>
        </w:tc>
        <w:tc>
          <w:tcPr>
            <w:tcW w:w="38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0,87</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0,1806</w:t>
            </w:r>
          </w:p>
        </w:tc>
        <w:tc>
          <w:tcPr>
            <w:tcW w:w="459"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0,1565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Pino bruto seco 2" x 2"</w:t>
            </w:r>
          </w:p>
        </w:tc>
        <w:tc>
          <w:tcPr>
            <w:tcW w:w="38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0,50</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0,1564</w:t>
            </w:r>
          </w:p>
        </w:tc>
        <w:tc>
          <w:tcPr>
            <w:tcW w:w="459"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0,0782</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Alambre N° 14</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0,0754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0,0113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Clavos corrientes 2 1/2"</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0,0396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0,0040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Clavos corrientes 4"</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0,0396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0,0040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0,2570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0,0128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Maestro 2da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0,7902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0,1185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0,08</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0,0370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0,1556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0,0468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B.3.1.3.2</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Moldaje de madera para vigas y cadenas (3 usos)</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0,9208</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1,2523</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Desmoldante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0,1507</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0,0030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Pino bruto seco 1" x 4"</w:t>
            </w:r>
          </w:p>
        </w:tc>
        <w:tc>
          <w:tcPr>
            <w:tcW w:w="38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0,87</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0,1297</w:t>
            </w:r>
          </w:p>
        </w:tc>
        <w:tc>
          <w:tcPr>
            <w:tcW w:w="459"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0,1124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Pino bruto seco 1" x 5"</w:t>
            </w:r>
          </w:p>
        </w:tc>
        <w:tc>
          <w:tcPr>
            <w:tcW w:w="38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0,50</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0,1806</w:t>
            </w:r>
          </w:p>
        </w:tc>
        <w:tc>
          <w:tcPr>
            <w:tcW w:w="459"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0,0903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Pino bruto seco 2" x 2"</w:t>
            </w:r>
          </w:p>
        </w:tc>
        <w:tc>
          <w:tcPr>
            <w:tcW w:w="38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0,60</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0,1564</w:t>
            </w:r>
          </w:p>
        </w:tc>
        <w:tc>
          <w:tcPr>
            <w:tcW w:w="459"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0,0939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Alambre N° 14</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0,0754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0,0113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Clavos corrientes 2 1/2"</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0,0396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0,0049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Clavos corrientes 4"</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0,0396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0,0049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Alzaprimas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3,00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0,1272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0,3816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0,3208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0,0160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Maestro 2da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0,7902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0,1185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0,08</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0,0370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0,1556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0,0468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B.3.2</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ALBAÑILERÍA</w:t>
            </w:r>
          </w:p>
        </w:tc>
        <w:tc>
          <w:tcPr>
            <w:tcW w:w="381" w:type="pct"/>
            <w:shd w:val="clear" w:color="000000" w:fill="FFFFFF"/>
            <w:hideMark/>
          </w:tcPr>
          <w:p w:rsidR="003964C2" w:rsidRPr="00177E10" w:rsidRDefault="003964C2" w:rsidP="00E4496B">
            <w:pPr>
              <w:jc w:val="center"/>
              <w:rPr>
                <w:rFonts w:cs="Arial"/>
                <w:sz w:val="16"/>
                <w:szCs w:val="16"/>
              </w:rPr>
            </w:pPr>
          </w:p>
        </w:tc>
        <w:tc>
          <w:tcPr>
            <w:tcW w:w="533" w:type="pct"/>
            <w:shd w:val="clear" w:color="000000" w:fill="FFFFFF"/>
            <w:hideMark/>
          </w:tcPr>
          <w:p w:rsidR="003964C2" w:rsidRPr="00177E10" w:rsidRDefault="003964C2" w:rsidP="00E4496B">
            <w:pPr>
              <w:jc w:val="center"/>
              <w:rPr>
                <w:rFonts w:cs="Arial"/>
                <w:sz w:val="16"/>
                <w:szCs w:val="16"/>
              </w:rPr>
            </w:pPr>
          </w:p>
        </w:tc>
        <w:tc>
          <w:tcPr>
            <w:tcW w:w="458" w:type="pct"/>
            <w:shd w:val="clear" w:color="000000" w:fill="FFFFFF"/>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lastRenderedPageBreak/>
              <w:t>B.3.2.1</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LADRILLO</w:t>
            </w:r>
          </w:p>
        </w:tc>
        <w:tc>
          <w:tcPr>
            <w:tcW w:w="381" w:type="pct"/>
            <w:shd w:val="clear" w:color="000000" w:fill="FFFFFF"/>
            <w:hideMark/>
          </w:tcPr>
          <w:p w:rsidR="003964C2" w:rsidRPr="00177E10" w:rsidRDefault="003964C2" w:rsidP="00E4496B">
            <w:pPr>
              <w:jc w:val="center"/>
              <w:rPr>
                <w:rFonts w:cs="Arial"/>
                <w:bCs/>
                <w:sz w:val="16"/>
                <w:szCs w:val="16"/>
              </w:rPr>
            </w:pP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B.3.2.1.1</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Albañilería armada ladrillo Santiago  e o titán 29x14x7,1</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0,9142</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1,2433</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Cemento especial</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saco</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0,27</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0,1862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0,0494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Arena gruesa</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0,4873</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0,0210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Ladrillo Santiago 7E o Titán 29x14x7,1</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39,00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0,0115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0,4502</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Escalerillas ACMA  diámetro 4,2 mm</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m</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3,30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0,0194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0,0640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Acero refuerzo 12 mm estriado A44-28H</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m</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3,20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0,0155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0,0497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0,6342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0,0634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Maestro 1ra</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0,1369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0,06</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0,0296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0,1666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0,0501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B.3.2.1.2</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Albañilería armada ladrillo Santiago 9e o extra titán 29x14x9,4</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1,2027</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1,6357</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Cemento especial</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saco</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0,27</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0,1862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0,0494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Arena gruesa</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0,4873</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0,0210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Ladrillo Santiago 9E o Extra Titán 29x14x9,4</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31,00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0,0230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0,7125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Escalerillas ACMA  diámetro 4,2 mm</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m</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3,30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0,0194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0,0640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Acero refuerzo 12 mm estriado A44-28H</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m</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3,20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0,0155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0,0497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0,8965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0,0896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Maestro 1ra</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0,1369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0,06</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0,0296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0,1666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0,0501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B.3.2.1.3</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Albañilería armada ladrillo Santiago 11e o gran titán 29x14x11,3</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1,1127</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1,5132</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Cemento especial</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saco</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0,27</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0,1862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0,0494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Arena gruesa</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0,4873</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0,0210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Ladrillo Santiago 11E o Gran Titán 29x14x11,3</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26,00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0,0243</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0,6306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Escalerillas ACMA  diámetro 4,2 mm</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m</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3,30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0,0194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0,0640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Acero refuerzo 12 mm estriado A44-28H</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m</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3,20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0,0155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0,0497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0,8146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0,0815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Maestro 1ra</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0,1369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0,06</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0,0296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0,1666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0,0501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B.3.2.1.4</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Albañilería armada medianero Santiago te e</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0,9900</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1,3464</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Cemento especial</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saco</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0,27</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0,1862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0,0494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Arena gruesa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0,4873</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0,0210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Ladrillo Santiago TE 7 32x15,4x7,1</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33,80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0,0154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0,5190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Escalerillas ACMA  diámetro 4,2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3,30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0,0194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0,0640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Acero refuerzo 12 mm estriado A44-28H</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3,20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0,0155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0,0497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0,7031</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0,0703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Maestro 1ra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0,1369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0,06</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0,0296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0,1666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0,0501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B.3.2.1.5</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Albañilería armada medianero Santiago te 9e</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1,0239</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1,3924</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Cemento especial</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saco</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0,27</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0,1862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0,0494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Arena gruesa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0,4873</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0,0210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Ladrillo Santiago TE 9 32x15,4x9,4</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26,90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0,0204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0,5498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Escalerillas ACMA  diámetro 4,2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3,30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0,0194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0,0640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Acero refuerzo 12 mm estriado A44-28H</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3,20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0,0155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0,0497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0,7339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0,0734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Maestro 1ra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0,1369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0,06</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0,0296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0,1666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0,0501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B.3.2.1.6</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Albañilería armada medianero Santiago te 11e</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1,0340</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1,4062</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Cemento especial</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saco</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0,27</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0,1862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0,0494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Arena gruesa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0,4873</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0,0210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Ladrillo Santiago TE 11 32x15,4x11,3</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23,05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0,0243</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0,5590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Escalerillas ACMA  diámetro 4,2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3,30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0,0194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0,0640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Acero refuerzo 12 mm estriado A44-28H</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3,20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0,0155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0,0497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0,7431</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0,0743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Maestro 1ra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0,1369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0,06</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0,0296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0,1666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0,0501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B.3.2.1.7</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Albañilería confinada ladrillo fiscal</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0,6347</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0,8632</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Cemento especial</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saco</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0,1862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0,0652</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Arena gruesa</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0,4873</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0,0210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Ladrillo Fiscal 30 x 15 x 6,5 cm.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41,00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0,0065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0,2648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Escalerillas ACMA  diámetro 4,2 mm</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m</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2,20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0,0194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0,0426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0,3936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0,0394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Maestro 1ra</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0,11</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0,1255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0,06</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0,0296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0,1551</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0,0466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B.3.2.1.8</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Albañilería ladrillo fiscal pandereta</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0,4885</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0,6644</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Cemento especial</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saco</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0,1862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0,0168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Arena gruesa</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0,4873</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0,0073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Ladrillo Fiscal Pandereta 38 x 19 x 5 cm.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20,50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0,0141</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0,2887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0,3128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0,0313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Maestro 1ra</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0,08</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0,0913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0,0198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0,1110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0,0334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B.3.2.1.9</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Albañilería ladrillo tipo oso</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1,9131</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2,6018</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Cemento especial</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saco</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0,1862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0,0652</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Arena gruesa</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0,4873</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0,0210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Ladrillo tipo oso  29 x 14 x 14 cm.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31,00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0,0052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0,1608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Escalerilla 7,6 cm.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2,20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0,0206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0,0454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0,2923</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0,0351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Maestro 1ra</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0,11</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0,1255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0,06</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0,0296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0,1551</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0,0466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B.3.2.1.10</w:t>
            </w:r>
          </w:p>
        </w:tc>
        <w:tc>
          <w:tcPr>
            <w:tcW w:w="2220" w:type="pct"/>
            <w:shd w:val="clear" w:color="000000" w:fill="FFFFFF"/>
            <w:hideMark/>
          </w:tcPr>
          <w:p w:rsidR="003964C2" w:rsidRPr="00177E10" w:rsidRDefault="003964C2" w:rsidP="00567CDD">
            <w:pPr>
              <w:rPr>
                <w:rFonts w:cs="Arial"/>
                <w:bCs/>
                <w:color w:val="000000"/>
                <w:sz w:val="16"/>
                <w:szCs w:val="16"/>
              </w:rPr>
            </w:pPr>
            <w:r w:rsidRPr="00177E10">
              <w:rPr>
                <w:rFonts w:cs="Arial"/>
                <w:bCs/>
                <w:color w:val="000000"/>
                <w:sz w:val="16"/>
                <w:szCs w:val="16"/>
              </w:rPr>
              <w:t>Albañilería Pandereta Ladrillo Fiscal 24x18x5</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m3</w:t>
            </w: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hideMark/>
          </w:tcPr>
          <w:p w:rsidR="003964C2" w:rsidRPr="00177E10" w:rsidRDefault="003964C2" w:rsidP="00E4496B">
            <w:pPr>
              <w:jc w:val="center"/>
              <w:rPr>
                <w:rFonts w:cs="Arial"/>
                <w:bCs/>
                <w:sz w:val="16"/>
                <w:szCs w:val="16"/>
              </w:rPr>
            </w:pPr>
          </w:p>
        </w:tc>
        <w:tc>
          <w:tcPr>
            <w:tcW w:w="459"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0,6920</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0,9411</w:t>
            </w: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Cemento especial</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m3</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0,14</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0,1862</w:t>
            </w:r>
          </w:p>
        </w:tc>
        <w:tc>
          <w:tcPr>
            <w:tcW w:w="459"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0,0261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Arena Gruesa</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m3</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0,4873</w:t>
            </w:r>
          </w:p>
        </w:tc>
        <w:tc>
          <w:tcPr>
            <w:tcW w:w="459"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0,0097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Ladrillo Fiscal 28 x 14 x 5 cm.</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Uni.</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23,00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0,0077</w:t>
            </w:r>
          </w:p>
        </w:tc>
        <w:tc>
          <w:tcPr>
            <w:tcW w:w="459"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0,1778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Agua</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Lt</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8,00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0,0344</w:t>
            </w:r>
          </w:p>
        </w:tc>
        <w:tc>
          <w:tcPr>
            <w:tcW w:w="459"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0,2753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0,4889</w:t>
            </w:r>
          </w:p>
        </w:tc>
        <w:tc>
          <w:tcPr>
            <w:tcW w:w="459"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0,0587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Maestro 1ra</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0,08</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459"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0,0913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0,0198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0,1110</w:t>
            </w:r>
          </w:p>
        </w:tc>
        <w:tc>
          <w:tcPr>
            <w:tcW w:w="459"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0,0334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B.3.2.2</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BLOQUES</w:t>
            </w:r>
          </w:p>
        </w:tc>
        <w:tc>
          <w:tcPr>
            <w:tcW w:w="381" w:type="pct"/>
            <w:shd w:val="clear" w:color="000000" w:fill="FFFFFF"/>
            <w:hideMark/>
          </w:tcPr>
          <w:p w:rsidR="003964C2" w:rsidRPr="00177E10" w:rsidRDefault="003964C2" w:rsidP="00E4496B">
            <w:pPr>
              <w:jc w:val="center"/>
              <w:rPr>
                <w:rFonts w:cs="Arial"/>
                <w:bCs/>
                <w:sz w:val="16"/>
                <w:szCs w:val="16"/>
              </w:rPr>
            </w:pP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B.3.2.2.1</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Albañilería armada bloques de cemento 40x20x20</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1,3040</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1,7734</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Cemento especial</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saco</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0,18</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0,1862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0,0335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Arena gruesa</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0,4873</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0,0210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Bloque de cemento liso gris  40 x 20 x 20 cm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13,50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0,0605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0,8165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Escalerillas ACMA  diámetro 4,2 mm</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m</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2,20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0,0194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0,0426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Acero refuerzo 12 mm estriado A44-28H</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m</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3,20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0,0155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0,0497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0,9633</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0,0963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Maestro 1ra</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0,1483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0,08</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0,0395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0,1878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0,0565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B.3.2.2.2</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Albañilería armada bloques de cemento 40x20x15</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0,9359</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1,2728</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Cemento especial</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saco</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0,18</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0,1862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0,0335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Arena gruesa</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m3</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0,4873</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0,0210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Bloque de cemento liso gris 40 x 20 x 15 cm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13,50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0,0357</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0,4819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Escalerillas ACMA  diámetro 4,2 mm</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m</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2,20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0,0194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0,0426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Acero refuerzo 12 mm estriado A44-28H</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m</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3,20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0,0155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0,0497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0,6287</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0,0629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Maestro 1ra</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0,1483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0,08</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0,0395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0,1878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0,0565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B.3.2.3</w:t>
            </w:r>
          </w:p>
        </w:tc>
        <w:tc>
          <w:tcPr>
            <w:tcW w:w="2220" w:type="pct"/>
            <w:shd w:val="clear" w:color="auto" w:fill="auto"/>
            <w:hideMark/>
          </w:tcPr>
          <w:p w:rsidR="003964C2" w:rsidRPr="00177E10" w:rsidRDefault="003964C2" w:rsidP="00567CDD">
            <w:pPr>
              <w:rPr>
                <w:rFonts w:cs="Arial"/>
                <w:bCs/>
                <w:sz w:val="16"/>
                <w:szCs w:val="16"/>
              </w:rPr>
            </w:pPr>
            <w:r w:rsidRPr="00177E10">
              <w:rPr>
                <w:rFonts w:cs="Arial"/>
                <w:bCs/>
                <w:sz w:val="16"/>
                <w:szCs w:val="16"/>
              </w:rPr>
              <w:t>TENSORES Y ESCALERILLAS</w:t>
            </w:r>
          </w:p>
        </w:tc>
        <w:tc>
          <w:tcPr>
            <w:tcW w:w="381" w:type="pct"/>
            <w:shd w:val="clear" w:color="auto" w:fill="auto"/>
            <w:hideMark/>
          </w:tcPr>
          <w:p w:rsidR="003964C2" w:rsidRPr="00177E10" w:rsidRDefault="003964C2" w:rsidP="00E4496B">
            <w:pPr>
              <w:jc w:val="center"/>
              <w:rPr>
                <w:rFonts w:cs="Arial"/>
                <w:bCs/>
                <w:sz w:val="16"/>
                <w:szCs w:val="16"/>
              </w:rPr>
            </w:pPr>
          </w:p>
        </w:tc>
        <w:tc>
          <w:tcPr>
            <w:tcW w:w="533" w:type="pct"/>
            <w:shd w:val="clear" w:color="auto" w:fill="auto"/>
            <w:hideMark/>
          </w:tcPr>
          <w:p w:rsidR="003964C2" w:rsidRPr="00177E10" w:rsidRDefault="003964C2" w:rsidP="00E4496B">
            <w:pPr>
              <w:jc w:val="center"/>
              <w:rPr>
                <w:rFonts w:cs="Arial"/>
                <w:bCs/>
                <w:sz w:val="16"/>
                <w:szCs w:val="16"/>
              </w:rPr>
            </w:pPr>
          </w:p>
        </w:tc>
        <w:tc>
          <w:tcPr>
            <w:tcW w:w="458" w:type="pct"/>
            <w:shd w:val="clear" w:color="auto" w:fill="auto"/>
            <w:hideMark/>
          </w:tcPr>
          <w:p w:rsidR="003964C2" w:rsidRPr="00177E10" w:rsidRDefault="003964C2" w:rsidP="00E4496B">
            <w:pPr>
              <w:jc w:val="center"/>
              <w:rPr>
                <w:rFonts w:cs="Arial"/>
                <w:bCs/>
                <w:sz w:val="16"/>
                <w:szCs w:val="16"/>
              </w:rPr>
            </w:pPr>
          </w:p>
        </w:tc>
        <w:tc>
          <w:tcPr>
            <w:tcW w:w="459" w:type="pct"/>
            <w:shd w:val="clear" w:color="auto" w:fill="auto"/>
            <w:hideMark/>
          </w:tcPr>
          <w:p w:rsidR="003964C2" w:rsidRPr="00177E10" w:rsidRDefault="003964C2" w:rsidP="00E4496B">
            <w:pPr>
              <w:jc w:val="center"/>
              <w:rPr>
                <w:rFonts w:cs="Arial"/>
                <w:bCs/>
                <w:sz w:val="16"/>
                <w:szCs w:val="16"/>
              </w:rPr>
            </w:pPr>
          </w:p>
        </w:tc>
        <w:tc>
          <w:tcPr>
            <w:tcW w:w="534" w:type="pct"/>
            <w:shd w:val="clear" w:color="000000" w:fill="FFFFFF"/>
            <w:noWrap/>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B.3.2.3.1</w:t>
            </w:r>
          </w:p>
        </w:tc>
        <w:tc>
          <w:tcPr>
            <w:tcW w:w="2220" w:type="pct"/>
            <w:shd w:val="clear" w:color="auto" w:fill="auto"/>
            <w:noWrap/>
            <w:hideMark/>
          </w:tcPr>
          <w:p w:rsidR="003964C2" w:rsidRPr="00177E10" w:rsidRDefault="003964C2" w:rsidP="00567CDD">
            <w:pPr>
              <w:rPr>
                <w:rFonts w:cs="Arial"/>
                <w:bCs/>
                <w:sz w:val="16"/>
                <w:szCs w:val="16"/>
              </w:rPr>
            </w:pPr>
            <w:r w:rsidRPr="00177E10">
              <w:rPr>
                <w:rFonts w:cs="Arial"/>
                <w:bCs/>
                <w:sz w:val="16"/>
                <w:szCs w:val="16"/>
              </w:rPr>
              <w:t>Colocación de Escalerillas ACMA diámetro 4,2 mm</w:t>
            </w:r>
          </w:p>
        </w:tc>
        <w:tc>
          <w:tcPr>
            <w:tcW w:w="381"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m</w:t>
            </w:r>
          </w:p>
        </w:tc>
        <w:tc>
          <w:tcPr>
            <w:tcW w:w="533" w:type="pct"/>
            <w:shd w:val="clear" w:color="auto" w:fill="auto"/>
            <w:noWrap/>
            <w:hideMark/>
          </w:tcPr>
          <w:p w:rsidR="003964C2" w:rsidRPr="00177E10" w:rsidRDefault="003964C2" w:rsidP="00E4496B">
            <w:pPr>
              <w:jc w:val="center"/>
              <w:rPr>
                <w:rFonts w:cs="Arial"/>
                <w:sz w:val="16"/>
                <w:szCs w:val="16"/>
              </w:rPr>
            </w:pPr>
          </w:p>
        </w:tc>
        <w:tc>
          <w:tcPr>
            <w:tcW w:w="458" w:type="pct"/>
            <w:shd w:val="clear" w:color="auto" w:fill="auto"/>
            <w:hideMark/>
          </w:tcPr>
          <w:p w:rsidR="003964C2" w:rsidRPr="00177E10" w:rsidRDefault="003964C2" w:rsidP="00E4496B">
            <w:pPr>
              <w:jc w:val="center"/>
              <w:rPr>
                <w:rFonts w:cs="Arial"/>
                <w:bCs/>
                <w:sz w:val="16"/>
                <w:szCs w:val="16"/>
              </w:rPr>
            </w:pPr>
          </w:p>
        </w:tc>
        <w:tc>
          <w:tcPr>
            <w:tcW w:w="45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0,0845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Cemento especial</w:t>
            </w:r>
          </w:p>
        </w:tc>
        <w:tc>
          <w:tcPr>
            <w:tcW w:w="38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saco</w:t>
            </w:r>
          </w:p>
        </w:tc>
        <w:tc>
          <w:tcPr>
            <w:tcW w:w="53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0,05</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0,1862</w:t>
            </w:r>
          </w:p>
        </w:tc>
        <w:tc>
          <w:tcPr>
            <w:tcW w:w="459"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0,0093</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Arena gruesa</w:t>
            </w:r>
          </w:p>
        </w:tc>
        <w:tc>
          <w:tcPr>
            <w:tcW w:w="38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m3</w:t>
            </w:r>
          </w:p>
        </w:tc>
        <w:tc>
          <w:tcPr>
            <w:tcW w:w="53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0,003</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0,4873</w:t>
            </w:r>
          </w:p>
        </w:tc>
        <w:tc>
          <w:tcPr>
            <w:tcW w:w="459"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sz w:val="16"/>
                <w:szCs w:val="16"/>
              </w:rPr>
            </w:pPr>
          </w:p>
        </w:tc>
        <w:tc>
          <w:tcPr>
            <w:tcW w:w="2220" w:type="pct"/>
            <w:shd w:val="clear" w:color="auto" w:fill="auto"/>
            <w:hideMark/>
          </w:tcPr>
          <w:p w:rsidR="003964C2" w:rsidRPr="00177E10" w:rsidRDefault="003964C2" w:rsidP="00567CDD">
            <w:pPr>
              <w:rPr>
                <w:rFonts w:cs="Arial"/>
                <w:sz w:val="16"/>
                <w:szCs w:val="16"/>
              </w:rPr>
            </w:pPr>
            <w:r w:rsidRPr="00177E10">
              <w:rPr>
                <w:rFonts w:cs="Arial"/>
                <w:sz w:val="16"/>
                <w:szCs w:val="16"/>
              </w:rPr>
              <w:t>Escalerillas ACMA  diámetro 4,2 mm</w:t>
            </w:r>
          </w:p>
        </w:tc>
        <w:tc>
          <w:tcPr>
            <w:tcW w:w="38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m</w:t>
            </w:r>
          </w:p>
        </w:tc>
        <w:tc>
          <w:tcPr>
            <w:tcW w:w="53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0,0194</w:t>
            </w:r>
          </w:p>
        </w:tc>
        <w:tc>
          <w:tcPr>
            <w:tcW w:w="459"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0,0194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0,60</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0,0302</w:t>
            </w:r>
          </w:p>
        </w:tc>
        <w:tc>
          <w:tcPr>
            <w:tcW w:w="459"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0,0181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Jornal</w:t>
            </w:r>
          </w:p>
        </w:tc>
        <w:tc>
          <w:tcPr>
            <w:tcW w:w="38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0,06</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459"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0,0279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0,0279</w:t>
            </w:r>
          </w:p>
        </w:tc>
        <w:tc>
          <w:tcPr>
            <w:tcW w:w="459"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0,0084</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B.3.2.3.2</w:t>
            </w:r>
          </w:p>
        </w:tc>
        <w:tc>
          <w:tcPr>
            <w:tcW w:w="2220" w:type="pct"/>
            <w:shd w:val="clear" w:color="auto" w:fill="auto"/>
            <w:hideMark/>
          </w:tcPr>
          <w:p w:rsidR="003964C2" w:rsidRPr="00177E10" w:rsidRDefault="003964C2" w:rsidP="00567CDD">
            <w:pPr>
              <w:rPr>
                <w:rFonts w:cs="Arial"/>
                <w:bCs/>
                <w:sz w:val="16"/>
                <w:szCs w:val="16"/>
              </w:rPr>
            </w:pPr>
            <w:r w:rsidRPr="00177E10">
              <w:rPr>
                <w:rFonts w:cs="Arial"/>
                <w:bCs/>
                <w:sz w:val="16"/>
                <w:szCs w:val="16"/>
              </w:rPr>
              <w:t>Colocación de Anclajes</w:t>
            </w:r>
          </w:p>
        </w:tc>
        <w:tc>
          <w:tcPr>
            <w:tcW w:w="381"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m</w:t>
            </w:r>
          </w:p>
        </w:tc>
        <w:tc>
          <w:tcPr>
            <w:tcW w:w="533" w:type="pct"/>
            <w:shd w:val="clear" w:color="auto" w:fill="auto"/>
            <w:hideMark/>
          </w:tcPr>
          <w:p w:rsidR="003964C2" w:rsidRPr="00177E10" w:rsidRDefault="003964C2" w:rsidP="00E4496B">
            <w:pPr>
              <w:jc w:val="center"/>
              <w:rPr>
                <w:rFonts w:cs="Arial"/>
                <w:bCs/>
                <w:sz w:val="16"/>
                <w:szCs w:val="16"/>
              </w:rPr>
            </w:pPr>
          </w:p>
        </w:tc>
        <w:tc>
          <w:tcPr>
            <w:tcW w:w="458" w:type="pct"/>
            <w:shd w:val="clear" w:color="auto" w:fill="auto"/>
            <w:hideMark/>
          </w:tcPr>
          <w:p w:rsidR="003964C2" w:rsidRPr="00177E10" w:rsidRDefault="003964C2" w:rsidP="00E4496B">
            <w:pPr>
              <w:jc w:val="center"/>
              <w:rPr>
                <w:rFonts w:cs="Arial"/>
                <w:bCs/>
                <w:sz w:val="16"/>
                <w:szCs w:val="16"/>
              </w:rPr>
            </w:pPr>
          </w:p>
        </w:tc>
        <w:tc>
          <w:tcPr>
            <w:tcW w:w="459"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0,0806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Acero refuerzo 12 mm estriado A44-28H</w:t>
            </w:r>
          </w:p>
        </w:tc>
        <w:tc>
          <w:tcPr>
            <w:tcW w:w="38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0,89</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0,0155</w:t>
            </w:r>
          </w:p>
        </w:tc>
        <w:tc>
          <w:tcPr>
            <w:tcW w:w="459"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0,0138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Cemento especial</w:t>
            </w:r>
          </w:p>
        </w:tc>
        <w:tc>
          <w:tcPr>
            <w:tcW w:w="38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saco</w:t>
            </w:r>
          </w:p>
        </w:tc>
        <w:tc>
          <w:tcPr>
            <w:tcW w:w="53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0,13</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0,1862</w:t>
            </w:r>
          </w:p>
        </w:tc>
        <w:tc>
          <w:tcPr>
            <w:tcW w:w="459"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0,0242</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Arena gruesa</w:t>
            </w:r>
          </w:p>
        </w:tc>
        <w:tc>
          <w:tcPr>
            <w:tcW w:w="38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m3</w:t>
            </w:r>
          </w:p>
        </w:tc>
        <w:tc>
          <w:tcPr>
            <w:tcW w:w="53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0,01</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0,4873</w:t>
            </w:r>
          </w:p>
        </w:tc>
        <w:tc>
          <w:tcPr>
            <w:tcW w:w="459"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0,0049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0,05</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0,0291</w:t>
            </w:r>
          </w:p>
        </w:tc>
        <w:tc>
          <w:tcPr>
            <w:tcW w:w="459"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Jornal</w:t>
            </w:r>
          </w:p>
        </w:tc>
        <w:tc>
          <w:tcPr>
            <w:tcW w:w="38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0,06</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459"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0,0279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0,0279</w:t>
            </w:r>
          </w:p>
        </w:tc>
        <w:tc>
          <w:tcPr>
            <w:tcW w:w="459"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0,0084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B.3.3</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MADERA</w:t>
            </w:r>
          </w:p>
        </w:tc>
        <w:tc>
          <w:tcPr>
            <w:tcW w:w="381" w:type="pct"/>
            <w:shd w:val="clear" w:color="000000" w:fill="FFFFFF"/>
            <w:hideMark/>
          </w:tcPr>
          <w:p w:rsidR="003964C2" w:rsidRPr="00177E10" w:rsidRDefault="003964C2" w:rsidP="00E4496B">
            <w:pPr>
              <w:jc w:val="center"/>
              <w:rPr>
                <w:rFonts w:cs="Arial"/>
                <w:bCs/>
                <w:sz w:val="16"/>
                <w:szCs w:val="16"/>
              </w:rPr>
            </w:pP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B.3.3.1</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ENTRAMADO ESTRUCTURAL</w:t>
            </w:r>
          </w:p>
        </w:tc>
        <w:tc>
          <w:tcPr>
            <w:tcW w:w="381" w:type="pct"/>
            <w:shd w:val="clear" w:color="000000" w:fill="FFFFFF"/>
            <w:hideMark/>
          </w:tcPr>
          <w:p w:rsidR="003964C2" w:rsidRPr="00177E10" w:rsidRDefault="003964C2" w:rsidP="00E4496B">
            <w:pPr>
              <w:jc w:val="center"/>
              <w:rPr>
                <w:rFonts w:cs="Arial"/>
                <w:bCs/>
                <w:sz w:val="16"/>
                <w:szCs w:val="16"/>
              </w:rPr>
            </w:pP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B.3.3.1.1</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Estructura tabique pino 2" x 3"</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0,2507</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0,3410</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Pino cepillado seco 2" x 3"</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1,10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0,0905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0,0995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Clavos corrientes 4"</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0,0396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0,0020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0,1015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0,0051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0,0614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0,0494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0,1108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0,0333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B.3.3.1.2</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Estructura tabique pino IPV 2" x 3"</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0,1371</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0,1865</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Pino IPV 2" x 3"</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1,10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0,0919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0,1011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Clavos corrientes 4"</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0,0396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0,0020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0,1031</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0,0052</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0,0123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0,0099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0,0222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0,0067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lastRenderedPageBreak/>
              <w:t>B.3.3.1.4</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Placa OSB estructural de pino 11,1 mm para entramado de madera</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0,3535</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0,4807</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OSB estructural 2440 x 1220 x 11,1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0,37</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0,4082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0,1509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Clavos corrientes 2"</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0,0408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0,0061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0,1570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0,0235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0,0737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0,0593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0,1330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0,0400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B.3.3.1.5</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Placa OSB estructural de pino 15,1 mm para entramado de madera</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0,4335</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0,5895</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OSB estructural 2440 x 1220 x 15,1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0,37</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0,5964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0,2204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Clavos corrientes 2"</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0,0408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0,0061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0,2265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0,0340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0,0737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0,0593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0,1330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0,0400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B.3.3.1.6</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Placa aglomerada 8 mm para entramado de madera</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0,2359</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0,3209</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Placa aglomerada 2420 x 1520 x 8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0,0777</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0,0777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Clavos corrientes 2"</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0,0408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0,0135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0,0911</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0,0137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0,0559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0,0449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0,1009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0,0303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B.3.3.1.7</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Placa aglomerada 9 mm para entramado de madera</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0,2533</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0,3445</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Placa aglomerada 2420 x 1520 x 9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0,0928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0,0928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Clavos corrientes 2"</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0,0408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0,0135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0,1062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0,0159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0,0559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0,0449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0,1009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0,0303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B.3.3.1.8</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Placa aglomerada 12 mm para entramado de madera</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0,2761</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0,3755</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Placa aglomerada 2420 x 1520 x 12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0,1126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0,1126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Clavos corrientes 2"</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0,0408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0,0135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0,1260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0,0189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0,0559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0,0449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0,1009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0,0303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B.3.3.1.9</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Placa aglomerada 15 mm para entramado de madera</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0,4326</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0,5883</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Placa aglomerada 2420 x 1520 x 15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0,2486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0,2486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Clavos corrientes 2"</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0,0408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0,0135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0,2621</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0,0393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0,0559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0,0449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0,1009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0,0303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B.3.3.1.10</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Placa aglomerada 18 mm para entramado de madera</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0,4806</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0,6536</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Placa aglomerada 2420 x 1520 x 18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0,2904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0,2904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Clavos corrientes 2"</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0,0408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0,0135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0,0456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0,0559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0,0449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0,1009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0,0303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B.3.3.1.11</w:t>
            </w:r>
          </w:p>
        </w:tc>
        <w:tc>
          <w:tcPr>
            <w:tcW w:w="2220" w:type="pct"/>
            <w:shd w:val="clear" w:color="000000" w:fill="FFFFFF"/>
            <w:hideMark/>
          </w:tcPr>
          <w:p w:rsidR="003964C2" w:rsidRPr="00177E10" w:rsidRDefault="003964C2" w:rsidP="00567CDD">
            <w:pPr>
              <w:rPr>
                <w:rFonts w:cs="Arial"/>
                <w:bCs/>
                <w:color w:val="000000"/>
                <w:sz w:val="16"/>
                <w:szCs w:val="16"/>
              </w:rPr>
            </w:pPr>
            <w:r w:rsidRPr="00177E10">
              <w:rPr>
                <w:rFonts w:cs="Arial"/>
                <w:bCs/>
                <w:color w:val="000000"/>
                <w:sz w:val="16"/>
                <w:szCs w:val="16"/>
              </w:rPr>
              <w:t>Placa OSB estructural Smartpanel ranurado 11,1mm</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hideMark/>
          </w:tcPr>
          <w:p w:rsidR="003964C2" w:rsidRPr="00177E10" w:rsidRDefault="003964C2" w:rsidP="00E4496B">
            <w:pPr>
              <w:jc w:val="center"/>
              <w:rPr>
                <w:rFonts w:cs="Arial"/>
                <w:bCs/>
                <w:sz w:val="16"/>
                <w:szCs w:val="16"/>
              </w:rPr>
            </w:pPr>
          </w:p>
        </w:tc>
        <w:tc>
          <w:tcPr>
            <w:tcW w:w="459"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0,5114</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0,6955</w:t>
            </w: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E81FC6" w:rsidRDefault="003964C2" w:rsidP="00567CDD">
            <w:pPr>
              <w:rPr>
                <w:rFonts w:cs="Arial"/>
                <w:sz w:val="16"/>
                <w:szCs w:val="16"/>
                <w:lang w:val="en-US"/>
              </w:rPr>
            </w:pPr>
            <w:r w:rsidRPr="00E81FC6">
              <w:rPr>
                <w:rFonts w:cs="Arial"/>
                <w:sz w:val="16"/>
                <w:szCs w:val="16"/>
                <w:lang w:val="en-US"/>
              </w:rPr>
              <w:t>OSB Smart Panel Ranurado 2440 x 1220 x 11,1 mm.</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0,34</w:t>
            </w:r>
          </w:p>
        </w:tc>
        <w:tc>
          <w:tcPr>
            <w:tcW w:w="458"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0,8475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0,2881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Clavos corrientes 2"</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0,15</w:t>
            </w:r>
          </w:p>
        </w:tc>
        <w:tc>
          <w:tcPr>
            <w:tcW w:w="458"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0,0408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0,0061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0,15</w:t>
            </w:r>
          </w:p>
        </w:tc>
        <w:tc>
          <w:tcPr>
            <w:tcW w:w="458"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0,2943</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0,0441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0,0737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0,0593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0,1330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0,0400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B.3.3.2</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ENTRAMADO TABIQUES</w:t>
            </w:r>
          </w:p>
        </w:tc>
        <w:tc>
          <w:tcPr>
            <w:tcW w:w="381" w:type="pct"/>
            <w:shd w:val="clear" w:color="000000" w:fill="FFFFFF"/>
            <w:hideMark/>
          </w:tcPr>
          <w:p w:rsidR="003964C2" w:rsidRPr="00177E10" w:rsidRDefault="003964C2" w:rsidP="00E4496B">
            <w:pPr>
              <w:jc w:val="center"/>
              <w:rPr>
                <w:rFonts w:cs="Arial"/>
                <w:bCs/>
                <w:sz w:val="16"/>
                <w:szCs w:val="16"/>
              </w:rPr>
            </w:pP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B.3.3.2.1</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Estructura tabique pino 2" x 2"</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0,2311</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0,3143</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Pino cepillado seco 2" x 2"</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1,10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0,0735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0,0808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Clavos corrientes 4"</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0,0396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0,0020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0,0828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0,0041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0,0494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0,0614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0,1108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0,0333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B.3.3.2.2</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Estructura tabique pino IPV 2" x 2"</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0,1111</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0,1511</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Pino IPV 2" x 2"</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1,10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0,0694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0,0764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Clavos corrientes 4"</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0,0396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0,0020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0,0784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0,0039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0,0099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0,0123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0,0222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0,0067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B.3.3.2.4</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Placa OSB estructural de pino 9,5 mm para entramado de madera</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0,3311</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0,4503</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OSB estructural 2440 x 1220 x 9,5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0,37</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0,3556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0,1314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Clavos corrientes 2"</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0,0408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0,0061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0,1375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0,0206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0,0737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0,0593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0,1330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0,0400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B.3.3.2.5</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Placa OSB estructural de pino 11,1 mm para entramado de madera</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0,3535</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0,4807</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OSB estructural 2440 x 1220 x 11,1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0,37</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0,4082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0,1509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Clavos corrientes 2"</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0,0408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0,0061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0,1570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0,0235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0,0737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0,0593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0,1330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0,0400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B.3.3.2.6</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Placa OSB estructural de pino 15,1 mm para entramado de madera</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0,4335</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0,5895</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OSB estructural 2440 x 1220 x 15,1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0,37</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0,5964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0,2204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Clavos corrientes 2"</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0,0408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0,0061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0,2265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0,0340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0,0737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0,0593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0,1330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0,0400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B.3.3.2.7</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Placa aglomerada 6 mm para entramado de madera</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0,5013</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0,6818</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Placa aglomerada 2420 x 1520 x 6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0,0464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0,0464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Clavos corrientes 2"</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0,0408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0,0135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0,0599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0,0090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0,1843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0,1482</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0,3325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0,0999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B.3.3.2.8</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Placa aglomerada 8 mm para entramado de madera</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0,2359</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0,3209</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Placa aglomerada 2420 x 1520 x 8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0,0777</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0,0777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Clavos corrientes 2"</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0,0408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0,0135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0,0911</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0,0137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0,0559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0,0449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0,1009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0,0303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B.3.3.2.9</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Placa aglomerada 9 mm para entramado de madera</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0,2533</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0,3445</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Placa aglomerada 2420 x 1520 x 9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0,0928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0,0928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Clavos corrientes 2"</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0,0408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0,0135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0,1062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0,0159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0,0559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0,0449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0,1009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0,0303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B.3.3.2.10</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Placa aglomerada 12 mm para entramado de madera</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0,2761</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0,3755</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Placa aglomerada 2420 x 1520 x 12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0,1126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0,1126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Clavos corrientes 2"</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0,0408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0,0135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0,1260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0,0189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0,0559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0,0449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0,1009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0,0303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B.3.3.2.11</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Placa aglomerada 15 mm para entramado de madera</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0,4326</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0,5883</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Placa aglomerada 2420 x 1520 x 15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0,2486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0,2486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Clavos corrientes 2"</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0,0408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0,0135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0,2621</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0,0393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0,0559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0,0449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0,1009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0,0303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B.3.3.2.12</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Placa aglomerada 18 mm para entramado de madera</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0,4806</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0,6536</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Placa aglomerada 2420 x 1520 x 18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0,2904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0,2904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Clavos corrientes 2"</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0,0408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0,0135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0,0456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0,0559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0,0449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0,1009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0,0303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B.3.3.3</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PILARES</w:t>
            </w:r>
          </w:p>
        </w:tc>
        <w:tc>
          <w:tcPr>
            <w:tcW w:w="381" w:type="pct"/>
            <w:shd w:val="clear" w:color="000000" w:fill="FFFFFF"/>
            <w:hideMark/>
          </w:tcPr>
          <w:p w:rsidR="003964C2" w:rsidRPr="00177E10" w:rsidRDefault="003964C2" w:rsidP="00E4496B">
            <w:pPr>
              <w:jc w:val="center"/>
              <w:rPr>
                <w:rFonts w:cs="Arial"/>
                <w:bCs/>
                <w:sz w:val="16"/>
                <w:szCs w:val="16"/>
              </w:rPr>
            </w:pP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B.3.3.3.1</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Pilar de madera 4" x 4" pino</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n°</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1,7567</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2,3892</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Pino cepillado seco 4" x 4"</w:t>
            </w:r>
          </w:p>
        </w:tc>
        <w:tc>
          <w:tcPr>
            <w:tcW w:w="38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0,3299</w:t>
            </w:r>
          </w:p>
        </w:tc>
        <w:tc>
          <w:tcPr>
            <w:tcW w:w="459"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0,3299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Poyo hormigón 40 x 40 x 60 cm.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0,3805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0,3805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Pintura barniz marino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0,5824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0,5824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1,2927</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0,0388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Maestro 1ra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0,2282</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0,0988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0,3270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0,0983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B.3.3.4</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VIGA</w:t>
            </w:r>
          </w:p>
        </w:tc>
        <w:tc>
          <w:tcPr>
            <w:tcW w:w="381"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m</w:t>
            </w: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0,6701</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0,9114</w:t>
            </w: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Pino cepillado seco 2" x 6"</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m</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0,2086</w:t>
            </w:r>
          </w:p>
        </w:tc>
        <w:tc>
          <w:tcPr>
            <w:tcW w:w="459"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0,2086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Clavos corrientes 3"</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1,16</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0,0396</w:t>
            </w:r>
          </w:p>
        </w:tc>
        <w:tc>
          <w:tcPr>
            <w:tcW w:w="459"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0,0459</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0,50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0,2546</w:t>
            </w:r>
          </w:p>
        </w:tc>
        <w:tc>
          <w:tcPr>
            <w:tcW w:w="459"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0,1273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0,1229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0,0988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0,2217</w:t>
            </w:r>
          </w:p>
        </w:tc>
        <w:tc>
          <w:tcPr>
            <w:tcW w:w="459"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0,0666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B.3.4</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ACERO</w:t>
            </w:r>
          </w:p>
        </w:tc>
        <w:tc>
          <w:tcPr>
            <w:tcW w:w="381" w:type="pct"/>
            <w:shd w:val="clear" w:color="000000" w:fill="FFFFFF"/>
            <w:hideMark/>
          </w:tcPr>
          <w:p w:rsidR="003964C2" w:rsidRPr="00177E10" w:rsidRDefault="003964C2" w:rsidP="00E4496B">
            <w:pPr>
              <w:jc w:val="center"/>
              <w:rPr>
                <w:rFonts w:cs="Arial"/>
                <w:bCs/>
                <w:sz w:val="16"/>
                <w:szCs w:val="16"/>
              </w:rPr>
            </w:pP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B.3.4.1</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ENTRAMADO FE GALVANIZADO</w:t>
            </w:r>
          </w:p>
        </w:tc>
        <w:tc>
          <w:tcPr>
            <w:tcW w:w="381" w:type="pct"/>
            <w:shd w:val="clear" w:color="000000" w:fill="FFFFFF"/>
            <w:hideMark/>
          </w:tcPr>
          <w:p w:rsidR="003964C2" w:rsidRPr="00177E10" w:rsidRDefault="003964C2" w:rsidP="00E4496B">
            <w:pPr>
              <w:jc w:val="center"/>
              <w:rPr>
                <w:rFonts w:cs="Arial"/>
                <w:bCs/>
                <w:sz w:val="16"/>
                <w:szCs w:val="16"/>
              </w:rPr>
            </w:pP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B.3.4.1.1</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Estructura de perfiles galvanizados serie 60 0,85 mm</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1,2930</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1,7585</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Perfil solera  U 2x3x0,85</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0,0419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0,0419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Perfil montante serie 60 C 2x3x0,85</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3,50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0,1183</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0,4141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Perfil esquinero 30 x 30 x 0,4</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0,0090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0,0090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Tornillo 8x1/2 cabeza lenteja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4,00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0,0015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0,0059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Tornillo 8x1 cabeza trompeta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38,50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0,0011</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0,0439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Tornillo auto perforante #10 x 3/4"</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18,66</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0,0033</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0,0619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Clavo Hilti SDM 27 1/4</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1,60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0,0496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0,0794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Placa 5x70x70</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2,00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0,0436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0,0873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Perfil L 50x50x230</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0,0255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0,0059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Fulminante calibre 22</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4,00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0,0862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0,3449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1,0942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0,0547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0,0614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0,0494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0,1108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0,0333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B.3.4.1.2</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Estructura de perfiles galvanizados serie 90 0,85mm</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1,4694</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1,9984</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Perfil solera  U 2x4x0,85</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0,0587</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0,0587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Perfil montante serie 90 C 2x4x0,85</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3,50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0,1615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0,5653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Perfil esquinero 30 x 30 x 0,4</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0,0090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0,0090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Tornillo 8x1/2 cabeza lenteja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4,00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0,0015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0,0059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Tornillo 8x1 cabeza trompeta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38,50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0,0011</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0,0439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Tornillo auto perforante #10 x 3/4"</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18,66</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0,0033</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0,0619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Clavo Hilti SDM 27 1/4</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1,60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0,0496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0,0794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Placa 5x70x70</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2,00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0,0436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0,0873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Perfil L 50x50x230</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0,0255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0,0059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Fulminante calibre 22</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4,00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0,0862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0,3449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1,2622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0,0631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0,0614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0,0494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0,1108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0,0333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B.3.4.1.3</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Estructura de perfiles galvanizados serie 90 1,0mm</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1,9114</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2,5995</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Perfil solera  U 2x4x1,0</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0,0615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0,0615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Perfil montante serie 90 C 2x4x1,0</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3,50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0,2810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0,9835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Perfil esquinero 30 x 30 x 0,4</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0,0090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0,0090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Tornillo 8x1/2 cabeza lenteja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4,00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0,0015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0,0059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Tornillo 8x1 cabeza trompeta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38,50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0,0011</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0,0439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Tornillo auto perforante #10 x 3/4"</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18,66</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0,0033</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0,0619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Clavo Hilti SDM 27 1/4</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1,60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0,0496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0,0794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Placa 5x70x70</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2,00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0,0436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0,0873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Perfil L 50x50x230</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0,0255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0,0059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Fulminante calibre 22</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4,00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0,0862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0,3449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1,6831</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0,0842</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0,0614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0,0494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0,1108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0,0333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B.3.4.1.4</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Placa OSB estructural de pino 9,5 mm para perfiles galvanizados</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0,3864</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0,5255</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OSB estructural 2440 x 1220 x 9,5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0,34</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0,3556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0,1195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Tornillo roscalata 11/2 x 10</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25,00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0,0026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0,0661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0,1856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0,0278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0,0737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0,0593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0,1330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0,0400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B.3.4.1.5</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Placa OSB estructural de pino 11,1 mm para perfiles galvanizados</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0,4067</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0,5532</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OSB estructural 2440 x 1220 x 11,1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0,34</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0,4082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0,1371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Tornillo roscalata 11/2 x 10</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25,00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0,0026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0,0661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0,2033</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0,0305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0,0737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0,0593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0,1330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0,0400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B.3.4.1.6</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Placa OSB estructural de pino 15,1 mm para perfiles galvanizados</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0,4795</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0,6521</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OSB estructural 2440 x 1220 x 15,1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0,34</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0,5964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0,2004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Tornillo roscalata 11/2 x 10</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25,00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0,0026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0,0661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0,2665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0,0400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0,0737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0,0593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0,1330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0,0400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B.3.4.2</w:t>
            </w:r>
          </w:p>
        </w:tc>
        <w:tc>
          <w:tcPr>
            <w:tcW w:w="2220" w:type="pct"/>
            <w:shd w:val="clear" w:color="auto" w:fill="auto"/>
            <w:hideMark/>
          </w:tcPr>
          <w:p w:rsidR="003964C2" w:rsidRPr="00177E10" w:rsidRDefault="003964C2" w:rsidP="00567CDD">
            <w:pPr>
              <w:rPr>
                <w:rFonts w:cs="Arial"/>
                <w:bCs/>
                <w:sz w:val="16"/>
                <w:szCs w:val="16"/>
              </w:rPr>
            </w:pPr>
            <w:r w:rsidRPr="00177E10">
              <w:rPr>
                <w:rFonts w:cs="Arial"/>
                <w:bCs/>
                <w:sz w:val="16"/>
                <w:szCs w:val="16"/>
              </w:rPr>
              <w:t>ENTRAMADO ACERO</w:t>
            </w:r>
          </w:p>
        </w:tc>
        <w:tc>
          <w:tcPr>
            <w:tcW w:w="381"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auto" w:fill="auto"/>
            <w:hideMark/>
          </w:tcPr>
          <w:p w:rsidR="003964C2" w:rsidRPr="00177E10" w:rsidRDefault="003964C2" w:rsidP="00E4496B">
            <w:pPr>
              <w:jc w:val="center"/>
              <w:rPr>
                <w:rFonts w:cs="Arial"/>
                <w:bCs/>
                <w:sz w:val="16"/>
                <w:szCs w:val="16"/>
              </w:rPr>
            </w:pPr>
          </w:p>
        </w:tc>
        <w:tc>
          <w:tcPr>
            <w:tcW w:w="458" w:type="pct"/>
            <w:shd w:val="clear" w:color="auto" w:fill="auto"/>
            <w:hideMark/>
          </w:tcPr>
          <w:p w:rsidR="003964C2" w:rsidRPr="00177E10" w:rsidRDefault="003964C2" w:rsidP="00E4496B">
            <w:pPr>
              <w:jc w:val="center"/>
              <w:rPr>
                <w:rFonts w:cs="Arial"/>
                <w:bCs/>
                <w:sz w:val="16"/>
                <w:szCs w:val="16"/>
              </w:rPr>
            </w:pPr>
          </w:p>
        </w:tc>
        <w:tc>
          <w:tcPr>
            <w:tcW w:w="459" w:type="pct"/>
            <w:shd w:val="clear" w:color="auto" w:fill="auto"/>
            <w:hideMark/>
          </w:tcPr>
          <w:p w:rsidR="003964C2" w:rsidRPr="00177E10" w:rsidRDefault="003964C2" w:rsidP="00E4496B">
            <w:pPr>
              <w:jc w:val="center"/>
              <w:rPr>
                <w:rFonts w:cs="Arial"/>
                <w:bCs/>
                <w:color w:val="000000"/>
                <w:sz w:val="16"/>
                <w:szCs w:val="16"/>
              </w:rPr>
            </w:pPr>
            <w:r w:rsidRPr="00177E10">
              <w:rPr>
                <w:rFonts w:cs="Arial"/>
                <w:bCs/>
                <w:color w:val="000000"/>
                <w:sz w:val="16"/>
                <w:szCs w:val="16"/>
              </w:rPr>
              <w:t>3,2288</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4,3911</w:t>
            </w:r>
          </w:p>
        </w:tc>
      </w:tr>
      <w:tr w:rsidR="003964C2" w:rsidRPr="00177E10" w:rsidTr="00E4496B">
        <w:trPr>
          <w:trHeight w:val="283"/>
          <w:jc w:val="center"/>
        </w:trPr>
        <w:tc>
          <w:tcPr>
            <w:tcW w:w="415" w:type="pct"/>
            <w:shd w:val="clear" w:color="auto" w:fill="auto"/>
            <w:noWrap/>
            <w:hideMark/>
          </w:tcPr>
          <w:p w:rsidR="003964C2" w:rsidRPr="00177E10" w:rsidRDefault="003964C2" w:rsidP="00E4496B">
            <w:pPr>
              <w:jc w:val="center"/>
              <w:rPr>
                <w:rFonts w:cs="Arial"/>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 xml:space="preserve">Perfil fe galvanizado </w:t>
            </w:r>
            <w:r w:rsidR="00177E10" w:rsidRPr="00177E10">
              <w:rPr>
                <w:rFonts w:cs="Arial"/>
                <w:sz w:val="16"/>
                <w:szCs w:val="16"/>
              </w:rPr>
              <w:t>Metalcon</w:t>
            </w:r>
          </w:p>
        </w:tc>
        <w:tc>
          <w:tcPr>
            <w:tcW w:w="38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11,10</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0,0489</w:t>
            </w:r>
          </w:p>
        </w:tc>
        <w:tc>
          <w:tcPr>
            <w:tcW w:w="459"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0,5433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noWrap/>
            <w:hideMark/>
          </w:tcPr>
          <w:p w:rsidR="003964C2" w:rsidRPr="00177E10" w:rsidRDefault="003964C2" w:rsidP="00E4496B">
            <w:pPr>
              <w:jc w:val="center"/>
              <w:rPr>
                <w:rFonts w:cs="Arial"/>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Perfil solera  U 2x4x1,0</w:t>
            </w:r>
          </w:p>
        </w:tc>
        <w:tc>
          <w:tcPr>
            <w:tcW w:w="38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w:t>
            </w:r>
          </w:p>
        </w:tc>
        <w:tc>
          <w:tcPr>
            <w:tcW w:w="53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2,32</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0,0615</w:t>
            </w:r>
          </w:p>
        </w:tc>
        <w:tc>
          <w:tcPr>
            <w:tcW w:w="459"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0,1426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noWrap/>
            <w:hideMark/>
          </w:tcPr>
          <w:p w:rsidR="003964C2" w:rsidRPr="00177E10" w:rsidRDefault="003964C2" w:rsidP="00E4496B">
            <w:pPr>
              <w:jc w:val="center"/>
              <w:rPr>
                <w:rFonts w:cs="Arial"/>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Perfil montante serie 90 C 2x4x1,0</w:t>
            </w:r>
          </w:p>
        </w:tc>
        <w:tc>
          <w:tcPr>
            <w:tcW w:w="38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w:t>
            </w:r>
          </w:p>
        </w:tc>
        <w:tc>
          <w:tcPr>
            <w:tcW w:w="53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6,24</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0,2810</w:t>
            </w:r>
          </w:p>
        </w:tc>
        <w:tc>
          <w:tcPr>
            <w:tcW w:w="459"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1,7535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noWrap/>
            <w:hideMark/>
          </w:tcPr>
          <w:p w:rsidR="003964C2" w:rsidRPr="00177E10" w:rsidRDefault="003964C2" w:rsidP="00E4496B">
            <w:pPr>
              <w:jc w:val="center"/>
              <w:rPr>
                <w:rFonts w:cs="Arial"/>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Tornillo roscalata 11/2 x 10</w:t>
            </w:r>
          </w:p>
        </w:tc>
        <w:tc>
          <w:tcPr>
            <w:tcW w:w="38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178</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0,0026</w:t>
            </w:r>
          </w:p>
        </w:tc>
        <w:tc>
          <w:tcPr>
            <w:tcW w:w="459"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0,4709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noWrap/>
            <w:hideMark/>
          </w:tcPr>
          <w:p w:rsidR="003964C2" w:rsidRPr="00177E10" w:rsidRDefault="003964C2" w:rsidP="00E4496B">
            <w:pPr>
              <w:jc w:val="center"/>
              <w:rPr>
                <w:rFonts w:cs="Arial"/>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2,9103</w:t>
            </w:r>
          </w:p>
        </w:tc>
        <w:tc>
          <w:tcPr>
            <w:tcW w:w="459"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0,1455</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auto" w:fill="auto"/>
            <w:noWrap/>
            <w:hideMark/>
          </w:tcPr>
          <w:p w:rsidR="003964C2" w:rsidRPr="00177E10" w:rsidRDefault="003964C2" w:rsidP="00E4496B">
            <w:pPr>
              <w:jc w:val="center"/>
              <w:rPr>
                <w:rFonts w:cs="Arial"/>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0,0737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noWrap/>
            <w:hideMark/>
          </w:tcPr>
          <w:p w:rsidR="003964C2" w:rsidRPr="00177E10" w:rsidRDefault="003964C2" w:rsidP="00E4496B">
            <w:pPr>
              <w:jc w:val="center"/>
              <w:rPr>
                <w:rFonts w:cs="Arial"/>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0,0593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noWrap/>
            <w:hideMark/>
          </w:tcPr>
          <w:p w:rsidR="003964C2" w:rsidRPr="00177E10" w:rsidRDefault="003964C2" w:rsidP="00E4496B">
            <w:pPr>
              <w:jc w:val="center"/>
              <w:rPr>
                <w:rFonts w:cs="Arial"/>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0,1330</w:t>
            </w:r>
          </w:p>
        </w:tc>
        <w:tc>
          <w:tcPr>
            <w:tcW w:w="459"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0,0400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B.3.4.3</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PILARES</w:t>
            </w:r>
          </w:p>
        </w:tc>
        <w:tc>
          <w:tcPr>
            <w:tcW w:w="381" w:type="pct"/>
            <w:shd w:val="clear" w:color="000000" w:fill="FFFFFF"/>
            <w:hideMark/>
          </w:tcPr>
          <w:p w:rsidR="003964C2" w:rsidRPr="00177E10" w:rsidRDefault="003964C2" w:rsidP="00E4496B">
            <w:pPr>
              <w:jc w:val="center"/>
              <w:rPr>
                <w:rFonts w:cs="Arial"/>
                <w:bCs/>
                <w:sz w:val="16"/>
                <w:szCs w:val="16"/>
              </w:rPr>
            </w:pP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B.3.4.3.1</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PILAR METÁLICO 100 X 100 X 3 mm.</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n°</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1,6564</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2,2527</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Perfil Cuadrado metálico 100 x 100 x 3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0,50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1,5995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0,7997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Poyo hormigón 40 x 40 x 60 cm.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0,3805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0,3805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Pintura anticorrosivo</w:t>
            </w:r>
          </w:p>
        </w:tc>
        <w:tc>
          <w:tcPr>
            <w:tcW w:w="38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galón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0,5037</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0,0151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1,1953</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0,0359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Maestro 1ra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0,2282</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0,0988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0,3270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0,0983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B.3.4.3.2</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PILAR METÁLICO 75 X 75 X 3 mm.</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n°</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1,4353</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1,9521</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Perfil Cuadrado metálico 75 x 75 x 3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0,50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1,1803</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0,5901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Poyo hormigón 40 x 40 x 60 cm.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0,3805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0,3805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Pintura anticorrosivo</w:t>
            </w:r>
          </w:p>
        </w:tc>
        <w:tc>
          <w:tcPr>
            <w:tcW w:w="38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galón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0,5037</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0,0101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0,9807</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0,0294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Maestro 1ra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0,2282</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0,0988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0,3270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0,0983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B.3.4.4</w:t>
            </w:r>
          </w:p>
        </w:tc>
        <w:tc>
          <w:tcPr>
            <w:tcW w:w="2220" w:type="pct"/>
            <w:shd w:val="clear" w:color="auto" w:fill="auto"/>
            <w:hideMark/>
          </w:tcPr>
          <w:p w:rsidR="003964C2" w:rsidRPr="00177E10" w:rsidRDefault="003964C2" w:rsidP="00567CDD">
            <w:pPr>
              <w:rPr>
                <w:rFonts w:cs="Arial"/>
                <w:bCs/>
                <w:sz w:val="16"/>
                <w:szCs w:val="16"/>
              </w:rPr>
            </w:pPr>
            <w:r w:rsidRPr="00177E10">
              <w:rPr>
                <w:rFonts w:cs="Arial"/>
                <w:bCs/>
                <w:sz w:val="16"/>
                <w:szCs w:val="16"/>
              </w:rPr>
              <w:t>VIGAS</w:t>
            </w:r>
          </w:p>
        </w:tc>
        <w:tc>
          <w:tcPr>
            <w:tcW w:w="381" w:type="pct"/>
            <w:shd w:val="clear" w:color="auto" w:fill="auto"/>
            <w:noWrap/>
            <w:hideMark/>
          </w:tcPr>
          <w:p w:rsidR="003964C2" w:rsidRPr="00177E10" w:rsidRDefault="003964C2" w:rsidP="00E4496B">
            <w:pPr>
              <w:jc w:val="center"/>
              <w:rPr>
                <w:rFonts w:cs="Arial"/>
                <w:sz w:val="16"/>
                <w:szCs w:val="16"/>
              </w:rPr>
            </w:pPr>
          </w:p>
        </w:tc>
        <w:tc>
          <w:tcPr>
            <w:tcW w:w="533" w:type="pct"/>
            <w:shd w:val="clear" w:color="auto" w:fill="auto"/>
            <w:hideMark/>
          </w:tcPr>
          <w:p w:rsidR="003964C2" w:rsidRPr="00177E10" w:rsidRDefault="003964C2" w:rsidP="00E4496B">
            <w:pPr>
              <w:jc w:val="center"/>
              <w:rPr>
                <w:rFonts w:cs="Arial"/>
                <w:bCs/>
                <w:color w:val="000000"/>
                <w:sz w:val="16"/>
                <w:szCs w:val="16"/>
              </w:rPr>
            </w:pPr>
          </w:p>
        </w:tc>
        <w:tc>
          <w:tcPr>
            <w:tcW w:w="458" w:type="pct"/>
            <w:shd w:val="clear" w:color="auto" w:fill="auto"/>
            <w:hideMark/>
          </w:tcPr>
          <w:p w:rsidR="003964C2" w:rsidRPr="00177E10" w:rsidRDefault="003964C2" w:rsidP="00E4496B">
            <w:pPr>
              <w:jc w:val="center"/>
              <w:rPr>
                <w:rFonts w:cs="Arial"/>
                <w:bCs/>
                <w:color w:val="000000"/>
                <w:sz w:val="16"/>
                <w:szCs w:val="16"/>
              </w:rPr>
            </w:pPr>
          </w:p>
        </w:tc>
        <w:tc>
          <w:tcPr>
            <w:tcW w:w="459" w:type="pct"/>
            <w:shd w:val="clear" w:color="auto" w:fill="auto"/>
            <w:noWrap/>
            <w:hideMark/>
          </w:tcPr>
          <w:p w:rsidR="003964C2" w:rsidRPr="00177E10" w:rsidRDefault="003964C2" w:rsidP="00E4496B">
            <w:pPr>
              <w:jc w:val="center"/>
              <w:rPr>
                <w:rFonts w:cs="Arial"/>
                <w:sz w:val="16"/>
                <w:szCs w:val="16"/>
              </w:rPr>
            </w:pP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0,8433</w:t>
            </w: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B.3.4.4.1</w:t>
            </w:r>
          </w:p>
        </w:tc>
        <w:tc>
          <w:tcPr>
            <w:tcW w:w="2220" w:type="pct"/>
            <w:shd w:val="clear" w:color="auto" w:fill="auto"/>
            <w:hideMark/>
          </w:tcPr>
          <w:p w:rsidR="003964C2" w:rsidRPr="00177E10" w:rsidRDefault="003964C2" w:rsidP="00567CDD">
            <w:pPr>
              <w:rPr>
                <w:rFonts w:cs="Arial"/>
                <w:bCs/>
                <w:sz w:val="16"/>
                <w:szCs w:val="16"/>
              </w:rPr>
            </w:pPr>
            <w:r w:rsidRPr="00177E10">
              <w:rPr>
                <w:rFonts w:cs="Arial"/>
                <w:bCs/>
                <w:sz w:val="16"/>
                <w:szCs w:val="16"/>
              </w:rPr>
              <w:t>VIGA METÁLICA 100 X 100 X 3mm.</w:t>
            </w:r>
          </w:p>
        </w:tc>
        <w:tc>
          <w:tcPr>
            <w:tcW w:w="381" w:type="pct"/>
            <w:shd w:val="clear" w:color="auto" w:fill="auto"/>
            <w:hideMark/>
          </w:tcPr>
          <w:p w:rsidR="003964C2" w:rsidRPr="00177E10" w:rsidRDefault="003964C2" w:rsidP="00E4496B">
            <w:pPr>
              <w:jc w:val="center"/>
              <w:rPr>
                <w:rFonts w:cs="Arial"/>
                <w:bCs/>
                <w:color w:val="000000"/>
                <w:sz w:val="16"/>
                <w:szCs w:val="16"/>
              </w:rPr>
            </w:pPr>
            <w:r w:rsidRPr="00177E10">
              <w:rPr>
                <w:rFonts w:cs="Arial"/>
                <w:bCs/>
                <w:color w:val="000000"/>
                <w:sz w:val="16"/>
                <w:szCs w:val="16"/>
              </w:rPr>
              <w:t>m</w:t>
            </w:r>
          </w:p>
        </w:tc>
        <w:tc>
          <w:tcPr>
            <w:tcW w:w="533" w:type="pct"/>
            <w:shd w:val="clear" w:color="auto" w:fill="auto"/>
            <w:hideMark/>
          </w:tcPr>
          <w:p w:rsidR="003964C2" w:rsidRPr="00177E10" w:rsidRDefault="003964C2" w:rsidP="00E4496B">
            <w:pPr>
              <w:jc w:val="center"/>
              <w:rPr>
                <w:rFonts w:cs="Arial"/>
                <w:color w:val="000000"/>
                <w:sz w:val="16"/>
                <w:szCs w:val="16"/>
              </w:rPr>
            </w:pPr>
          </w:p>
        </w:tc>
        <w:tc>
          <w:tcPr>
            <w:tcW w:w="458" w:type="pct"/>
            <w:shd w:val="clear" w:color="auto" w:fill="auto"/>
            <w:noWrap/>
            <w:hideMark/>
          </w:tcPr>
          <w:p w:rsidR="003964C2" w:rsidRPr="00177E10" w:rsidRDefault="003964C2" w:rsidP="00E4496B">
            <w:pPr>
              <w:jc w:val="center"/>
              <w:rPr>
                <w:rFonts w:cs="Arial"/>
                <w:color w:val="000000"/>
                <w:sz w:val="16"/>
                <w:szCs w:val="16"/>
              </w:rPr>
            </w:pPr>
          </w:p>
        </w:tc>
        <w:tc>
          <w:tcPr>
            <w:tcW w:w="459" w:type="pct"/>
            <w:shd w:val="clear" w:color="auto" w:fill="auto"/>
            <w:hideMark/>
          </w:tcPr>
          <w:p w:rsidR="003964C2" w:rsidRPr="00177E10" w:rsidRDefault="003964C2" w:rsidP="00E4496B">
            <w:pPr>
              <w:jc w:val="center"/>
              <w:rPr>
                <w:rFonts w:cs="Arial"/>
                <w:bCs/>
                <w:color w:val="000000"/>
                <w:sz w:val="16"/>
                <w:szCs w:val="16"/>
              </w:rPr>
            </w:pPr>
            <w:r w:rsidRPr="00177E10">
              <w:rPr>
                <w:rFonts w:cs="Arial"/>
                <w:bCs/>
                <w:color w:val="000000"/>
                <w:sz w:val="16"/>
                <w:szCs w:val="16"/>
              </w:rPr>
              <w:t>0,6201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p>
        </w:tc>
        <w:tc>
          <w:tcPr>
            <w:tcW w:w="2220" w:type="pct"/>
            <w:shd w:val="clear" w:color="auto" w:fill="auto"/>
            <w:hideMark/>
          </w:tcPr>
          <w:p w:rsidR="003964C2" w:rsidRPr="00177E10" w:rsidRDefault="003964C2" w:rsidP="00567CDD">
            <w:pPr>
              <w:rPr>
                <w:rFonts w:cs="Arial"/>
                <w:sz w:val="16"/>
                <w:szCs w:val="16"/>
              </w:rPr>
            </w:pPr>
            <w:r w:rsidRPr="00177E10">
              <w:rPr>
                <w:rFonts w:cs="Arial"/>
                <w:sz w:val="16"/>
                <w:szCs w:val="16"/>
              </w:rPr>
              <w:t>Perfil Cuadrado metálico 100 x 100 x 3 mm.</w:t>
            </w:r>
          </w:p>
        </w:tc>
        <w:tc>
          <w:tcPr>
            <w:tcW w:w="381" w:type="pct"/>
            <w:shd w:val="clear" w:color="auto" w:fill="auto"/>
            <w:hideMark/>
          </w:tcPr>
          <w:p w:rsidR="003964C2" w:rsidRPr="00177E10" w:rsidRDefault="003964C2" w:rsidP="00E4496B">
            <w:pPr>
              <w:jc w:val="center"/>
              <w:rPr>
                <w:rFonts w:cs="Arial"/>
                <w:color w:val="000000"/>
                <w:sz w:val="16"/>
                <w:szCs w:val="16"/>
              </w:rPr>
            </w:pPr>
            <w:r w:rsidRPr="00177E10">
              <w:rPr>
                <w:rFonts w:cs="Arial"/>
                <w:color w:val="000000"/>
                <w:sz w:val="16"/>
                <w:szCs w:val="16"/>
              </w:rPr>
              <w:t>tira</w:t>
            </w:r>
          </w:p>
        </w:tc>
        <w:tc>
          <w:tcPr>
            <w:tcW w:w="533" w:type="pct"/>
            <w:shd w:val="clear" w:color="auto" w:fill="auto"/>
            <w:hideMark/>
          </w:tcPr>
          <w:p w:rsidR="003964C2" w:rsidRPr="00177E10" w:rsidRDefault="003964C2" w:rsidP="00E4496B">
            <w:pPr>
              <w:jc w:val="center"/>
              <w:rPr>
                <w:rFonts w:cs="Arial"/>
                <w:color w:val="000000"/>
                <w:sz w:val="16"/>
                <w:szCs w:val="16"/>
              </w:rPr>
            </w:pPr>
            <w:r w:rsidRPr="00177E10">
              <w:rPr>
                <w:rFonts w:cs="Arial"/>
                <w:color w:val="000000"/>
                <w:sz w:val="16"/>
                <w:szCs w:val="16"/>
              </w:rPr>
              <w:t>0,33</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1,5995</w:t>
            </w:r>
          </w:p>
        </w:tc>
        <w:tc>
          <w:tcPr>
            <w:tcW w:w="459" w:type="pct"/>
            <w:shd w:val="clear" w:color="auto" w:fill="auto"/>
            <w:noWrap/>
            <w:hideMark/>
          </w:tcPr>
          <w:p w:rsidR="003964C2" w:rsidRPr="00177E10" w:rsidRDefault="003964C2" w:rsidP="00E4496B">
            <w:pPr>
              <w:jc w:val="center"/>
              <w:rPr>
                <w:rFonts w:cs="Arial"/>
                <w:color w:val="000000"/>
                <w:sz w:val="16"/>
                <w:szCs w:val="16"/>
              </w:rPr>
            </w:pPr>
            <w:r w:rsidRPr="00177E10">
              <w:rPr>
                <w:rFonts w:cs="Arial"/>
                <w:color w:val="000000"/>
                <w:sz w:val="16"/>
                <w:szCs w:val="16"/>
              </w:rPr>
              <w:t>0,5278</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p>
        </w:tc>
        <w:tc>
          <w:tcPr>
            <w:tcW w:w="2220" w:type="pct"/>
            <w:shd w:val="clear" w:color="auto" w:fill="auto"/>
            <w:hideMark/>
          </w:tcPr>
          <w:p w:rsidR="003964C2" w:rsidRPr="00177E10" w:rsidRDefault="003964C2" w:rsidP="00567CDD">
            <w:pPr>
              <w:rPr>
                <w:rFonts w:cs="Arial"/>
                <w:sz w:val="16"/>
                <w:szCs w:val="16"/>
              </w:rPr>
            </w:pPr>
            <w:r w:rsidRPr="00177E10">
              <w:rPr>
                <w:rFonts w:cs="Arial"/>
                <w:sz w:val="16"/>
                <w:szCs w:val="16"/>
              </w:rPr>
              <w:t>Soldadura en barras para fe</w:t>
            </w:r>
          </w:p>
        </w:tc>
        <w:tc>
          <w:tcPr>
            <w:tcW w:w="381" w:type="pct"/>
            <w:shd w:val="clear" w:color="auto" w:fill="auto"/>
            <w:hideMark/>
          </w:tcPr>
          <w:p w:rsidR="003964C2" w:rsidRPr="00177E10" w:rsidRDefault="003964C2" w:rsidP="00E4496B">
            <w:pPr>
              <w:jc w:val="center"/>
              <w:rPr>
                <w:rFonts w:cs="Arial"/>
                <w:color w:val="000000"/>
                <w:sz w:val="16"/>
                <w:szCs w:val="16"/>
              </w:rPr>
            </w:pPr>
            <w:r w:rsidRPr="00177E10">
              <w:rPr>
                <w:rFonts w:cs="Arial"/>
                <w:color w:val="000000"/>
                <w:sz w:val="16"/>
                <w:szCs w:val="16"/>
              </w:rPr>
              <w:t>kg</w:t>
            </w:r>
          </w:p>
        </w:tc>
        <w:tc>
          <w:tcPr>
            <w:tcW w:w="533" w:type="pct"/>
            <w:shd w:val="clear" w:color="auto" w:fill="auto"/>
            <w:hideMark/>
          </w:tcPr>
          <w:p w:rsidR="003964C2" w:rsidRPr="00177E10" w:rsidRDefault="003964C2" w:rsidP="00E4496B">
            <w:pPr>
              <w:jc w:val="center"/>
              <w:rPr>
                <w:rFonts w:cs="Arial"/>
                <w:color w:val="000000"/>
                <w:sz w:val="16"/>
                <w:szCs w:val="16"/>
              </w:rPr>
            </w:pPr>
            <w:r w:rsidRPr="00177E10">
              <w:rPr>
                <w:rFonts w:cs="Arial"/>
                <w:color w:val="000000"/>
                <w:sz w:val="16"/>
                <w:szCs w:val="16"/>
              </w:rPr>
              <w:t>0,02</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0,2022</w:t>
            </w:r>
          </w:p>
        </w:tc>
        <w:tc>
          <w:tcPr>
            <w:tcW w:w="459" w:type="pct"/>
            <w:shd w:val="clear" w:color="auto" w:fill="auto"/>
            <w:noWrap/>
            <w:hideMark/>
          </w:tcPr>
          <w:p w:rsidR="003964C2" w:rsidRPr="00177E10" w:rsidRDefault="003964C2" w:rsidP="00E4496B">
            <w:pPr>
              <w:jc w:val="center"/>
              <w:rPr>
                <w:rFonts w:cs="Arial"/>
                <w:color w:val="000000"/>
                <w:sz w:val="16"/>
                <w:szCs w:val="16"/>
              </w:rPr>
            </w:pPr>
            <w:r w:rsidRPr="00177E10">
              <w:rPr>
                <w:rFonts w:cs="Arial"/>
                <w:color w:val="000000"/>
                <w:sz w:val="16"/>
                <w:szCs w:val="16"/>
              </w:rPr>
              <w:t>0,0030</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p>
        </w:tc>
        <w:tc>
          <w:tcPr>
            <w:tcW w:w="2220" w:type="pct"/>
            <w:shd w:val="clear" w:color="auto" w:fill="auto"/>
            <w:hideMark/>
          </w:tcPr>
          <w:p w:rsidR="003964C2" w:rsidRPr="00177E10" w:rsidRDefault="003964C2" w:rsidP="00567CDD">
            <w:pPr>
              <w:rPr>
                <w:rFonts w:cs="Arial"/>
                <w:sz w:val="16"/>
                <w:szCs w:val="16"/>
              </w:rPr>
            </w:pPr>
            <w:r w:rsidRPr="00177E10">
              <w:rPr>
                <w:rFonts w:cs="Arial"/>
                <w:sz w:val="16"/>
                <w:szCs w:val="16"/>
              </w:rPr>
              <w:t>Pintura anticorrosivo</w:t>
            </w:r>
          </w:p>
        </w:tc>
        <w:tc>
          <w:tcPr>
            <w:tcW w:w="38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galón</w:t>
            </w:r>
          </w:p>
        </w:tc>
        <w:tc>
          <w:tcPr>
            <w:tcW w:w="533" w:type="pct"/>
            <w:shd w:val="clear" w:color="auto" w:fill="auto"/>
            <w:hideMark/>
          </w:tcPr>
          <w:p w:rsidR="003964C2" w:rsidRPr="00177E10" w:rsidRDefault="003964C2" w:rsidP="00E4496B">
            <w:pPr>
              <w:jc w:val="center"/>
              <w:rPr>
                <w:rFonts w:cs="Arial"/>
                <w:color w:val="000000"/>
                <w:sz w:val="16"/>
                <w:szCs w:val="16"/>
              </w:rPr>
            </w:pPr>
            <w:r w:rsidRPr="00177E10">
              <w:rPr>
                <w:rFonts w:cs="Arial"/>
                <w:color w:val="000000"/>
                <w:sz w:val="16"/>
                <w:szCs w:val="16"/>
              </w:rPr>
              <w:t>0,03</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0,5037</w:t>
            </w:r>
          </w:p>
        </w:tc>
        <w:tc>
          <w:tcPr>
            <w:tcW w:w="459" w:type="pct"/>
            <w:shd w:val="clear" w:color="auto" w:fill="auto"/>
            <w:noWrap/>
            <w:hideMark/>
          </w:tcPr>
          <w:p w:rsidR="003964C2" w:rsidRPr="00177E10" w:rsidRDefault="003964C2" w:rsidP="00E4496B">
            <w:pPr>
              <w:jc w:val="center"/>
              <w:rPr>
                <w:rFonts w:cs="Arial"/>
                <w:color w:val="000000"/>
                <w:sz w:val="16"/>
                <w:szCs w:val="16"/>
              </w:rPr>
            </w:pPr>
            <w:r w:rsidRPr="00177E10">
              <w:rPr>
                <w:rFonts w:cs="Arial"/>
                <w:color w:val="000000"/>
                <w:sz w:val="16"/>
                <w:szCs w:val="16"/>
              </w:rPr>
              <w:t>0,0151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auto" w:fill="auto"/>
            <w:hideMark/>
          </w:tcPr>
          <w:p w:rsidR="003964C2" w:rsidRPr="00177E10" w:rsidRDefault="003964C2" w:rsidP="00E4496B">
            <w:pPr>
              <w:jc w:val="center"/>
              <w:rPr>
                <w:rFonts w:cs="Arial"/>
                <w:color w:val="000000"/>
                <w:sz w:val="16"/>
                <w:szCs w:val="16"/>
              </w:rPr>
            </w:pPr>
            <w:r w:rsidRPr="00177E10">
              <w:rPr>
                <w:rFonts w:cs="Arial"/>
                <w:color w:val="000000"/>
                <w:sz w:val="16"/>
                <w:szCs w:val="16"/>
              </w:rPr>
              <w:t>0,05</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0,5460</w:t>
            </w:r>
          </w:p>
        </w:tc>
        <w:tc>
          <w:tcPr>
            <w:tcW w:w="459" w:type="pct"/>
            <w:shd w:val="clear" w:color="auto" w:fill="auto"/>
            <w:noWrap/>
            <w:hideMark/>
          </w:tcPr>
          <w:p w:rsidR="003964C2" w:rsidRPr="00177E10" w:rsidRDefault="003964C2" w:rsidP="00E4496B">
            <w:pPr>
              <w:jc w:val="center"/>
              <w:rPr>
                <w:rFonts w:cs="Arial"/>
                <w:color w:val="000000"/>
                <w:sz w:val="16"/>
                <w:szCs w:val="16"/>
              </w:rPr>
            </w:pPr>
            <w:r w:rsidRPr="00177E10">
              <w:rPr>
                <w:rFonts w:cs="Arial"/>
                <w:color w:val="000000"/>
                <w:sz w:val="16"/>
                <w:szCs w:val="16"/>
              </w:rPr>
              <w:t>0,0273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p>
        </w:tc>
        <w:tc>
          <w:tcPr>
            <w:tcW w:w="2220" w:type="pct"/>
            <w:shd w:val="clear" w:color="auto" w:fill="auto"/>
            <w:hideMark/>
          </w:tcPr>
          <w:p w:rsidR="003964C2" w:rsidRPr="00177E10" w:rsidRDefault="003964C2" w:rsidP="00567CDD">
            <w:pPr>
              <w:rPr>
                <w:rFonts w:cs="Arial"/>
                <w:sz w:val="16"/>
                <w:szCs w:val="16"/>
              </w:rPr>
            </w:pPr>
            <w:r w:rsidRPr="00177E10">
              <w:rPr>
                <w:rFonts w:cs="Arial"/>
                <w:sz w:val="16"/>
                <w:szCs w:val="16"/>
              </w:rPr>
              <w:t>Maestro 1ra</w:t>
            </w:r>
          </w:p>
        </w:tc>
        <w:tc>
          <w:tcPr>
            <w:tcW w:w="381" w:type="pct"/>
            <w:shd w:val="clear" w:color="auto" w:fill="auto"/>
            <w:hideMark/>
          </w:tcPr>
          <w:p w:rsidR="003964C2" w:rsidRPr="00177E10" w:rsidRDefault="003964C2" w:rsidP="00E4496B">
            <w:pPr>
              <w:jc w:val="center"/>
              <w:rPr>
                <w:rFonts w:cs="Arial"/>
                <w:color w:val="000000"/>
                <w:sz w:val="16"/>
                <w:szCs w:val="16"/>
              </w:rPr>
            </w:pPr>
            <w:r w:rsidRPr="00177E10">
              <w:rPr>
                <w:rFonts w:cs="Arial"/>
                <w:color w:val="000000"/>
                <w:sz w:val="16"/>
                <w:szCs w:val="16"/>
              </w:rPr>
              <w:t>HD</w:t>
            </w:r>
          </w:p>
        </w:tc>
        <w:tc>
          <w:tcPr>
            <w:tcW w:w="533" w:type="pct"/>
            <w:shd w:val="clear" w:color="auto" w:fill="auto"/>
            <w:hideMark/>
          </w:tcPr>
          <w:p w:rsidR="003964C2" w:rsidRPr="00177E10" w:rsidRDefault="003964C2" w:rsidP="00E4496B">
            <w:pPr>
              <w:jc w:val="center"/>
              <w:rPr>
                <w:rFonts w:cs="Arial"/>
                <w:color w:val="000000"/>
                <w:sz w:val="16"/>
                <w:szCs w:val="16"/>
              </w:rPr>
            </w:pPr>
            <w:r w:rsidRPr="00177E10">
              <w:rPr>
                <w:rFonts w:cs="Arial"/>
                <w:color w:val="000000"/>
                <w:sz w:val="16"/>
                <w:szCs w:val="16"/>
              </w:rPr>
              <w:t>0,02</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459" w:type="pct"/>
            <w:shd w:val="clear" w:color="auto" w:fill="auto"/>
            <w:noWrap/>
            <w:hideMark/>
          </w:tcPr>
          <w:p w:rsidR="003964C2" w:rsidRPr="00177E10" w:rsidRDefault="003964C2" w:rsidP="00E4496B">
            <w:pPr>
              <w:jc w:val="center"/>
              <w:rPr>
                <w:rFonts w:cs="Arial"/>
                <w:color w:val="000000"/>
                <w:sz w:val="16"/>
                <w:szCs w:val="16"/>
              </w:rPr>
            </w:pPr>
            <w:r w:rsidRPr="00177E10">
              <w:rPr>
                <w:rFonts w:cs="Arial"/>
                <w:color w:val="000000"/>
                <w:sz w:val="16"/>
                <w:szCs w:val="16"/>
              </w:rPr>
              <w:t>0,0251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p>
        </w:tc>
        <w:tc>
          <w:tcPr>
            <w:tcW w:w="2220" w:type="pct"/>
            <w:shd w:val="clear" w:color="auto" w:fill="auto"/>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auto" w:fill="auto"/>
            <w:hideMark/>
          </w:tcPr>
          <w:p w:rsidR="003964C2" w:rsidRPr="00177E10" w:rsidRDefault="003964C2" w:rsidP="00E4496B">
            <w:pPr>
              <w:jc w:val="center"/>
              <w:rPr>
                <w:rFonts w:cs="Arial"/>
                <w:color w:val="000000"/>
                <w:sz w:val="16"/>
                <w:szCs w:val="16"/>
              </w:rPr>
            </w:pPr>
            <w:r w:rsidRPr="00177E10">
              <w:rPr>
                <w:rFonts w:cs="Arial"/>
                <w:color w:val="000000"/>
                <w:sz w:val="16"/>
                <w:szCs w:val="16"/>
              </w:rPr>
              <w:t>HD</w:t>
            </w:r>
          </w:p>
        </w:tc>
        <w:tc>
          <w:tcPr>
            <w:tcW w:w="533" w:type="pct"/>
            <w:shd w:val="clear" w:color="auto" w:fill="auto"/>
            <w:hideMark/>
          </w:tcPr>
          <w:p w:rsidR="003964C2" w:rsidRPr="00177E10" w:rsidRDefault="003964C2" w:rsidP="00E4496B">
            <w:pPr>
              <w:jc w:val="center"/>
              <w:rPr>
                <w:rFonts w:cs="Arial"/>
                <w:color w:val="000000"/>
                <w:sz w:val="16"/>
                <w:szCs w:val="16"/>
              </w:rPr>
            </w:pPr>
            <w:r w:rsidRPr="00177E10">
              <w:rPr>
                <w:rFonts w:cs="Arial"/>
                <w:color w:val="000000"/>
                <w:sz w:val="16"/>
                <w:szCs w:val="16"/>
              </w:rPr>
              <w:t>0,02</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auto" w:fill="auto"/>
            <w:noWrap/>
            <w:hideMark/>
          </w:tcPr>
          <w:p w:rsidR="003964C2" w:rsidRPr="00177E10" w:rsidRDefault="003964C2" w:rsidP="00E4496B">
            <w:pPr>
              <w:jc w:val="center"/>
              <w:rPr>
                <w:rFonts w:cs="Arial"/>
                <w:color w:val="000000"/>
                <w:sz w:val="16"/>
                <w:szCs w:val="16"/>
              </w:rPr>
            </w:pPr>
            <w:r w:rsidRPr="00177E10">
              <w:rPr>
                <w:rFonts w:cs="Arial"/>
                <w:color w:val="000000"/>
                <w:sz w:val="16"/>
                <w:szCs w:val="16"/>
              </w:rPr>
              <w:t>0,0109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0,0360</w:t>
            </w:r>
          </w:p>
        </w:tc>
        <w:tc>
          <w:tcPr>
            <w:tcW w:w="459" w:type="pct"/>
            <w:shd w:val="clear" w:color="auto" w:fill="auto"/>
            <w:noWrap/>
            <w:hideMark/>
          </w:tcPr>
          <w:p w:rsidR="003964C2" w:rsidRPr="00177E10" w:rsidRDefault="003964C2" w:rsidP="00E4496B">
            <w:pPr>
              <w:jc w:val="center"/>
              <w:rPr>
                <w:rFonts w:cs="Arial"/>
                <w:color w:val="000000"/>
                <w:sz w:val="16"/>
                <w:szCs w:val="16"/>
              </w:rPr>
            </w:pPr>
            <w:r w:rsidRPr="00177E10">
              <w:rPr>
                <w:rFonts w:cs="Arial"/>
                <w:color w:val="000000"/>
                <w:sz w:val="16"/>
                <w:szCs w:val="16"/>
              </w:rPr>
              <w:t>0,0108</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B.3.4.4.2</w:t>
            </w:r>
          </w:p>
        </w:tc>
        <w:tc>
          <w:tcPr>
            <w:tcW w:w="2220" w:type="pct"/>
            <w:shd w:val="clear" w:color="auto" w:fill="auto"/>
            <w:hideMark/>
          </w:tcPr>
          <w:p w:rsidR="003964C2" w:rsidRPr="00177E10" w:rsidRDefault="003964C2" w:rsidP="00567CDD">
            <w:pPr>
              <w:rPr>
                <w:rFonts w:cs="Arial"/>
                <w:bCs/>
                <w:sz w:val="16"/>
                <w:szCs w:val="16"/>
              </w:rPr>
            </w:pPr>
            <w:r w:rsidRPr="00177E10">
              <w:rPr>
                <w:rFonts w:cs="Arial"/>
                <w:bCs/>
                <w:sz w:val="16"/>
                <w:szCs w:val="16"/>
              </w:rPr>
              <w:t>VIGA METÁLICA 75 X 75 X 3mm.</w:t>
            </w:r>
          </w:p>
        </w:tc>
        <w:tc>
          <w:tcPr>
            <w:tcW w:w="381" w:type="pct"/>
            <w:shd w:val="clear" w:color="auto" w:fill="auto"/>
            <w:hideMark/>
          </w:tcPr>
          <w:p w:rsidR="003964C2" w:rsidRPr="00177E10" w:rsidRDefault="003964C2" w:rsidP="00E4496B">
            <w:pPr>
              <w:jc w:val="center"/>
              <w:rPr>
                <w:rFonts w:cs="Arial"/>
                <w:bCs/>
                <w:color w:val="000000"/>
                <w:sz w:val="16"/>
                <w:szCs w:val="16"/>
              </w:rPr>
            </w:pPr>
            <w:r w:rsidRPr="00177E10">
              <w:rPr>
                <w:rFonts w:cs="Arial"/>
                <w:bCs/>
                <w:color w:val="000000"/>
                <w:sz w:val="16"/>
                <w:szCs w:val="16"/>
              </w:rPr>
              <w:t>m</w:t>
            </w:r>
          </w:p>
        </w:tc>
        <w:tc>
          <w:tcPr>
            <w:tcW w:w="533" w:type="pct"/>
            <w:shd w:val="clear" w:color="auto" w:fill="auto"/>
            <w:hideMark/>
          </w:tcPr>
          <w:p w:rsidR="003964C2" w:rsidRPr="00177E10" w:rsidRDefault="003964C2" w:rsidP="00E4496B">
            <w:pPr>
              <w:jc w:val="center"/>
              <w:rPr>
                <w:rFonts w:cs="Arial"/>
                <w:color w:val="000000"/>
                <w:sz w:val="16"/>
                <w:szCs w:val="16"/>
              </w:rPr>
            </w:pPr>
          </w:p>
        </w:tc>
        <w:tc>
          <w:tcPr>
            <w:tcW w:w="458" w:type="pct"/>
            <w:shd w:val="clear" w:color="auto" w:fill="auto"/>
            <w:noWrap/>
            <w:hideMark/>
          </w:tcPr>
          <w:p w:rsidR="003964C2" w:rsidRPr="00177E10" w:rsidRDefault="003964C2" w:rsidP="00E4496B">
            <w:pPr>
              <w:jc w:val="center"/>
              <w:rPr>
                <w:rFonts w:cs="Arial"/>
                <w:sz w:val="16"/>
                <w:szCs w:val="16"/>
              </w:rPr>
            </w:pPr>
          </w:p>
        </w:tc>
        <w:tc>
          <w:tcPr>
            <w:tcW w:w="459" w:type="pct"/>
            <w:shd w:val="clear" w:color="auto" w:fill="auto"/>
            <w:hideMark/>
          </w:tcPr>
          <w:p w:rsidR="003964C2" w:rsidRPr="00177E10" w:rsidRDefault="003964C2" w:rsidP="00E4496B">
            <w:pPr>
              <w:jc w:val="center"/>
              <w:rPr>
                <w:rFonts w:cs="Arial"/>
                <w:bCs/>
                <w:color w:val="000000"/>
                <w:sz w:val="16"/>
                <w:szCs w:val="16"/>
              </w:rPr>
            </w:pPr>
            <w:r w:rsidRPr="00177E10">
              <w:rPr>
                <w:rFonts w:cs="Arial"/>
                <w:bCs/>
                <w:color w:val="000000"/>
                <w:sz w:val="16"/>
                <w:szCs w:val="16"/>
              </w:rPr>
              <w:t>0,4695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p>
        </w:tc>
        <w:tc>
          <w:tcPr>
            <w:tcW w:w="2220" w:type="pct"/>
            <w:shd w:val="clear" w:color="auto" w:fill="auto"/>
            <w:hideMark/>
          </w:tcPr>
          <w:p w:rsidR="003964C2" w:rsidRPr="00177E10" w:rsidRDefault="003964C2" w:rsidP="00567CDD">
            <w:pPr>
              <w:rPr>
                <w:rFonts w:cs="Arial"/>
                <w:sz w:val="16"/>
                <w:szCs w:val="16"/>
              </w:rPr>
            </w:pPr>
            <w:r w:rsidRPr="00177E10">
              <w:rPr>
                <w:rFonts w:cs="Arial"/>
                <w:sz w:val="16"/>
                <w:szCs w:val="16"/>
              </w:rPr>
              <w:t>Perfil Cuadrado metálico 75 x 75 x 3 mm.</w:t>
            </w:r>
          </w:p>
        </w:tc>
        <w:tc>
          <w:tcPr>
            <w:tcW w:w="381" w:type="pct"/>
            <w:shd w:val="clear" w:color="auto" w:fill="auto"/>
            <w:hideMark/>
          </w:tcPr>
          <w:p w:rsidR="003964C2" w:rsidRPr="00177E10" w:rsidRDefault="003964C2" w:rsidP="00E4496B">
            <w:pPr>
              <w:jc w:val="center"/>
              <w:rPr>
                <w:rFonts w:cs="Arial"/>
                <w:color w:val="000000"/>
                <w:sz w:val="16"/>
                <w:szCs w:val="16"/>
              </w:rPr>
            </w:pPr>
            <w:r w:rsidRPr="00177E10">
              <w:rPr>
                <w:rFonts w:cs="Arial"/>
                <w:color w:val="000000"/>
                <w:sz w:val="16"/>
                <w:szCs w:val="16"/>
              </w:rPr>
              <w:t>tira</w:t>
            </w:r>
          </w:p>
        </w:tc>
        <w:tc>
          <w:tcPr>
            <w:tcW w:w="533" w:type="pct"/>
            <w:shd w:val="clear" w:color="auto" w:fill="auto"/>
            <w:hideMark/>
          </w:tcPr>
          <w:p w:rsidR="003964C2" w:rsidRPr="00177E10" w:rsidRDefault="003964C2" w:rsidP="00E4496B">
            <w:pPr>
              <w:jc w:val="center"/>
              <w:rPr>
                <w:rFonts w:cs="Arial"/>
                <w:color w:val="000000"/>
                <w:sz w:val="16"/>
                <w:szCs w:val="16"/>
              </w:rPr>
            </w:pPr>
            <w:r w:rsidRPr="00177E10">
              <w:rPr>
                <w:rFonts w:cs="Arial"/>
                <w:color w:val="000000"/>
                <w:sz w:val="16"/>
                <w:szCs w:val="16"/>
              </w:rPr>
              <w:t>0,33</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1,1803</w:t>
            </w:r>
          </w:p>
        </w:tc>
        <w:tc>
          <w:tcPr>
            <w:tcW w:w="459" w:type="pct"/>
            <w:shd w:val="clear" w:color="auto" w:fill="auto"/>
            <w:noWrap/>
            <w:hideMark/>
          </w:tcPr>
          <w:p w:rsidR="003964C2" w:rsidRPr="00177E10" w:rsidRDefault="003964C2" w:rsidP="00E4496B">
            <w:pPr>
              <w:jc w:val="center"/>
              <w:rPr>
                <w:rFonts w:cs="Arial"/>
                <w:color w:val="000000"/>
                <w:sz w:val="16"/>
                <w:szCs w:val="16"/>
              </w:rPr>
            </w:pPr>
            <w:r w:rsidRPr="00177E10">
              <w:rPr>
                <w:rFonts w:cs="Arial"/>
                <w:color w:val="000000"/>
                <w:sz w:val="16"/>
                <w:szCs w:val="16"/>
              </w:rPr>
              <w:t>0,3895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p>
        </w:tc>
        <w:tc>
          <w:tcPr>
            <w:tcW w:w="2220" w:type="pct"/>
            <w:shd w:val="clear" w:color="auto" w:fill="auto"/>
            <w:hideMark/>
          </w:tcPr>
          <w:p w:rsidR="003964C2" w:rsidRPr="00177E10" w:rsidRDefault="003964C2" w:rsidP="00567CDD">
            <w:pPr>
              <w:rPr>
                <w:rFonts w:cs="Arial"/>
                <w:sz w:val="16"/>
                <w:szCs w:val="16"/>
              </w:rPr>
            </w:pPr>
            <w:r w:rsidRPr="00177E10">
              <w:rPr>
                <w:rFonts w:cs="Arial"/>
                <w:sz w:val="16"/>
                <w:szCs w:val="16"/>
              </w:rPr>
              <w:t>Soldadura en barras para fe</w:t>
            </w:r>
          </w:p>
        </w:tc>
        <w:tc>
          <w:tcPr>
            <w:tcW w:w="381" w:type="pct"/>
            <w:shd w:val="clear" w:color="auto" w:fill="auto"/>
            <w:hideMark/>
          </w:tcPr>
          <w:p w:rsidR="003964C2" w:rsidRPr="00177E10" w:rsidRDefault="003964C2" w:rsidP="00E4496B">
            <w:pPr>
              <w:jc w:val="center"/>
              <w:rPr>
                <w:rFonts w:cs="Arial"/>
                <w:color w:val="000000"/>
                <w:sz w:val="16"/>
                <w:szCs w:val="16"/>
              </w:rPr>
            </w:pPr>
            <w:r w:rsidRPr="00177E10">
              <w:rPr>
                <w:rFonts w:cs="Arial"/>
                <w:color w:val="000000"/>
                <w:sz w:val="16"/>
                <w:szCs w:val="16"/>
              </w:rPr>
              <w:t>kg</w:t>
            </w:r>
          </w:p>
        </w:tc>
        <w:tc>
          <w:tcPr>
            <w:tcW w:w="533" w:type="pct"/>
            <w:shd w:val="clear" w:color="auto" w:fill="auto"/>
            <w:hideMark/>
          </w:tcPr>
          <w:p w:rsidR="003964C2" w:rsidRPr="00177E10" w:rsidRDefault="003964C2" w:rsidP="00E4496B">
            <w:pPr>
              <w:jc w:val="center"/>
              <w:rPr>
                <w:rFonts w:cs="Arial"/>
                <w:color w:val="000000"/>
                <w:sz w:val="16"/>
                <w:szCs w:val="16"/>
              </w:rPr>
            </w:pPr>
            <w:r w:rsidRPr="00177E10">
              <w:rPr>
                <w:rFonts w:cs="Arial"/>
                <w:color w:val="000000"/>
                <w:sz w:val="16"/>
                <w:szCs w:val="16"/>
              </w:rPr>
              <w:t>0,02</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0,2022</w:t>
            </w:r>
          </w:p>
        </w:tc>
        <w:tc>
          <w:tcPr>
            <w:tcW w:w="459" w:type="pct"/>
            <w:shd w:val="clear" w:color="auto" w:fill="auto"/>
            <w:noWrap/>
            <w:hideMark/>
          </w:tcPr>
          <w:p w:rsidR="003964C2" w:rsidRPr="00177E10" w:rsidRDefault="003964C2" w:rsidP="00E4496B">
            <w:pPr>
              <w:jc w:val="center"/>
              <w:rPr>
                <w:rFonts w:cs="Arial"/>
                <w:color w:val="000000"/>
                <w:sz w:val="16"/>
                <w:szCs w:val="16"/>
              </w:rPr>
            </w:pPr>
            <w:r w:rsidRPr="00177E10">
              <w:rPr>
                <w:rFonts w:cs="Arial"/>
                <w:color w:val="000000"/>
                <w:sz w:val="16"/>
                <w:szCs w:val="16"/>
              </w:rPr>
              <w:t>0,0030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p>
        </w:tc>
        <w:tc>
          <w:tcPr>
            <w:tcW w:w="2220" w:type="pct"/>
            <w:shd w:val="clear" w:color="auto" w:fill="auto"/>
            <w:hideMark/>
          </w:tcPr>
          <w:p w:rsidR="003964C2" w:rsidRPr="00177E10" w:rsidRDefault="003964C2" w:rsidP="00567CDD">
            <w:pPr>
              <w:rPr>
                <w:rFonts w:cs="Arial"/>
                <w:sz w:val="16"/>
                <w:szCs w:val="16"/>
              </w:rPr>
            </w:pPr>
            <w:r w:rsidRPr="00177E10">
              <w:rPr>
                <w:rFonts w:cs="Arial"/>
                <w:sz w:val="16"/>
                <w:szCs w:val="16"/>
              </w:rPr>
              <w:t>Pintura anticorrosivo</w:t>
            </w:r>
          </w:p>
        </w:tc>
        <w:tc>
          <w:tcPr>
            <w:tcW w:w="38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galón</w:t>
            </w:r>
          </w:p>
        </w:tc>
        <w:tc>
          <w:tcPr>
            <w:tcW w:w="533" w:type="pct"/>
            <w:shd w:val="clear" w:color="auto" w:fill="auto"/>
            <w:hideMark/>
          </w:tcPr>
          <w:p w:rsidR="003964C2" w:rsidRPr="00177E10" w:rsidRDefault="003964C2" w:rsidP="00E4496B">
            <w:pPr>
              <w:jc w:val="center"/>
              <w:rPr>
                <w:rFonts w:cs="Arial"/>
                <w:color w:val="000000"/>
                <w:sz w:val="16"/>
                <w:szCs w:val="16"/>
              </w:rPr>
            </w:pPr>
            <w:r w:rsidRPr="00177E10">
              <w:rPr>
                <w:rFonts w:cs="Arial"/>
                <w:color w:val="000000"/>
                <w:sz w:val="16"/>
                <w:szCs w:val="16"/>
              </w:rPr>
              <w:t>0,02</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0,5037</w:t>
            </w:r>
          </w:p>
        </w:tc>
        <w:tc>
          <w:tcPr>
            <w:tcW w:w="459" w:type="pct"/>
            <w:shd w:val="clear" w:color="auto" w:fill="auto"/>
            <w:noWrap/>
            <w:hideMark/>
          </w:tcPr>
          <w:p w:rsidR="003964C2" w:rsidRPr="00177E10" w:rsidRDefault="003964C2" w:rsidP="00E4496B">
            <w:pPr>
              <w:jc w:val="center"/>
              <w:rPr>
                <w:rFonts w:cs="Arial"/>
                <w:color w:val="000000"/>
                <w:sz w:val="16"/>
                <w:szCs w:val="16"/>
              </w:rPr>
            </w:pPr>
            <w:r w:rsidRPr="00177E10">
              <w:rPr>
                <w:rFonts w:cs="Arial"/>
                <w:color w:val="000000"/>
                <w:sz w:val="16"/>
                <w:szCs w:val="16"/>
              </w:rPr>
              <w:t>0,0101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auto" w:fill="auto"/>
            <w:hideMark/>
          </w:tcPr>
          <w:p w:rsidR="003964C2" w:rsidRPr="00177E10" w:rsidRDefault="003964C2" w:rsidP="00E4496B">
            <w:pPr>
              <w:jc w:val="center"/>
              <w:rPr>
                <w:rFonts w:cs="Arial"/>
                <w:color w:val="000000"/>
                <w:sz w:val="16"/>
                <w:szCs w:val="16"/>
              </w:rPr>
            </w:pPr>
            <w:r w:rsidRPr="00177E10">
              <w:rPr>
                <w:rFonts w:cs="Arial"/>
                <w:color w:val="000000"/>
                <w:sz w:val="16"/>
                <w:szCs w:val="16"/>
              </w:rPr>
              <w:t>0,05</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0,4026</w:t>
            </w:r>
          </w:p>
        </w:tc>
        <w:tc>
          <w:tcPr>
            <w:tcW w:w="459" w:type="pct"/>
            <w:shd w:val="clear" w:color="auto" w:fill="auto"/>
            <w:noWrap/>
            <w:hideMark/>
          </w:tcPr>
          <w:p w:rsidR="003964C2" w:rsidRPr="00177E10" w:rsidRDefault="003964C2" w:rsidP="00E4496B">
            <w:pPr>
              <w:jc w:val="center"/>
              <w:rPr>
                <w:rFonts w:cs="Arial"/>
                <w:color w:val="000000"/>
                <w:sz w:val="16"/>
                <w:szCs w:val="16"/>
              </w:rPr>
            </w:pPr>
            <w:r w:rsidRPr="00177E10">
              <w:rPr>
                <w:rFonts w:cs="Arial"/>
                <w:color w:val="000000"/>
                <w:sz w:val="16"/>
                <w:szCs w:val="16"/>
              </w:rPr>
              <w:t>0,0201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p>
        </w:tc>
        <w:tc>
          <w:tcPr>
            <w:tcW w:w="2220" w:type="pct"/>
            <w:shd w:val="clear" w:color="auto" w:fill="auto"/>
            <w:hideMark/>
          </w:tcPr>
          <w:p w:rsidR="003964C2" w:rsidRPr="00177E10" w:rsidRDefault="003964C2" w:rsidP="00567CDD">
            <w:pPr>
              <w:rPr>
                <w:rFonts w:cs="Arial"/>
                <w:sz w:val="16"/>
                <w:szCs w:val="16"/>
              </w:rPr>
            </w:pPr>
            <w:r w:rsidRPr="00177E10">
              <w:rPr>
                <w:rFonts w:cs="Arial"/>
                <w:sz w:val="16"/>
                <w:szCs w:val="16"/>
              </w:rPr>
              <w:t>Maestro 1ra</w:t>
            </w:r>
          </w:p>
        </w:tc>
        <w:tc>
          <w:tcPr>
            <w:tcW w:w="381" w:type="pct"/>
            <w:shd w:val="clear" w:color="auto" w:fill="auto"/>
            <w:hideMark/>
          </w:tcPr>
          <w:p w:rsidR="003964C2" w:rsidRPr="00177E10" w:rsidRDefault="003964C2" w:rsidP="00E4496B">
            <w:pPr>
              <w:jc w:val="center"/>
              <w:rPr>
                <w:rFonts w:cs="Arial"/>
                <w:color w:val="000000"/>
                <w:sz w:val="16"/>
                <w:szCs w:val="16"/>
              </w:rPr>
            </w:pPr>
            <w:r w:rsidRPr="00177E10">
              <w:rPr>
                <w:rFonts w:cs="Arial"/>
                <w:color w:val="000000"/>
                <w:sz w:val="16"/>
                <w:szCs w:val="16"/>
              </w:rPr>
              <w:t>HD</w:t>
            </w:r>
          </w:p>
        </w:tc>
        <w:tc>
          <w:tcPr>
            <w:tcW w:w="533" w:type="pct"/>
            <w:shd w:val="clear" w:color="auto" w:fill="auto"/>
            <w:hideMark/>
          </w:tcPr>
          <w:p w:rsidR="003964C2" w:rsidRPr="00177E10" w:rsidRDefault="003964C2" w:rsidP="00E4496B">
            <w:pPr>
              <w:jc w:val="center"/>
              <w:rPr>
                <w:rFonts w:cs="Arial"/>
                <w:color w:val="000000"/>
                <w:sz w:val="16"/>
                <w:szCs w:val="16"/>
              </w:rPr>
            </w:pPr>
            <w:r w:rsidRPr="00177E10">
              <w:rPr>
                <w:rFonts w:cs="Arial"/>
                <w:color w:val="000000"/>
                <w:sz w:val="16"/>
                <w:szCs w:val="16"/>
              </w:rPr>
              <w:t>0,02</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459" w:type="pct"/>
            <w:shd w:val="clear" w:color="auto" w:fill="auto"/>
            <w:noWrap/>
            <w:hideMark/>
          </w:tcPr>
          <w:p w:rsidR="003964C2" w:rsidRPr="00177E10" w:rsidRDefault="003964C2" w:rsidP="00E4496B">
            <w:pPr>
              <w:jc w:val="center"/>
              <w:rPr>
                <w:rFonts w:cs="Arial"/>
                <w:color w:val="000000"/>
                <w:sz w:val="16"/>
                <w:szCs w:val="16"/>
              </w:rPr>
            </w:pPr>
            <w:r w:rsidRPr="00177E10">
              <w:rPr>
                <w:rFonts w:cs="Arial"/>
                <w:color w:val="000000"/>
                <w:sz w:val="16"/>
                <w:szCs w:val="16"/>
              </w:rPr>
              <w:t>0,0251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p>
        </w:tc>
        <w:tc>
          <w:tcPr>
            <w:tcW w:w="2220" w:type="pct"/>
            <w:shd w:val="clear" w:color="auto" w:fill="auto"/>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auto" w:fill="auto"/>
            <w:hideMark/>
          </w:tcPr>
          <w:p w:rsidR="003964C2" w:rsidRPr="00177E10" w:rsidRDefault="003964C2" w:rsidP="00E4496B">
            <w:pPr>
              <w:jc w:val="center"/>
              <w:rPr>
                <w:rFonts w:cs="Arial"/>
                <w:color w:val="000000"/>
                <w:sz w:val="16"/>
                <w:szCs w:val="16"/>
              </w:rPr>
            </w:pPr>
            <w:r w:rsidRPr="00177E10">
              <w:rPr>
                <w:rFonts w:cs="Arial"/>
                <w:color w:val="000000"/>
                <w:sz w:val="16"/>
                <w:szCs w:val="16"/>
              </w:rPr>
              <w:t>HD</w:t>
            </w:r>
          </w:p>
        </w:tc>
        <w:tc>
          <w:tcPr>
            <w:tcW w:w="533" w:type="pct"/>
            <w:shd w:val="clear" w:color="auto" w:fill="auto"/>
            <w:hideMark/>
          </w:tcPr>
          <w:p w:rsidR="003964C2" w:rsidRPr="00177E10" w:rsidRDefault="003964C2" w:rsidP="00E4496B">
            <w:pPr>
              <w:jc w:val="center"/>
              <w:rPr>
                <w:rFonts w:cs="Arial"/>
                <w:color w:val="000000"/>
                <w:sz w:val="16"/>
                <w:szCs w:val="16"/>
              </w:rPr>
            </w:pPr>
            <w:r w:rsidRPr="00177E10">
              <w:rPr>
                <w:rFonts w:cs="Arial"/>
                <w:color w:val="000000"/>
                <w:sz w:val="16"/>
                <w:szCs w:val="16"/>
              </w:rPr>
              <w:t>0,02</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auto" w:fill="auto"/>
            <w:noWrap/>
            <w:hideMark/>
          </w:tcPr>
          <w:p w:rsidR="003964C2" w:rsidRPr="00177E10" w:rsidRDefault="003964C2" w:rsidP="00E4496B">
            <w:pPr>
              <w:jc w:val="center"/>
              <w:rPr>
                <w:rFonts w:cs="Arial"/>
                <w:color w:val="000000"/>
                <w:sz w:val="16"/>
                <w:szCs w:val="16"/>
              </w:rPr>
            </w:pPr>
            <w:r w:rsidRPr="00177E10">
              <w:rPr>
                <w:rFonts w:cs="Arial"/>
                <w:color w:val="000000"/>
                <w:sz w:val="16"/>
                <w:szCs w:val="16"/>
              </w:rPr>
              <w:t>0,0109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0,0360</w:t>
            </w:r>
          </w:p>
        </w:tc>
        <w:tc>
          <w:tcPr>
            <w:tcW w:w="459" w:type="pct"/>
            <w:shd w:val="clear" w:color="auto" w:fill="auto"/>
            <w:noWrap/>
            <w:hideMark/>
          </w:tcPr>
          <w:p w:rsidR="003964C2" w:rsidRPr="00177E10" w:rsidRDefault="003964C2" w:rsidP="00E4496B">
            <w:pPr>
              <w:jc w:val="center"/>
              <w:rPr>
                <w:rFonts w:cs="Arial"/>
                <w:color w:val="000000"/>
                <w:sz w:val="16"/>
                <w:szCs w:val="16"/>
              </w:rPr>
            </w:pPr>
            <w:r w:rsidRPr="00177E10">
              <w:rPr>
                <w:rFonts w:cs="Arial"/>
                <w:color w:val="000000"/>
                <w:sz w:val="16"/>
                <w:szCs w:val="16"/>
              </w:rPr>
              <w:t>0,0108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B.3.5</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PANELES SISTEMA CONSTRUCCIÓN NO TRADICIONAL</w:t>
            </w:r>
          </w:p>
        </w:tc>
        <w:tc>
          <w:tcPr>
            <w:tcW w:w="381" w:type="pct"/>
            <w:shd w:val="clear" w:color="000000" w:fill="FFFFFF"/>
            <w:hideMark/>
          </w:tcPr>
          <w:p w:rsidR="003964C2" w:rsidRPr="00177E10" w:rsidRDefault="003964C2" w:rsidP="00E4496B">
            <w:pPr>
              <w:jc w:val="center"/>
              <w:rPr>
                <w:rFonts w:cs="Arial"/>
                <w:sz w:val="16"/>
                <w:szCs w:val="16"/>
              </w:rPr>
            </w:pPr>
          </w:p>
        </w:tc>
        <w:tc>
          <w:tcPr>
            <w:tcW w:w="533" w:type="pct"/>
            <w:shd w:val="clear" w:color="000000" w:fill="FFFFFF"/>
            <w:hideMark/>
          </w:tcPr>
          <w:p w:rsidR="003964C2" w:rsidRPr="00177E10" w:rsidRDefault="003964C2" w:rsidP="00E4496B">
            <w:pPr>
              <w:jc w:val="center"/>
              <w:rPr>
                <w:rFonts w:cs="Arial"/>
                <w:sz w:val="16"/>
                <w:szCs w:val="16"/>
              </w:rPr>
            </w:pPr>
          </w:p>
        </w:tc>
        <w:tc>
          <w:tcPr>
            <w:tcW w:w="458" w:type="pct"/>
            <w:shd w:val="clear" w:color="000000" w:fill="FFFFFF"/>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B.3.5.1</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ESTRUCTURALES</w:t>
            </w:r>
          </w:p>
        </w:tc>
        <w:tc>
          <w:tcPr>
            <w:tcW w:w="381" w:type="pct"/>
            <w:shd w:val="clear" w:color="000000" w:fill="FFFFFF"/>
            <w:hideMark/>
          </w:tcPr>
          <w:p w:rsidR="003964C2" w:rsidRPr="00177E10" w:rsidRDefault="003964C2" w:rsidP="00E4496B">
            <w:pPr>
              <w:jc w:val="center"/>
              <w:rPr>
                <w:rFonts w:cs="Arial"/>
                <w:bCs/>
                <w:sz w:val="16"/>
                <w:szCs w:val="16"/>
              </w:rPr>
            </w:pP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B.3.5.1.1</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Panel de poliestireno expandido entre mallas de acero (estructural)</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1,9099</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2,5974</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Panel poliestireno entre mallas de acero e = 7,6 cm. Estructural</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0,34</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0,7856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0,2671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Malla de unión</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0,50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0,0395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0,0198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Malla esquinera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0,0738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0,0244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Escalerilla 7,6 cm.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0,50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0,0206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0,0103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Grapa amarre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caja</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0,0544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0,0003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Acero 8 mm estriado A63-42H</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3,15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0,0173</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0,0545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Estuco nivelador</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2,80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0,4268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1,1950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Fibra de polipropileno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0,6557</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0,0046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1,5759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0,0788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Maestro 1ra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0,1369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0,0593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0,1962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0,0590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B.3.5.1.2</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Panel de poliestireno expandido entre mallas de acero (divisorio-estructural)</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1,6668</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2,2668</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Panel poliestireno entre mallas de acero e = 7,6 cm.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0,34</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0,6610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0,2248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Malla de unión</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0,50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0,0395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0,0198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Malla esquinera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0,0738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0,0244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Escalerilla 7,6 cm.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0,50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0,0206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0,0103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Grapa amarre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caja</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0,0544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0,0003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Acero 8 mm estriado A63-42H</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2,12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0,0173</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0,0367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Estuco nivelador</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2,40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0,4268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1,0243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Fibra de polipropileno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0,6557</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0,0039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1,3444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0,0672</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Maestro 1ra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0,1369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0,0593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0,1962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0,0590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B.3.5.2</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TABIQUERÍAS</w:t>
            </w:r>
          </w:p>
        </w:tc>
        <w:tc>
          <w:tcPr>
            <w:tcW w:w="381" w:type="pct"/>
            <w:shd w:val="clear" w:color="000000" w:fill="FFFFFF"/>
            <w:hideMark/>
          </w:tcPr>
          <w:p w:rsidR="003964C2" w:rsidRPr="00177E10" w:rsidRDefault="003964C2" w:rsidP="00E4496B">
            <w:pPr>
              <w:jc w:val="center"/>
              <w:rPr>
                <w:rFonts w:cs="Arial"/>
                <w:bCs/>
                <w:sz w:val="16"/>
                <w:szCs w:val="16"/>
              </w:rPr>
            </w:pP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B.3.5.2.1</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Panel de poliestireno expandido entre mallas de acero (tabiquería-divisorio)</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1,4546</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1,9783</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Panel poliestireno entre mallas de acero e = 4,6 cm.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0,34</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0,5670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0,1928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Malla de unión</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0,50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0,0395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0,0198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Malla esquinera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0,0738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0,0244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Escalerilla 4,6 cm.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0,50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0,0257</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0,0129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Grapa amarre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caja</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0,0544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0,0003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Acero 8 mm estriado A63-42H</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2,05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0,0173</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0,0355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Estuco nivelador</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2,00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0,4268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0,8536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Fibra de polipropileno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0,6557</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0,0033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1,1424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0,0571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Maestro 1ra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0,1369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0,0593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0,1962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0,0590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B4</w:t>
            </w:r>
          </w:p>
        </w:tc>
        <w:tc>
          <w:tcPr>
            <w:tcW w:w="2220" w:type="pct"/>
            <w:shd w:val="clear" w:color="auto" w:fill="auto"/>
            <w:hideMark/>
          </w:tcPr>
          <w:p w:rsidR="003964C2" w:rsidRPr="00177E10" w:rsidRDefault="003964C2" w:rsidP="00567CDD">
            <w:pPr>
              <w:rPr>
                <w:rFonts w:cs="Arial"/>
                <w:bCs/>
                <w:sz w:val="16"/>
                <w:szCs w:val="16"/>
              </w:rPr>
            </w:pPr>
            <w:r w:rsidRPr="00177E10">
              <w:rPr>
                <w:rFonts w:cs="Arial"/>
                <w:bCs/>
                <w:sz w:val="16"/>
                <w:szCs w:val="16"/>
              </w:rPr>
              <w:t>ENTREPISO</w:t>
            </w:r>
          </w:p>
        </w:tc>
        <w:tc>
          <w:tcPr>
            <w:tcW w:w="381" w:type="pct"/>
            <w:shd w:val="clear" w:color="auto" w:fill="auto"/>
            <w:hideMark/>
          </w:tcPr>
          <w:p w:rsidR="003964C2" w:rsidRPr="00177E10" w:rsidRDefault="003964C2" w:rsidP="00E4496B">
            <w:pPr>
              <w:jc w:val="center"/>
              <w:rPr>
                <w:rFonts w:cs="Arial"/>
                <w:sz w:val="16"/>
                <w:szCs w:val="16"/>
              </w:rPr>
            </w:pPr>
          </w:p>
        </w:tc>
        <w:tc>
          <w:tcPr>
            <w:tcW w:w="533" w:type="pct"/>
            <w:shd w:val="clear" w:color="auto" w:fill="auto"/>
            <w:hideMark/>
          </w:tcPr>
          <w:p w:rsidR="003964C2" w:rsidRPr="00177E10" w:rsidRDefault="003964C2" w:rsidP="00E4496B">
            <w:pPr>
              <w:jc w:val="center"/>
              <w:rPr>
                <w:rFonts w:cs="Arial"/>
                <w:sz w:val="16"/>
                <w:szCs w:val="16"/>
              </w:rPr>
            </w:pPr>
          </w:p>
        </w:tc>
        <w:tc>
          <w:tcPr>
            <w:tcW w:w="458" w:type="pct"/>
            <w:shd w:val="clear" w:color="auto" w:fill="auto"/>
            <w:hideMark/>
          </w:tcPr>
          <w:p w:rsidR="003964C2" w:rsidRPr="00177E10" w:rsidRDefault="003964C2" w:rsidP="00E4496B">
            <w:pPr>
              <w:jc w:val="center"/>
              <w:rPr>
                <w:rFonts w:cs="Arial"/>
                <w:sz w:val="16"/>
                <w:szCs w:val="16"/>
              </w:rPr>
            </w:pPr>
          </w:p>
        </w:tc>
        <w:tc>
          <w:tcPr>
            <w:tcW w:w="459" w:type="pct"/>
            <w:shd w:val="clear" w:color="auto" w:fill="auto"/>
            <w:hideMark/>
          </w:tcPr>
          <w:p w:rsidR="003964C2" w:rsidRPr="00177E10" w:rsidRDefault="003964C2" w:rsidP="00E4496B">
            <w:pPr>
              <w:jc w:val="center"/>
              <w:rPr>
                <w:rFonts w:cs="Arial"/>
                <w:bCs/>
                <w:sz w:val="16"/>
                <w:szCs w:val="16"/>
              </w:rPr>
            </w:pPr>
          </w:p>
        </w:tc>
        <w:tc>
          <w:tcPr>
            <w:tcW w:w="534"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B.4.1</w:t>
            </w:r>
          </w:p>
        </w:tc>
        <w:tc>
          <w:tcPr>
            <w:tcW w:w="2220" w:type="pct"/>
            <w:shd w:val="clear" w:color="auto" w:fill="auto"/>
            <w:hideMark/>
          </w:tcPr>
          <w:p w:rsidR="003964C2" w:rsidRPr="00177E10" w:rsidRDefault="003964C2" w:rsidP="00567CDD">
            <w:pPr>
              <w:rPr>
                <w:rFonts w:cs="Arial"/>
                <w:bCs/>
                <w:sz w:val="16"/>
                <w:szCs w:val="16"/>
              </w:rPr>
            </w:pPr>
            <w:r w:rsidRPr="00177E10">
              <w:rPr>
                <w:rFonts w:cs="Arial"/>
                <w:bCs/>
                <w:sz w:val="16"/>
                <w:szCs w:val="16"/>
              </w:rPr>
              <w:t>LOSA DE HORMIGÓN ARMADO</w:t>
            </w:r>
          </w:p>
        </w:tc>
        <w:tc>
          <w:tcPr>
            <w:tcW w:w="381" w:type="pct"/>
            <w:shd w:val="clear" w:color="auto" w:fill="auto"/>
            <w:hideMark/>
          </w:tcPr>
          <w:p w:rsidR="003964C2" w:rsidRPr="00177E10" w:rsidRDefault="003964C2" w:rsidP="00E4496B">
            <w:pPr>
              <w:jc w:val="center"/>
              <w:rPr>
                <w:rFonts w:cs="Arial"/>
                <w:sz w:val="16"/>
                <w:szCs w:val="16"/>
              </w:rPr>
            </w:pPr>
          </w:p>
        </w:tc>
        <w:tc>
          <w:tcPr>
            <w:tcW w:w="533" w:type="pct"/>
            <w:shd w:val="clear" w:color="auto" w:fill="auto"/>
            <w:hideMark/>
          </w:tcPr>
          <w:p w:rsidR="003964C2" w:rsidRPr="00177E10" w:rsidRDefault="003964C2" w:rsidP="00E4496B">
            <w:pPr>
              <w:jc w:val="center"/>
              <w:rPr>
                <w:rFonts w:cs="Arial"/>
                <w:sz w:val="16"/>
                <w:szCs w:val="16"/>
              </w:rPr>
            </w:pPr>
          </w:p>
        </w:tc>
        <w:tc>
          <w:tcPr>
            <w:tcW w:w="458" w:type="pct"/>
            <w:shd w:val="clear" w:color="auto" w:fill="auto"/>
            <w:hideMark/>
          </w:tcPr>
          <w:p w:rsidR="003964C2" w:rsidRPr="00177E10" w:rsidRDefault="003964C2" w:rsidP="00E4496B">
            <w:pPr>
              <w:jc w:val="center"/>
              <w:rPr>
                <w:rFonts w:cs="Arial"/>
                <w:sz w:val="16"/>
                <w:szCs w:val="16"/>
              </w:rPr>
            </w:pPr>
          </w:p>
        </w:tc>
        <w:tc>
          <w:tcPr>
            <w:tcW w:w="459" w:type="pct"/>
            <w:shd w:val="clear" w:color="auto" w:fill="auto"/>
            <w:hideMark/>
          </w:tcPr>
          <w:p w:rsidR="003964C2" w:rsidRPr="00177E10" w:rsidRDefault="003964C2" w:rsidP="00E4496B">
            <w:pPr>
              <w:jc w:val="center"/>
              <w:rPr>
                <w:rFonts w:cs="Arial"/>
                <w:sz w:val="16"/>
                <w:szCs w:val="16"/>
              </w:rPr>
            </w:pPr>
          </w:p>
        </w:tc>
        <w:tc>
          <w:tcPr>
            <w:tcW w:w="534"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B.4.1.1</w:t>
            </w:r>
          </w:p>
        </w:tc>
        <w:tc>
          <w:tcPr>
            <w:tcW w:w="2220" w:type="pct"/>
            <w:shd w:val="clear" w:color="auto" w:fill="auto"/>
            <w:hideMark/>
          </w:tcPr>
          <w:p w:rsidR="003964C2" w:rsidRPr="00177E10" w:rsidRDefault="003964C2" w:rsidP="00567CDD">
            <w:pPr>
              <w:rPr>
                <w:rFonts w:cs="Arial"/>
                <w:bCs/>
                <w:sz w:val="16"/>
                <w:szCs w:val="16"/>
              </w:rPr>
            </w:pPr>
            <w:r w:rsidRPr="00177E10">
              <w:rPr>
                <w:rFonts w:cs="Arial"/>
                <w:bCs/>
                <w:sz w:val="16"/>
                <w:szCs w:val="16"/>
              </w:rPr>
              <w:t>Hormigón</w:t>
            </w:r>
          </w:p>
        </w:tc>
        <w:tc>
          <w:tcPr>
            <w:tcW w:w="381"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m3</w:t>
            </w: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color w:val="000000"/>
                <w:sz w:val="16"/>
                <w:szCs w:val="16"/>
              </w:rPr>
            </w:pPr>
            <w:r w:rsidRPr="00177E10">
              <w:rPr>
                <w:rFonts w:cs="Arial"/>
                <w:bCs/>
                <w:color w:val="000000"/>
                <w:sz w:val="16"/>
                <w:szCs w:val="16"/>
              </w:rPr>
              <w:t>5,7845</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7,8669</w:t>
            </w: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p>
        </w:tc>
        <w:tc>
          <w:tcPr>
            <w:tcW w:w="2220" w:type="pct"/>
            <w:shd w:val="clear" w:color="auto" w:fill="auto"/>
            <w:hideMark/>
          </w:tcPr>
          <w:p w:rsidR="003964C2" w:rsidRPr="00177E10" w:rsidRDefault="003964C2" w:rsidP="00567CDD">
            <w:pPr>
              <w:rPr>
                <w:rFonts w:cs="Arial"/>
                <w:sz w:val="16"/>
                <w:szCs w:val="16"/>
              </w:rPr>
            </w:pPr>
            <w:r w:rsidRPr="00177E10">
              <w:rPr>
                <w:rFonts w:cs="Arial"/>
                <w:sz w:val="16"/>
                <w:szCs w:val="16"/>
              </w:rPr>
              <w:t>Hormigón 300 K/Cem/m³ H-20 con aditivo impermeabilizante</w:t>
            </w:r>
          </w:p>
        </w:tc>
        <w:tc>
          <w:tcPr>
            <w:tcW w:w="38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m3</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2,9137</w:t>
            </w:r>
          </w:p>
        </w:tc>
        <w:tc>
          <w:tcPr>
            <w:tcW w:w="459" w:type="pct"/>
            <w:shd w:val="clear" w:color="000000" w:fill="FFFFFF"/>
            <w:noWrap/>
            <w:hideMark/>
          </w:tcPr>
          <w:p w:rsidR="003964C2" w:rsidRPr="00177E10" w:rsidRDefault="003964C2" w:rsidP="00E4496B">
            <w:pPr>
              <w:jc w:val="center"/>
              <w:rPr>
                <w:rFonts w:cs="Arial"/>
                <w:color w:val="000000"/>
                <w:sz w:val="16"/>
                <w:szCs w:val="16"/>
              </w:rPr>
            </w:pPr>
            <w:r w:rsidRPr="00177E10">
              <w:rPr>
                <w:rFonts w:cs="Arial"/>
                <w:color w:val="000000"/>
                <w:sz w:val="16"/>
                <w:szCs w:val="16"/>
              </w:rPr>
              <w:t>2,9137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p>
        </w:tc>
        <w:tc>
          <w:tcPr>
            <w:tcW w:w="2220" w:type="pct"/>
            <w:shd w:val="clear" w:color="auto" w:fill="auto"/>
            <w:hideMark/>
          </w:tcPr>
          <w:p w:rsidR="003964C2" w:rsidRPr="00177E10" w:rsidRDefault="003964C2" w:rsidP="00567CDD">
            <w:pPr>
              <w:rPr>
                <w:rFonts w:cs="Arial"/>
                <w:sz w:val="16"/>
                <w:szCs w:val="16"/>
              </w:rPr>
            </w:pPr>
            <w:r w:rsidRPr="00177E10">
              <w:rPr>
                <w:rFonts w:cs="Arial"/>
                <w:sz w:val="16"/>
                <w:szCs w:val="16"/>
              </w:rPr>
              <w:t>Servicio de Bombeo de hormigón</w:t>
            </w:r>
          </w:p>
        </w:tc>
        <w:tc>
          <w:tcPr>
            <w:tcW w:w="38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m3/día</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2,00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1,2642</w:t>
            </w:r>
          </w:p>
        </w:tc>
        <w:tc>
          <w:tcPr>
            <w:tcW w:w="459" w:type="pct"/>
            <w:shd w:val="clear" w:color="000000" w:fill="FFFFFF"/>
            <w:noWrap/>
            <w:hideMark/>
          </w:tcPr>
          <w:p w:rsidR="003964C2" w:rsidRPr="00177E10" w:rsidRDefault="003964C2" w:rsidP="00E4496B">
            <w:pPr>
              <w:jc w:val="center"/>
              <w:rPr>
                <w:rFonts w:cs="Arial"/>
                <w:color w:val="000000"/>
                <w:sz w:val="16"/>
                <w:szCs w:val="16"/>
              </w:rPr>
            </w:pPr>
            <w:r w:rsidRPr="00177E10">
              <w:rPr>
                <w:rFonts w:cs="Arial"/>
                <w:color w:val="000000"/>
                <w:sz w:val="16"/>
                <w:szCs w:val="16"/>
              </w:rPr>
              <w:t>2,5284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p>
        </w:tc>
        <w:tc>
          <w:tcPr>
            <w:tcW w:w="2220" w:type="pct"/>
            <w:shd w:val="clear" w:color="auto" w:fill="auto"/>
            <w:hideMark/>
          </w:tcPr>
          <w:p w:rsidR="003964C2" w:rsidRPr="00177E10" w:rsidRDefault="003964C2" w:rsidP="00567CDD">
            <w:pPr>
              <w:rPr>
                <w:rFonts w:cs="Arial"/>
                <w:sz w:val="16"/>
                <w:szCs w:val="16"/>
              </w:rPr>
            </w:pPr>
            <w:r w:rsidRPr="00177E10">
              <w:rPr>
                <w:rFonts w:cs="Arial"/>
                <w:sz w:val="16"/>
                <w:szCs w:val="16"/>
              </w:rPr>
              <w:t>Perdidas</w:t>
            </w:r>
          </w:p>
        </w:tc>
        <w:tc>
          <w:tcPr>
            <w:tcW w:w="38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2,9137</w:t>
            </w:r>
          </w:p>
        </w:tc>
        <w:tc>
          <w:tcPr>
            <w:tcW w:w="459" w:type="pct"/>
            <w:shd w:val="clear" w:color="000000" w:fill="FFFFFF"/>
            <w:noWrap/>
            <w:hideMark/>
          </w:tcPr>
          <w:p w:rsidR="003964C2" w:rsidRPr="00177E10" w:rsidRDefault="003964C2" w:rsidP="00E4496B">
            <w:pPr>
              <w:jc w:val="center"/>
              <w:rPr>
                <w:rFonts w:cs="Arial"/>
                <w:color w:val="000000"/>
                <w:sz w:val="16"/>
                <w:szCs w:val="16"/>
              </w:rPr>
            </w:pPr>
            <w:r w:rsidRPr="00177E10">
              <w:rPr>
                <w:rFonts w:cs="Arial"/>
                <w:color w:val="000000"/>
                <w:sz w:val="16"/>
                <w:szCs w:val="16"/>
              </w:rPr>
              <w:t>0,0874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p>
        </w:tc>
        <w:tc>
          <w:tcPr>
            <w:tcW w:w="2220" w:type="pct"/>
            <w:shd w:val="clear" w:color="auto" w:fill="auto"/>
            <w:hideMark/>
          </w:tcPr>
          <w:p w:rsidR="003964C2" w:rsidRPr="00177E10" w:rsidRDefault="003964C2" w:rsidP="00567CDD">
            <w:pPr>
              <w:rPr>
                <w:rFonts w:cs="Arial"/>
                <w:sz w:val="16"/>
                <w:szCs w:val="16"/>
              </w:rPr>
            </w:pPr>
            <w:r w:rsidRPr="00177E10">
              <w:rPr>
                <w:rFonts w:cs="Arial"/>
                <w:sz w:val="16"/>
                <w:szCs w:val="16"/>
              </w:rPr>
              <w:t>Jornal</w:t>
            </w:r>
          </w:p>
        </w:tc>
        <w:tc>
          <w:tcPr>
            <w:tcW w:w="38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459" w:type="pct"/>
            <w:shd w:val="clear" w:color="000000" w:fill="FFFFFF"/>
            <w:noWrap/>
            <w:hideMark/>
          </w:tcPr>
          <w:p w:rsidR="003964C2" w:rsidRPr="00177E10" w:rsidRDefault="003964C2" w:rsidP="00E4496B">
            <w:pPr>
              <w:jc w:val="center"/>
              <w:rPr>
                <w:rFonts w:cs="Arial"/>
                <w:color w:val="000000"/>
                <w:sz w:val="16"/>
                <w:szCs w:val="16"/>
              </w:rPr>
            </w:pPr>
            <w:r w:rsidRPr="00177E10">
              <w:rPr>
                <w:rFonts w:cs="Arial"/>
                <w:color w:val="000000"/>
                <w:sz w:val="16"/>
                <w:szCs w:val="16"/>
              </w:rPr>
              <w:t>0,1161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p>
        </w:tc>
        <w:tc>
          <w:tcPr>
            <w:tcW w:w="2220" w:type="pct"/>
            <w:shd w:val="clear" w:color="auto" w:fill="auto"/>
            <w:hideMark/>
          </w:tcPr>
          <w:p w:rsidR="003964C2" w:rsidRPr="00177E10" w:rsidRDefault="003964C2" w:rsidP="00567CDD">
            <w:pPr>
              <w:rPr>
                <w:rFonts w:cs="Arial"/>
                <w:sz w:val="16"/>
                <w:szCs w:val="16"/>
              </w:rPr>
            </w:pPr>
            <w:r w:rsidRPr="00177E10">
              <w:rPr>
                <w:rFonts w:cs="Arial"/>
                <w:sz w:val="16"/>
                <w:szCs w:val="16"/>
              </w:rPr>
              <w:t>Maestro 1ra</w:t>
            </w:r>
          </w:p>
        </w:tc>
        <w:tc>
          <w:tcPr>
            <w:tcW w:w="38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0,07</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459" w:type="pct"/>
            <w:shd w:val="clear" w:color="000000" w:fill="FFFFFF"/>
            <w:noWrap/>
            <w:hideMark/>
          </w:tcPr>
          <w:p w:rsidR="003964C2" w:rsidRPr="00177E10" w:rsidRDefault="003964C2" w:rsidP="00E4496B">
            <w:pPr>
              <w:jc w:val="center"/>
              <w:rPr>
                <w:rFonts w:cs="Arial"/>
                <w:color w:val="000000"/>
                <w:sz w:val="16"/>
                <w:szCs w:val="16"/>
              </w:rPr>
            </w:pPr>
            <w:r w:rsidRPr="00177E10">
              <w:rPr>
                <w:rFonts w:cs="Arial"/>
                <w:color w:val="000000"/>
                <w:sz w:val="16"/>
                <w:szCs w:val="16"/>
              </w:rPr>
              <w:t>0,0799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0,1960</w:t>
            </w:r>
          </w:p>
        </w:tc>
        <w:tc>
          <w:tcPr>
            <w:tcW w:w="459" w:type="pct"/>
            <w:shd w:val="clear" w:color="000000" w:fill="FFFFFF"/>
            <w:noWrap/>
            <w:hideMark/>
          </w:tcPr>
          <w:p w:rsidR="003964C2" w:rsidRPr="00177E10" w:rsidRDefault="003964C2" w:rsidP="00E4496B">
            <w:pPr>
              <w:jc w:val="center"/>
              <w:rPr>
                <w:rFonts w:cs="Arial"/>
                <w:color w:val="000000"/>
                <w:sz w:val="16"/>
                <w:szCs w:val="16"/>
              </w:rPr>
            </w:pPr>
            <w:r w:rsidRPr="00177E10">
              <w:rPr>
                <w:rFonts w:cs="Arial"/>
                <w:color w:val="000000"/>
                <w:sz w:val="16"/>
                <w:szCs w:val="16"/>
              </w:rPr>
              <w:t>0,0589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B.4.1.2</w:t>
            </w:r>
          </w:p>
        </w:tc>
        <w:tc>
          <w:tcPr>
            <w:tcW w:w="2220" w:type="pct"/>
            <w:shd w:val="clear" w:color="auto" w:fill="auto"/>
            <w:hideMark/>
          </w:tcPr>
          <w:p w:rsidR="003964C2" w:rsidRPr="00177E10" w:rsidRDefault="003964C2" w:rsidP="00567CDD">
            <w:pPr>
              <w:rPr>
                <w:rFonts w:cs="Arial"/>
                <w:bCs/>
                <w:sz w:val="16"/>
                <w:szCs w:val="16"/>
              </w:rPr>
            </w:pPr>
            <w:r w:rsidRPr="00177E10">
              <w:rPr>
                <w:rFonts w:cs="Arial"/>
                <w:bCs/>
                <w:sz w:val="16"/>
                <w:szCs w:val="16"/>
              </w:rPr>
              <w:t>Enfierradura</w:t>
            </w:r>
          </w:p>
        </w:tc>
        <w:tc>
          <w:tcPr>
            <w:tcW w:w="381"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kg</w:t>
            </w: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color w:val="000000"/>
                <w:sz w:val="16"/>
                <w:szCs w:val="16"/>
              </w:rPr>
            </w:pPr>
            <w:r w:rsidRPr="00177E10">
              <w:rPr>
                <w:rFonts w:cs="Arial"/>
                <w:bCs/>
                <w:color w:val="000000"/>
                <w:sz w:val="16"/>
                <w:szCs w:val="16"/>
              </w:rPr>
              <w:t>0,0886</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0,1205</w:t>
            </w: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p>
        </w:tc>
        <w:tc>
          <w:tcPr>
            <w:tcW w:w="2220" w:type="pct"/>
            <w:shd w:val="clear" w:color="auto" w:fill="auto"/>
            <w:hideMark/>
          </w:tcPr>
          <w:p w:rsidR="003964C2" w:rsidRPr="00177E10" w:rsidRDefault="003964C2" w:rsidP="00567CDD">
            <w:pPr>
              <w:rPr>
                <w:rFonts w:cs="Arial"/>
                <w:sz w:val="16"/>
                <w:szCs w:val="16"/>
              </w:rPr>
            </w:pPr>
            <w:r w:rsidRPr="00177E10">
              <w:rPr>
                <w:rFonts w:cs="Arial"/>
                <w:sz w:val="16"/>
                <w:szCs w:val="16"/>
              </w:rPr>
              <w:t>Separadores de moldajes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Uni.</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4,00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0,0005</w:t>
            </w:r>
          </w:p>
        </w:tc>
        <w:tc>
          <w:tcPr>
            <w:tcW w:w="459" w:type="pct"/>
            <w:shd w:val="clear" w:color="000000" w:fill="FFFFFF"/>
            <w:noWrap/>
            <w:hideMark/>
          </w:tcPr>
          <w:p w:rsidR="003964C2" w:rsidRPr="00177E10" w:rsidRDefault="003964C2" w:rsidP="00E4496B">
            <w:pPr>
              <w:jc w:val="center"/>
              <w:rPr>
                <w:rFonts w:cs="Arial"/>
                <w:color w:val="000000"/>
                <w:sz w:val="16"/>
                <w:szCs w:val="16"/>
              </w:rPr>
            </w:pPr>
            <w:r w:rsidRPr="00177E10">
              <w:rPr>
                <w:rFonts w:cs="Arial"/>
                <w:color w:val="000000"/>
                <w:sz w:val="16"/>
                <w:szCs w:val="16"/>
              </w:rPr>
              <w:t>0,0020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p>
        </w:tc>
        <w:tc>
          <w:tcPr>
            <w:tcW w:w="2220" w:type="pct"/>
            <w:shd w:val="clear" w:color="auto" w:fill="auto"/>
            <w:hideMark/>
          </w:tcPr>
          <w:p w:rsidR="003964C2" w:rsidRPr="00177E10" w:rsidRDefault="003964C2" w:rsidP="00567CDD">
            <w:pPr>
              <w:rPr>
                <w:rFonts w:cs="Arial"/>
                <w:sz w:val="16"/>
                <w:szCs w:val="16"/>
              </w:rPr>
            </w:pPr>
            <w:r w:rsidRPr="00177E10">
              <w:rPr>
                <w:rFonts w:cs="Arial"/>
                <w:sz w:val="16"/>
                <w:szCs w:val="16"/>
              </w:rPr>
              <w:t>Acero 10 mm estriado A63-42H</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0,0354</w:t>
            </w:r>
          </w:p>
        </w:tc>
        <w:tc>
          <w:tcPr>
            <w:tcW w:w="459" w:type="pct"/>
            <w:shd w:val="clear" w:color="000000" w:fill="FFFFFF"/>
            <w:noWrap/>
            <w:hideMark/>
          </w:tcPr>
          <w:p w:rsidR="003964C2" w:rsidRPr="00177E10" w:rsidRDefault="003964C2" w:rsidP="00E4496B">
            <w:pPr>
              <w:jc w:val="center"/>
              <w:rPr>
                <w:rFonts w:cs="Arial"/>
                <w:color w:val="000000"/>
                <w:sz w:val="16"/>
                <w:szCs w:val="16"/>
              </w:rPr>
            </w:pPr>
            <w:r w:rsidRPr="00177E10">
              <w:rPr>
                <w:rFonts w:cs="Arial"/>
                <w:color w:val="000000"/>
                <w:sz w:val="16"/>
                <w:szCs w:val="16"/>
              </w:rPr>
              <w:t>0,0354</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p>
        </w:tc>
        <w:tc>
          <w:tcPr>
            <w:tcW w:w="2220" w:type="pct"/>
            <w:shd w:val="clear" w:color="auto" w:fill="auto"/>
            <w:hideMark/>
          </w:tcPr>
          <w:p w:rsidR="003964C2" w:rsidRPr="00177E10" w:rsidRDefault="003964C2" w:rsidP="00567CDD">
            <w:pPr>
              <w:rPr>
                <w:rFonts w:cs="Arial"/>
                <w:sz w:val="16"/>
                <w:szCs w:val="16"/>
              </w:rPr>
            </w:pPr>
            <w:r w:rsidRPr="00177E10">
              <w:rPr>
                <w:rFonts w:cs="Arial"/>
                <w:sz w:val="16"/>
                <w:szCs w:val="16"/>
              </w:rPr>
              <w:t>Alambre N° 18</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0,0748</w:t>
            </w:r>
          </w:p>
        </w:tc>
        <w:tc>
          <w:tcPr>
            <w:tcW w:w="459" w:type="pct"/>
            <w:shd w:val="clear" w:color="000000" w:fill="FFFFFF"/>
            <w:noWrap/>
            <w:hideMark/>
          </w:tcPr>
          <w:p w:rsidR="003964C2" w:rsidRPr="00177E10" w:rsidRDefault="003964C2" w:rsidP="00E4496B">
            <w:pPr>
              <w:jc w:val="center"/>
              <w:rPr>
                <w:rFonts w:cs="Arial"/>
                <w:color w:val="000000"/>
                <w:sz w:val="16"/>
                <w:szCs w:val="16"/>
              </w:rPr>
            </w:pPr>
            <w:r w:rsidRPr="00177E10">
              <w:rPr>
                <w:rFonts w:cs="Arial"/>
                <w:color w:val="000000"/>
                <w:sz w:val="16"/>
                <w:szCs w:val="16"/>
              </w:rPr>
              <w:t>0,0187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p>
        </w:tc>
        <w:tc>
          <w:tcPr>
            <w:tcW w:w="2220" w:type="pct"/>
            <w:shd w:val="clear" w:color="auto" w:fill="auto"/>
            <w:hideMark/>
          </w:tcPr>
          <w:p w:rsidR="003964C2" w:rsidRPr="00177E10" w:rsidRDefault="003964C2" w:rsidP="00567CDD">
            <w:pPr>
              <w:rPr>
                <w:rFonts w:cs="Arial"/>
                <w:sz w:val="16"/>
                <w:szCs w:val="16"/>
              </w:rPr>
            </w:pPr>
            <w:r w:rsidRPr="00177E10">
              <w:rPr>
                <w:rFonts w:cs="Arial"/>
                <w:sz w:val="16"/>
                <w:szCs w:val="16"/>
              </w:rPr>
              <w:t>Perdidas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0,0561</w:t>
            </w:r>
          </w:p>
        </w:tc>
        <w:tc>
          <w:tcPr>
            <w:tcW w:w="459" w:type="pct"/>
            <w:shd w:val="clear" w:color="000000" w:fill="FFFFFF"/>
            <w:noWrap/>
            <w:hideMark/>
          </w:tcPr>
          <w:p w:rsidR="003964C2" w:rsidRPr="00177E10" w:rsidRDefault="003964C2" w:rsidP="00E4496B">
            <w:pPr>
              <w:jc w:val="center"/>
              <w:rPr>
                <w:rFonts w:cs="Arial"/>
                <w:color w:val="000000"/>
                <w:sz w:val="16"/>
                <w:szCs w:val="16"/>
              </w:rPr>
            </w:pPr>
            <w:r w:rsidRPr="00177E10">
              <w:rPr>
                <w:rFonts w:cs="Arial"/>
                <w:color w:val="000000"/>
                <w:sz w:val="16"/>
                <w:szCs w:val="16"/>
              </w:rPr>
              <w:t>0,0017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p>
        </w:tc>
        <w:tc>
          <w:tcPr>
            <w:tcW w:w="2220" w:type="pct"/>
            <w:shd w:val="clear" w:color="auto" w:fill="auto"/>
            <w:hideMark/>
          </w:tcPr>
          <w:p w:rsidR="003964C2" w:rsidRPr="00177E10" w:rsidRDefault="003964C2" w:rsidP="00567CDD">
            <w:pPr>
              <w:rPr>
                <w:rFonts w:cs="Arial"/>
                <w:sz w:val="16"/>
                <w:szCs w:val="16"/>
              </w:rPr>
            </w:pPr>
            <w:r w:rsidRPr="00177E10">
              <w:rPr>
                <w:rFonts w:cs="Arial"/>
                <w:sz w:val="16"/>
                <w:szCs w:val="16"/>
              </w:rPr>
              <w:t>Maestro 1ra</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1,1008</w:t>
            </w:r>
          </w:p>
        </w:tc>
        <w:tc>
          <w:tcPr>
            <w:tcW w:w="459" w:type="pct"/>
            <w:shd w:val="clear" w:color="000000" w:fill="FFFFFF"/>
            <w:noWrap/>
            <w:hideMark/>
          </w:tcPr>
          <w:p w:rsidR="003964C2" w:rsidRPr="00177E10" w:rsidRDefault="003964C2" w:rsidP="00E4496B">
            <w:pPr>
              <w:jc w:val="center"/>
              <w:rPr>
                <w:rFonts w:cs="Arial"/>
                <w:color w:val="000000"/>
                <w:sz w:val="16"/>
                <w:szCs w:val="16"/>
              </w:rPr>
            </w:pPr>
            <w:r w:rsidRPr="00177E10">
              <w:rPr>
                <w:rFonts w:cs="Arial"/>
                <w:color w:val="000000"/>
                <w:sz w:val="16"/>
                <w:szCs w:val="16"/>
              </w:rPr>
              <w:t>0,0165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p>
        </w:tc>
        <w:tc>
          <w:tcPr>
            <w:tcW w:w="2220" w:type="pct"/>
            <w:shd w:val="clear" w:color="auto" w:fill="auto"/>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0,4765</w:t>
            </w:r>
          </w:p>
        </w:tc>
        <w:tc>
          <w:tcPr>
            <w:tcW w:w="459" w:type="pct"/>
            <w:shd w:val="clear" w:color="000000" w:fill="FFFFFF"/>
            <w:noWrap/>
            <w:hideMark/>
          </w:tcPr>
          <w:p w:rsidR="003964C2" w:rsidRPr="00177E10" w:rsidRDefault="003964C2" w:rsidP="00E4496B">
            <w:pPr>
              <w:jc w:val="center"/>
              <w:rPr>
                <w:rFonts w:cs="Arial"/>
                <w:color w:val="000000"/>
                <w:sz w:val="16"/>
                <w:szCs w:val="16"/>
              </w:rPr>
            </w:pPr>
            <w:r w:rsidRPr="00177E10">
              <w:rPr>
                <w:rFonts w:cs="Arial"/>
                <w:color w:val="000000"/>
                <w:sz w:val="16"/>
                <w:szCs w:val="16"/>
              </w:rPr>
              <w:t>0,0071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p>
        </w:tc>
        <w:tc>
          <w:tcPr>
            <w:tcW w:w="2220" w:type="pct"/>
            <w:shd w:val="clear" w:color="auto" w:fill="auto"/>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0,0237</w:t>
            </w:r>
          </w:p>
        </w:tc>
        <w:tc>
          <w:tcPr>
            <w:tcW w:w="459" w:type="pct"/>
            <w:shd w:val="clear" w:color="000000" w:fill="FFFFFF"/>
            <w:noWrap/>
            <w:hideMark/>
          </w:tcPr>
          <w:p w:rsidR="003964C2" w:rsidRPr="00177E10" w:rsidRDefault="003964C2" w:rsidP="00E4496B">
            <w:pPr>
              <w:jc w:val="center"/>
              <w:rPr>
                <w:rFonts w:cs="Arial"/>
                <w:color w:val="000000"/>
                <w:sz w:val="16"/>
                <w:szCs w:val="16"/>
              </w:rPr>
            </w:pPr>
            <w:r w:rsidRPr="00177E10">
              <w:rPr>
                <w:rFonts w:cs="Arial"/>
                <w:color w:val="000000"/>
                <w:sz w:val="16"/>
                <w:szCs w:val="16"/>
              </w:rPr>
              <w:t>0,0071</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B.4.1.3</w:t>
            </w:r>
          </w:p>
        </w:tc>
        <w:tc>
          <w:tcPr>
            <w:tcW w:w="2220" w:type="pct"/>
            <w:shd w:val="clear" w:color="auto" w:fill="auto"/>
            <w:hideMark/>
          </w:tcPr>
          <w:p w:rsidR="003964C2" w:rsidRPr="00177E10" w:rsidRDefault="003964C2" w:rsidP="00567CDD">
            <w:pPr>
              <w:rPr>
                <w:rFonts w:cs="Arial"/>
                <w:bCs/>
                <w:sz w:val="16"/>
                <w:szCs w:val="16"/>
              </w:rPr>
            </w:pPr>
            <w:r w:rsidRPr="00177E10">
              <w:rPr>
                <w:rFonts w:cs="Arial"/>
                <w:bCs/>
                <w:sz w:val="16"/>
                <w:szCs w:val="16"/>
              </w:rPr>
              <w:t>Moldajes</w:t>
            </w:r>
          </w:p>
        </w:tc>
        <w:tc>
          <w:tcPr>
            <w:tcW w:w="381"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1,0685</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1,4531</w:t>
            </w: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p>
        </w:tc>
        <w:tc>
          <w:tcPr>
            <w:tcW w:w="2220" w:type="pct"/>
            <w:shd w:val="clear" w:color="auto" w:fill="auto"/>
            <w:hideMark/>
          </w:tcPr>
          <w:p w:rsidR="003964C2" w:rsidRPr="00177E10" w:rsidRDefault="003964C2" w:rsidP="00567CDD">
            <w:pPr>
              <w:rPr>
                <w:rFonts w:cs="Arial"/>
                <w:sz w:val="16"/>
                <w:szCs w:val="16"/>
              </w:rPr>
            </w:pPr>
            <w:r w:rsidRPr="00177E10">
              <w:rPr>
                <w:rFonts w:cs="Arial"/>
                <w:sz w:val="16"/>
                <w:szCs w:val="16"/>
              </w:rPr>
              <w:t>Terciado moldaje de 15 mm</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0,33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0,2090</w:t>
            </w:r>
          </w:p>
        </w:tc>
        <w:tc>
          <w:tcPr>
            <w:tcW w:w="459" w:type="pct"/>
            <w:shd w:val="clear" w:color="000000" w:fill="FFFFFF"/>
            <w:noWrap/>
            <w:hideMark/>
          </w:tcPr>
          <w:p w:rsidR="003964C2" w:rsidRPr="00177E10" w:rsidRDefault="003964C2" w:rsidP="00E4496B">
            <w:pPr>
              <w:jc w:val="center"/>
              <w:rPr>
                <w:rFonts w:cs="Arial"/>
                <w:color w:val="000000"/>
                <w:sz w:val="16"/>
                <w:szCs w:val="16"/>
              </w:rPr>
            </w:pPr>
            <w:r w:rsidRPr="00177E10">
              <w:rPr>
                <w:rFonts w:cs="Arial"/>
                <w:color w:val="000000"/>
                <w:sz w:val="16"/>
                <w:szCs w:val="16"/>
              </w:rPr>
              <w:t>0,0696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Clavos corrientes 2"</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0,50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0,0382</w:t>
            </w:r>
          </w:p>
        </w:tc>
        <w:tc>
          <w:tcPr>
            <w:tcW w:w="459" w:type="pct"/>
            <w:shd w:val="clear" w:color="000000" w:fill="FFFFFF"/>
            <w:noWrap/>
            <w:hideMark/>
          </w:tcPr>
          <w:p w:rsidR="003964C2" w:rsidRPr="00177E10" w:rsidRDefault="003964C2" w:rsidP="00E4496B">
            <w:pPr>
              <w:jc w:val="center"/>
              <w:rPr>
                <w:rFonts w:cs="Arial"/>
                <w:color w:val="000000"/>
                <w:sz w:val="16"/>
                <w:szCs w:val="16"/>
              </w:rPr>
            </w:pPr>
            <w:r w:rsidRPr="00177E10">
              <w:rPr>
                <w:rFonts w:cs="Arial"/>
                <w:color w:val="000000"/>
                <w:sz w:val="16"/>
                <w:szCs w:val="16"/>
              </w:rPr>
              <w:t>0,0191</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Maestro 1ra</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0,38</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1,1008</w:t>
            </w:r>
          </w:p>
        </w:tc>
        <w:tc>
          <w:tcPr>
            <w:tcW w:w="459" w:type="pct"/>
            <w:shd w:val="clear" w:color="000000" w:fill="FFFFFF"/>
            <w:noWrap/>
            <w:hideMark/>
          </w:tcPr>
          <w:p w:rsidR="003964C2" w:rsidRPr="00177E10" w:rsidRDefault="003964C2" w:rsidP="00E4496B">
            <w:pPr>
              <w:jc w:val="center"/>
              <w:rPr>
                <w:rFonts w:cs="Arial"/>
                <w:color w:val="000000"/>
                <w:sz w:val="16"/>
                <w:szCs w:val="16"/>
              </w:rPr>
            </w:pPr>
            <w:r w:rsidRPr="00177E10">
              <w:rPr>
                <w:rFonts w:cs="Arial"/>
                <w:color w:val="000000"/>
                <w:sz w:val="16"/>
                <w:szCs w:val="16"/>
              </w:rPr>
              <w:t>0,4128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p>
        </w:tc>
        <w:tc>
          <w:tcPr>
            <w:tcW w:w="2220" w:type="pct"/>
            <w:shd w:val="clear" w:color="auto" w:fill="auto"/>
            <w:hideMark/>
          </w:tcPr>
          <w:p w:rsidR="003964C2" w:rsidRPr="00177E10" w:rsidRDefault="003964C2" w:rsidP="00567CDD">
            <w:pPr>
              <w:rPr>
                <w:rFonts w:cs="Arial"/>
                <w:sz w:val="16"/>
                <w:szCs w:val="16"/>
              </w:rPr>
            </w:pPr>
            <w:r w:rsidRPr="00177E10">
              <w:rPr>
                <w:rFonts w:cs="Arial"/>
                <w:sz w:val="16"/>
                <w:szCs w:val="16"/>
              </w:rPr>
              <w:t>Jornal</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0,76</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0,4481</w:t>
            </w:r>
          </w:p>
        </w:tc>
        <w:tc>
          <w:tcPr>
            <w:tcW w:w="459" w:type="pct"/>
            <w:shd w:val="clear" w:color="000000" w:fill="FFFFFF"/>
            <w:noWrap/>
            <w:hideMark/>
          </w:tcPr>
          <w:p w:rsidR="003964C2" w:rsidRPr="00177E10" w:rsidRDefault="003964C2" w:rsidP="00E4496B">
            <w:pPr>
              <w:jc w:val="center"/>
              <w:rPr>
                <w:rFonts w:cs="Arial"/>
                <w:color w:val="000000"/>
                <w:sz w:val="16"/>
                <w:szCs w:val="16"/>
              </w:rPr>
            </w:pPr>
            <w:r w:rsidRPr="00177E10">
              <w:rPr>
                <w:rFonts w:cs="Arial"/>
                <w:color w:val="000000"/>
                <w:sz w:val="16"/>
                <w:szCs w:val="16"/>
              </w:rPr>
              <w:t>0,3406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0,7534</w:t>
            </w:r>
          </w:p>
        </w:tc>
        <w:tc>
          <w:tcPr>
            <w:tcW w:w="459" w:type="pct"/>
            <w:shd w:val="clear" w:color="000000" w:fill="FFFFFF"/>
            <w:noWrap/>
            <w:hideMark/>
          </w:tcPr>
          <w:p w:rsidR="003964C2" w:rsidRPr="00177E10" w:rsidRDefault="003964C2" w:rsidP="00E4496B">
            <w:pPr>
              <w:jc w:val="center"/>
              <w:rPr>
                <w:rFonts w:cs="Arial"/>
                <w:color w:val="000000"/>
                <w:sz w:val="16"/>
                <w:szCs w:val="16"/>
              </w:rPr>
            </w:pPr>
            <w:r w:rsidRPr="00177E10">
              <w:rPr>
                <w:rFonts w:cs="Arial"/>
                <w:color w:val="000000"/>
                <w:sz w:val="16"/>
                <w:szCs w:val="16"/>
              </w:rPr>
              <w:t>0,2264</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B.4.2</w:t>
            </w:r>
          </w:p>
        </w:tc>
        <w:tc>
          <w:tcPr>
            <w:tcW w:w="2220" w:type="pct"/>
            <w:shd w:val="clear" w:color="auto" w:fill="auto"/>
            <w:hideMark/>
          </w:tcPr>
          <w:p w:rsidR="003964C2" w:rsidRPr="00177E10" w:rsidRDefault="003964C2" w:rsidP="00567CDD">
            <w:pPr>
              <w:rPr>
                <w:rFonts w:cs="Arial"/>
                <w:bCs/>
                <w:sz w:val="16"/>
                <w:szCs w:val="16"/>
              </w:rPr>
            </w:pPr>
            <w:r w:rsidRPr="00177E10">
              <w:rPr>
                <w:rFonts w:cs="Arial"/>
                <w:bCs/>
                <w:sz w:val="16"/>
                <w:szCs w:val="16"/>
              </w:rPr>
              <w:t>LOSA CON PLACA COLABORANTE</w:t>
            </w:r>
          </w:p>
        </w:tc>
        <w:tc>
          <w:tcPr>
            <w:tcW w:w="381" w:type="pct"/>
            <w:shd w:val="clear" w:color="auto" w:fill="auto"/>
            <w:noWrap/>
            <w:hideMark/>
          </w:tcPr>
          <w:p w:rsidR="003964C2" w:rsidRPr="00177E10" w:rsidRDefault="003964C2" w:rsidP="00E4496B">
            <w:pPr>
              <w:jc w:val="center"/>
              <w:rPr>
                <w:rFonts w:cs="Arial"/>
                <w:sz w:val="16"/>
                <w:szCs w:val="16"/>
              </w:rPr>
            </w:pP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auto" w:fill="auto"/>
            <w:noWrap/>
            <w:hideMark/>
          </w:tcPr>
          <w:p w:rsidR="003964C2" w:rsidRPr="00177E10" w:rsidRDefault="003964C2" w:rsidP="00E4496B">
            <w:pPr>
              <w:jc w:val="center"/>
              <w:rPr>
                <w:rFonts w:cs="Arial"/>
                <w:sz w:val="16"/>
                <w:szCs w:val="16"/>
              </w:rPr>
            </w:pPr>
          </w:p>
        </w:tc>
        <w:tc>
          <w:tcPr>
            <w:tcW w:w="534"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B.4.2.1</w:t>
            </w:r>
          </w:p>
        </w:tc>
        <w:tc>
          <w:tcPr>
            <w:tcW w:w="2220" w:type="pct"/>
            <w:shd w:val="clear" w:color="auto" w:fill="auto"/>
            <w:hideMark/>
          </w:tcPr>
          <w:p w:rsidR="003964C2" w:rsidRPr="00177E10" w:rsidRDefault="003964C2" w:rsidP="00567CDD">
            <w:pPr>
              <w:rPr>
                <w:rFonts w:cs="Arial"/>
                <w:bCs/>
                <w:sz w:val="16"/>
                <w:szCs w:val="16"/>
              </w:rPr>
            </w:pPr>
            <w:r w:rsidRPr="00177E10">
              <w:rPr>
                <w:rFonts w:cs="Arial"/>
                <w:bCs/>
                <w:sz w:val="16"/>
                <w:szCs w:val="16"/>
              </w:rPr>
              <w:t>Losa con placa colaborante</w:t>
            </w:r>
          </w:p>
        </w:tc>
        <w:tc>
          <w:tcPr>
            <w:tcW w:w="381"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3,1586</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4,2957</w:t>
            </w: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p>
        </w:tc>
        <w:tc>
          <w:tcPr>
            <w:tcW w:w="2220" w:type="pct"/>
            <w:shd w:val="clear" w:color="auto" w:fill="auto"/>
            <w:hideMark/>
          </w:tcPr>
          <w:p w:rsidR="003964C2" w:rsidRPr="00177E10" w:rsidRDefault="003964C2" w:rsidP="00567CDD">
            <w:pPr>
              <w:rPr>
                <w:rFonts w:cs="Arial"/>
                <w:sz w:val="16"/>
                <w:szCs w:val="16"/>
              </w:rPr>
            </w:pPr>
            <w:r w:rsidRPr="00177E10">
              <w:rPr>
                <w:rFonts w:cs="Arial"/>
                <w:sz w:val="16"/>
                <w:szCs w:val="16"/>
              </w:rPr>
              <w:t>Perfil L 50x50x230</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m</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2,00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0,0244</w:t>
            </w:r>
          </w:p>
        </w:tc>
        <w:tc>
          <w:tcPr>
            <w:tcW w:w="459" w:type="pct"/>
            <w:shd w:val="clear" w:color="000000" w:fill="FFFFFF"/>
            <w:noWrap/>
            <w:hideMark/>
          </w:tcPr>
          <w:p w:rsidR="003964C2" w:rsidRPr="00177E10" w:rsidRDefault="003964C2" w:rsidP="00E4496B">
            <w:pPr>
              <w:jc w:val="center"/>
              <w:rPr>
                <w:rFonts w:cs="Arial"/>
                <w:color w:val="000000"/>
                <w:sz w:val="16"/>
                <w:szCs w:val="16"/>
              </w:rPr>
            </w:pPr>
            <w:r w:rsidRPr="00177E10">
              <w:rPr>
                <w:rFonts w:cs="Arial"/>
                <w:color w:val="000000"/>
                <w:sz w:val="16"/>
                <w:szCs w:val="16"/>
              </w:rPr>
              <w:t>0,0487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p>
        </w:tc>
        <w:tc>
          <w:tcPr>
            <w:tcW w:w="2220" w:type="pct"/>
            <w:shd w:val="clear" w:color="auto" w:fill="auto"/>
            <w:hideMark/>
          </w:tcPr>
          <w:p w:rsidR="003964C2" w:rsidRPr="00177E10" w:rsidRDefault="003964C2" w:rsidP="00567CDD">
            <w:pPr>
              <w:rPr>
                <w:rFonts w:cs="Arial"/>
                <w:sz w:val="16"/>
                <w:szCs w:val="16"/>
              </w:rPr>
            </w:pPr>
            <w:r w:rsidRPr="00177E10">
              <w:rPr>
                <w:rFonts w:cs="Arial"/>
                <w:sz w:val="16"/>
                <w:szCs w:val="16"/>
              </w:rPr>
              <w:t>Perno de corte D= 5/8 X 2"</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Uni.</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8,00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0,0240</w:t>
            </w:r>
          </w:p>
        </w:tc>
        <w:tc>
          <w:tcPr>
            <w:tcW w:w="459" w:type="pct"/>
            <w:shd w:val="clear" w:color="000000" w:fill="FFFFFF"/>
            <w:noWrap/>
            <w:hideMark/>
          </w:tcPr>
          <w:p w:rsidR="003964C2" w:rsidRPr="00177E10" w:rsidRDefault="003964C2" w:rsidP="00E4496B">
            <w:pPr>
              <w:jc w:val="center"/>
              <w:rPr>
                <w:rFonts w:cs="Arial"/>
                <w:color w:val="000000"/>
                <w:sz w:val="16"/>
                <w:szCs w:val="16"/>
              </w:rPr>
            </w:pPr>
            <w:r w:rsidRPr="00177E10">
              <w:rPr>
                <w:rFonts w:cs="Arial"/>
                <w:color w:val="000000"/>
                <w:sz w:val="16"/>
                <w:szCs w:val="16"/>
              </w:rPr>
              <w:t>0,1919</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p>
        </w:tc>
        <w:tc>
          <w:tcPr>
            <w:tcW w:w="2220" w:type="pct"/>
            <w:shd w:val="clear" w:color="auto" w:fill="auto"/>
            <w:hideMark/>
          </w:tcPr>
          <w:p w:rsidR="003964C2" w:rsidRPr="00177E10" w:rsidRDefault="003964C2" w:rsidP="00567CDD">
            <w:pPr>
              <w:rPr>
                <w:rFonts w:cs="Arial"/>
                <w:sz w:val="16"/>
                <w:szCs w:val="16"/>
              </w:rPr>
            </w:pPr>
            <w:r w:rsidRPr="00177E10">
              <w:rPr>
                <w:rFonts w:cs="Arial"/>
                <w:sz w:val="16"/>
                <w:szCs w:val="16"/>
              </w:rPr>
              <w:t>Placa estructural grado 37, galvanizado G-90 e= 8</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1,3011</w:t>
            </w:r>
          </w:p>
        </w:tc>
        <w:tc>
          <w:tcPr>
            <w:tcW w:w="459" w:type="pct"/>
            <w:shd w:val="clear" w:color="000000" w:fill="FFFFFF"/>
            <w:noWrap/>
            <w:hideMark/>
          </w:tcPr>
          <w:p w:rsidR="003964C2" w:rsidRPr="00177E10" w:rsidRDefault="003964C2" w:rsidP="00E4496B">
            <w:pPr>
              <w:jc w:val="center"/>
              <w:rPr>
                <w:rFonts w:cs="Arial"/>
                <w:color w:val="000000"/>
                <w:sz w:val="16"/>
                <w:szCs w:val="16"/>
              </w:rPr>
            </w:pPr>
            <w:r w:rsidRPr="00177E10">
              <w:rPr>
                <w:rFonts w:cs="Arial"/>
                <w:color w:val="000000"/>
                <w:sz w:val="16"/>
                <w:szCs w:val="16"/>
              </w:rPr>
              <w:t>1,3011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p>
        </w:tc>
        <w:tc>
          <w:tcPr>
            <w:tcW w:w="2220" w:type="pct"/>
            <w:shd w:val="clear" w:color="auto" w:fill="auto"/>
            <w:hideMark/>
          </w:tcPr>
          <w:p w:rsidR="003964C2" w:rsidRPr="00177E10" w:rsidRDefault="003964C2" w:rsidP="00567CDD">
            <w:pPr>
              <w:rPr>
                <w:rFonts w:cs="Arial"/>
                <w:sz w:val="16"/>
                <w:szCs w:val="16"/>
              </w:rPr>
            </w:pPr>
            <w:r w:rsidRPr="00177E10">
              <w:rPr>
                <w:rFonts w:cs="Arial"/>
                <w:sz w:val="16"/>
                <w:szCs w:val="16"/>
              </w:rPr>
              <w:t>Malla Acma C 92</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0,6629</w:t>
            </w:r>
          </w:p>
        </w:tc>
        <w:tc>
          <w:tcPr>
            <w:tcW w:w="459" w:type="pct"/>
            <w:shd w:val="clear" w:color="000000" w:fill="FFFFFF"/>
            <w:noWrap/>
            <w:hideMark/>
          </w:tcPr>
          <w:p w:rsidR="003964C2" w:rsidRPr="00177E10" w:rsidRDefault="003964C2" w:rsidP="00E4496B">
            <w:pPr>
              <w:jc w:val="center"/>
              <w:rPr>
                <w:rFonts w:cs="Arial"/>
                <w:color w:val="000000"/>
                <w:sz w:val="16"/>
                <w:szCs w:val="16"/>
              </w:rPr>
            </w:pPr>
            <w:r w:rsidRPr="00177E10">
              <w:rPr>
                <w:rFonts w:cs="Arial"/>
                <w:color w:val="000000"/>
                <w:sz w:val="16"/>
                <w:szCs w:val="16"/>
              </w:rPr>
              <w:t>0,6629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p>
        </w:tc>
        <w:tc>
          <w:tcPr>
            <w:tcW w:w="2220" w:type="pct"/>
            <w:shd w:val="clear" w:color="auto" w:fill="auto"/>
            <w:hideMark/>
          </w:tcPr>
          <w:p w:rsidR="003964C2" w:rsidRPr="00177E10" w:rsidRDefault="003964C2" w:rsidP="00567CDD">
            <w:pPr>
              <w:rPr>
                <w:rFonts w:cs="Arial"/>
                <w:sz w:val="16"/>
                <w:szCs w:val="16"/>
              </w:rPr>
            </w:pPr>
            <w:r w:rsidRPr="00177E10">
              <w:rPr>
                <w:rFonts w:cs="Arial"/>
                <w:sz w:val="16"/>
                <w:szCs w:val="16"/>
              </w:rPr>
              <w:t>Hormigón 300 K/Cem/m³ H-20 con aditivo impermeabilizante</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m3</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2,8114</w:t>
            </w:r>
          </w:p>
        </w:tc>
        <w:tc>
          <w:tcPr>
            <w:tcW w:w="459" w:type="pct"/>
            <w:shd w:val="clear" w:color="000000" w:fill="FFFFFF"/>
            <w:noWrap/>
            <w:hideMark/>
          </w:tcPr>
          <w:p w:rsidR="003964C2" w:rsidRPr="00177E10" w:rsidRDefault="003964C2" w:rsidP="00E4496B">
            <w:pPr>
              <w:jc w:val="center"/>
              <w:rPr>
                <w:rFonts w:cs="Arial"/>
                <w:color w:val="000000"/>
                <w:sz w:val="16"/>
                <w:szCs w:val="16"/>
              </w:rPr>
            </w:pPr>
            <w:r w:rsidRPr="00177E10">
              <w:rPr>
                <w:rFonts w:cs="Arial"/>
                <w:color w:val="000000"/>
                <w:sz w:val="16"/>
                <w:szCs w:val="16"/>
              </w:rPr>
              <w:t>0,5623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p>
        </w:tc>
        <w:tc>
          <w:tcPr>
            <w:tcW w:w="2220" w:type="pct"/>
            <w:shd w:val="clear" w:color="auto" w:fill="auto"/>
            <w:hideMark/>
          </w:tcPr>
          <w:p w:rsidR="003964C2" w:rsidRPr="00177E10" w:rsidRDefault="003964C2" w:rsidP="00567CDD">
            <w:pPr>
              <w:rPr>
                <w:rFonts w:cs="Arial"/>
                <w:sz w:val="16"/>
                <w:szCs w:val="16"/>
              </w:rPr>
            </w:pPr>
            <w:r w:rsidRPr="00177E10">
              <w:rPr>
                <w:rFonts w:cs="Arial"/>
                <w:sz w:val="16"/>
                <w:szCs w:val="16"/>
              </w:rPr>
              <w:t>Servicio de Bombeo de hormigón</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m3/día</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1,2198</w:t>
            </w:r>
          </w:p>
        </w:tc>
        <w:tc>
          <w:tcPr>
            <w:tcW w:w="459" w:type="pct"/>
            <w:shd w:val="clear" w:color="000000" w:fill="FFFFFF"/>
            <w:noWrap/>
            <w:hideMark/>
          </w:tcPr>
          <w:p w:rsidR="003964C2" w:rsidRPr="00177E10" w:rsidRDefault="003964C2" w:rsidP="00E4496B">
            <w:pPr>
              <w:jc w:val="center"/>
              <w:rPr>
                <w:rFonts w:cs="Arial"/>
                <w:color w:val="000000"/>
                <w:sz w:val="16"/>
                <w:szCs w:val="16"/>
              </w:rPr>
            </w:pPr>
            <w:r w:rsidRPr="00177E10">
              <w:rPr>
                <w:rFonts w:cs="Arial"/>
                <w:color w:val="000000"/>
                <w:sz w:val="16"/>
                <w:szCs w:val="16"/>
              </w:rPr>
              <w:t>0,0610</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p>
        </w:tc>
        <w:tc>
          <w:tcPr>
            <w:tcW w:w="2220" w:type="pct"/>
            <w:shd w:val="clear" w:color="auto" w:fill="auto"/>
            <w:hideMark/>
          </w:tcPr>
          <w:p w:rsidR="003964C2" w:rsidRPr="00177E10" w:rsidRDefault="003964C2" w:rsidP="00567CDD">
            <w:pPr>
              <w:rPr>
                <w:rFonts w:cs="Arial"/>
                <w:sz w:val="16"/>
                <w:szCs w:val="16"/>
              </w:rPr>
            </w:pPr>
            <w:r w:rsidRPr="00177E10">
              <w:rPr>
                <w:rFonts w:cs="Arial"/>
                <w:sz w:val="16"/>
                <w:szCs w:val="16"/>
              </w:rPr>
              <w:t>Perdidas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2,8279</w:t>
            </w:r>
          </w:p>
        </w:tc>
        <w:tc>
          <w:tcPr>
            <w:tcW w:w="459" w:type="pct"/>
            <w:shd w:val="clear" w:color="000000" w:fill="FFFFFF"/>
            <w:noWrap/>
            <w:hideMark/>
          </w:tcPr>
          <w:p w:rsidR="003964C2" w:rsidRPr="00177E10" w:rsidRDefault="003964C2" w:rsidP="00E4496B">
            <w:pPr>
              <w:jc w:val="center"/>
              <w:rPr>
                <w:rFonts w:cs="Arial"/>
                <w:color w:val="000000"/>
                <w:sz w:val="16"/>
                <w:szCs w:val="16"/>
              </w:rPr>
            </w:pPr>
            <w:r w:rsidRPr="00177E10">
              <w:rPr>
                <w:rFonts w:cs="Arial"/>
                <w:color w:val="000000"/>
                <w:sz w:val="16"/>
                <w:szCs w:val="16"/>
              </w:rPr>
              <w:t>0,0848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p>
        </w:tc>
        <w:tc>
          <w:tcPr>
            <w:tcW w:w="2220" w:type="pct"/>
            <w:shd w:val="clear" w:color="auto" w:fill="auto"/>
            <w:hideMark/>
          </w:tcPr>
          <w:p w:rsidR="003964C2" w:rsidRPr="00177E10" w:rsidRDefault="003964C2" w:rsidP="00567CDD">
            <w:pPr>
              <w:rPr>
                <w:rFonts w:cs="Arial"/>
                <w:sz w:val="16"/>
                <w:szCs w:val="16"/>
              </w:rPr>
            </w:pPr>
            <w:r w:rsidRPr="00177E10">
              <w:rPr>
                <w:rFonts w:cs="Arial"/>
                <w:sz w:val="16"/>
                <w:szCs w:val="16"/>
              </w:rPr>
              <w:t>Jornal</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0,4481</w:t>
            </w:r>
          </w:p>
        </w:tc>
        <w:tc>
          <w:tcPr>
            <w:tcW w:w="459" w:type="pct"/>
            <w:shd w:val="clear" w:color="000000" w:fill="FFFFFF"/>
            <w:noWrap/>
            <w:hideMark/>
          </w:tcPr>
          <w:p w:rsidR="003964C2" w:rsidRPr="00177E10" w:rsidRDefault="003964C2" w:rsidP="00E4496B">
            <w:pPr>
              <w:jc w:val="center"/>
              <w:rPr>
                <w:rFonts w:cs="Arial"/>
                <w:color w:val="000000"/>
                <w:sz w:val="16"/>
                <w:szCs w:val="16"/>
              </w:rPr>
            </w:pPr>
            <w:r w:rsidRPr="00177E10">
              <w:rPr>
                <w:rFonts w:cs="Arial"/>
                <w:color w:val="000000"/>
                <w:sz w:val="16"/>
                <w:szCs w:val="16"/>
              </w:rPr>
              <w:t>0,1120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p>
        </w:tc>
        <w:tc>
          <w:tcPr>
            <w:tcW w:w="2220" w:type="pct"/>
            <w:shd w:val="clear" w:color="auto" w:fill="auto"/>
            <w:hideMark/>
          </w:tcPr>
          <w:p w:rsidR="003964C2" w:rsidRPr="00177E10" w:rsidRDefault="003964C2" w:rsidP="00567CDD">
            <w:pPr>
              <w:rPr>
                <w:rFonts w:cs="Arial"/>
                <w:sz w:val="16"/>
                <w:szCs w:val="16"/>
              </w:rPr>
            </w:pPr>
            <w:r w:rsidRPr="00177E10">
              <w:rPr>
                <w:rFonts w:cs="Arial"/>
                <w:sz w:val="16"/>
                <w:szCs w:val="16"/>
              </w:rPr>
              <w:t>Maestro 1ra</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0,07</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1,1008</w:t>
            </w:r>
          </w:p>
        </w:tc>
        <w:tc>
          <w:tcPr>
            <w:tcW w:w="459" w:type="pct"/>
            <w:shd w:val="clear" w:color="000000" w:fill="FFFFFF"/>
            <w:noWrap/>
            <w:hideMark/>
          </w:tcPr>
          <w:p w:rsidR="003964C2" w:rsidRPr="00177E10" w:rsidRDefault="003964C2" w:rsidP="00E4496B">
            <w:pPr>
              <w:jc w:val="center"/>
              <w:rPr>
                <w:rFonts w:cs="Arial"/>
                <w:color w:val="000000"/>
                <w:sz w:val="16"/>
                <w:szCs w:val="16"/>
              </w:rPr>
            </w:pPr>
            <w:r w:rsidRPr="00177E10">
              <w:rPr>
                <w:rFonts w:cs="Arial"/>
                <w:color w:val="000000"/>
                <w:sz w:val="16"/>
                <w:szCs w:val="16"/>
              </w:rPr>
              <w:t>0,0771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p>
        </w:tc>
        <w:tc>
          <w:tcPr>
            <w:tcW w:w="2220" w:type="pct"/>
            <w:shd w:val="clear" w:color="auto" w:fill="auto"/>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0,1891</w:t>
            </w:r>
          </w:p>
        </w:tc>
        <w:tc>
          <w:tcPr>
            <w:tcW w:w="459" w:type="pct"/>
            <w:shd w:val="clear" w:color="000000" w:fill="FFFFFF"/>
            <w:noWrap/>
            <w:hideMark/>
          </w:tcPr>
          <w:p w:rsidR="003964C2" w:rsidRPr="00177E10" w:rsidRDefault="003964C2" w:rsidP="00E4496B">
            <w:pPr>
              <w:jc w:val="center"/>
              <w:rPr>
                <w:rFonts w:cs="Arial"/>
                <w:color w:val="000000"/>
                <w:sz w:val="16"/>
                <w:szCs w:val="16"/>
              </w:rPr>
            </w:pPr>
            <w:r w:rsidRPr="00177E10">
              <w:rPr>
                <w:rFonts w:cs="Arial"/>
                <w:color w:val="000000"/>
                <w:sz w:val="16"/>
                <w:szCs w:val="16"/>
              </w:rPr>
              <w:t>0,0568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B.4.3</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ENTRAMADOS</w:t>
            </w:r>
          </w:p>
        </w:tc>
        <w:tc>
          <w:tcPr>
            <w:tcW w:w="381" w:type="pct"/>
            <w:shd w:val="clear" w:color="000000" w:fill="FFFFFF"/>
            <w:hideMark/>
          </w:tcPr>
          <w:p w:rsidR="003964C2" w:rsidRPr="00177E10" w:rsidRDefault="003964C2" w:rsidP="00E4496B">
            <w:pPr>
              <w:jc w:val="center"/>
              <w:rPr>
                <w:rFonts w:cs="Arial"/>
                <w:bCs/>
                <w:sz w:val="16"/>
                <w:szCs w:val="16"/>
              </w:rPr>
            </w:pP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B.4.3.1</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MADERA</w:t>
            </w:r>
          </w:p>
        </w:tc>
        <w:tc>
          <w:tcPr>
            <w:tcW w:w="381" w:type="pct"/>
            <w:shd w:val="clear" w:color="000000" w:fill="FFFFFF"/>
            <w:hideMark/>
          </w:tcPr>
          <w:p w:rsidR="003964C2" w:rsidRPr="00177E10" w:rsidRDefault="003964C2" w:rsidP="00E4496B">
            <w:pPr>
              <w:jc w:val="center"/>
              <w:rPr>
                <w:rFonts w:cs="Arial"/>
                <w:bCs/>
                <w:sz w:val="16"/>
                <w:szCs w:val="16"/>
              </w:rPr>
            </w:pP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B.4.3.1.1</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Envigado de piso, pino 2" x 6"</w:t>
            </w:r>
          </w:p>
        </w:tc>
        <w:tc>
          <w:tcPr>
            <w:tcW w:w="381"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0,4589</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0,6242</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Pino bruto seco 2" x 6"</w:t>
            </w:r>
          </w:p>
        </w:tc>
        <w:tc>
          <w:tcPr>
            <w:tcW w:w="38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0,76</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0,1869</w:t>
            </w:r>
          </w:p>
        </w:tc>
        <w:tc>
          <w:tcPr>
            <w:tcW w:w="459"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0,1421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Perno coche 5/16 x 3" s/tuerca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3,30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0,0446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0,1471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Tuerca 5/16"</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4,00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0,0026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0,0106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0,2998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0,0150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0,0614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0,0494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0,1108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0,0333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B.4.3.1.2</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Envigado de piso, pino IPV 2" x 6"</w:t>
            </w:r>
          </w:p>
        </w:tc>
        <w:tc>
          <w:tcPr>
            <w:tcW w:w="381"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0,3988</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0,5424</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Pino IPV 2" x 6"</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0,76</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0,1839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0,1397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Perno coche 5/16 x 3" s/tuerca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3,30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0,0446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0,1471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Tuerca 5/16"</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4,00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0,0026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0,0106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0,2975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0,0149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0,06</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0,0369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0,06</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0,0296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0,0665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0,0200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B.4.3.1.4</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Envigado de piso, pino 2" x 8"</w:t>
            </w:r>
          </w:p>
        </w:tc>
        <w:tc>
          <w:tcPr>
            <w:tcW w:w="381"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0,4579</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0,6228</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Pino bruto seco 2" x 8"</w:t>
            </w:r>
          </w:p>
        </w:tc>
        <w:tc>
          <w:tcPr>
            <w:tcW w:w="38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0,76</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0,1857</w:t>
            </w:r>
          </w:p>
        </w:tc>
        <w:tc>
          <w:tcPr>
            <w:tcW w:w="459"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0,1411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Perno coche 5/16 x 3" s/tuerca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3,30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0,0446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0,1471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Tuerca 5/16"</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4,00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0,0026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0,0106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0,2988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0,0149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0,0614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0,0494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0,1108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0,0333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B.4.3.1.5</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Envigado de piso, pino IPV 2" x 8"</w:t>
            </w:r>
          </w:p>
        </w:tc>
        <w:tc>
          <w:tcPr>
            <w:tcW w:w="381"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0,4804</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0,6534</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Pino IPV 2" x 8"</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0,76</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0,2681</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0,2037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Perno coche 5/16 x 3" s/tuerca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3,30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0,0446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0,1471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Tuerca 5/16"</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4,00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0,0026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0,0106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0,3615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0,0181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0,07</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0,0430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0,07</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0,0346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0,0776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0,0233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B.4.3.2</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PLACA PISO</w:t>
            </w:r>
          </w:p>
        </w:tc>
        <w:tc>
          <w:tcPr>
            <w:tcW w:w="381" w:type="pct"/>
            <w:shd w:val="clear" w:color="000000" w:fill="FFFFFF"/>
            <w:hideMark/>
          </w:tcPr>
          <w:p w:rsidR="003964C2" w:rsidRPr="00177E10" w:rsidRDefault="003964C2" w:rsidP="00E4496B">
            <w:pPr>
              <w:jc w:val="center"/>
              <w:rPr>
                <w:rFonts w:cs="Arial"/>
                <w:bCs/>
                <w:sz w:val="16"/>
                <w:szCs w:val="16"/>
              </w:rPr>
            </w:pP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color w:val="FF0000"/>
                <w:sz w:val="16"/>
                <w:szCs w:val="16"/>
              </w:rPr>
            </w:pP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B.4.1.3.1</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Placa OSB estructural de pino 9,5 mm para entramado de madera</w:t>
            </w:r>
          </w:p>
        </w:tc>
        <w:tc>
          <w:tcPr>
            <w:tcW w:w="381"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0,3311</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0,4503</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OSB estructural 2440 x 1220 x 9,5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0,37</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0,3556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0,1314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Clavos corrientes 2"</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0,0408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0,0061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0,1375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0,0206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0,0737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0,0593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0,1330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0,0400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B.4.1.3.2</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Placa OSB estructural de pino 11,1 mm para entramado de madera</w:t>
            </w:r>
          </w:p>
        </w:tc>
        <w:tc>
          <w:tcPr>
            <w:tcW w:w="381"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0,3535</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0,4807</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OSB estructural 2440 x 1220 x 11,1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0,37</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0,4082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0,1509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Clavos corrientes 2"</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0,0408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0,0061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0,1570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0,0235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0,0737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0,0593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0,1330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0,0400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B.4.1.3.3</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Placa OSB estructural de pino 15,1 mm para entramado de madera</w:t>
            </w:r>
          </w:p>
        </w:tc>
        <w:tc>
          <w:tcPr>
            <w:tcW w:w="381"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0,4335</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0,5895</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OSB estructural 2440 x 1220 x 15,1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0,37</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0,5964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0,2204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Clavos corrientes 2"</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0,0408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0,0061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0,2265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0,0340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0,0737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0,0593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0,1330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0,0400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B.4.1.3.4</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Placa OSB estructural de pino 9,5 mm para perfiles galvanizados</w:t>
            </w:r>
          </w:p>
        </w:tc>
        <w:tc>
          <w:tcPr>
            <w:tcW w:w="381"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1,8105</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2,4623</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OSB estructural 2440 x 1220 x 9,5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0,34</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0,3556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0,1195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Tornillo auto perforante #10 x 1 1/2"</w:t>
            </w:r>
          </w:p>
        </w:tc>
        <w:tc>
          <w:tcPr>
            <w:tcW w:w="38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25,00</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0,0600</w:t>
            </w:r>
          </w:p>
        </w:tc>
        <w:tc>
          <w:tcPr>
            <w:tcW w:w="459"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1,5002</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0,1195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0,0179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0,0737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0,0593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0,1330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0,0400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B.4.1.3.5</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 xml:space="preserve">Placa OSB estructural de pino 11,1 mm para perfiles </w:t>
            </w:r>
            <w:r w:rsidRPr="00177E10">
              <w:rPr>
                <w:rFonts w:cs="Arial"/>
                <w:bCs/>
                <w:sz w:val="16"/>
                <w:szCs w:val="16"/>
              </w:rPr>
              <w:lastRenderedPageBreak/>
              <w:t>galvanizados</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lastRenderedPageBreak/>
              <w:t>m2</w:t>
            </w:r>
          </w:p>
        </w:tc>
        <w:tc>
          <w:tcPr>
            <w:tcW w:w="533" w:type="pct"/>
            <w:shd w:val="clear" w:color="000000" w:fill="FFFFFF"/>
            <w:noWrap/>
            <w:hideMark/>
          </w:tcPr>
          <w:p w:rsidR="003964C2" w:rsidRPr="00177E10" w:rsidRDefault="003964C2" w:rsidP="00E4496B">
            <w:pPr>
              <w:jc w:val="center"/>
              <w:rPr>
                <w:rFonts w:cs="Arial"/>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1,8309</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2,4900</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OSB estructural 2440 x 1220 x 11,1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0,34</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0,4082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0,1371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Tornillo auto perforante #10 x 1 1/2"</w:t>
            </w:r>
          </w:p>
        </w:tc>
        <w:tc>
          <w:tcPr>
            <w:tcW w:w="38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25,00</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0,0600</w:t>
            </w:r>
          </w:p>
        </w:tc>
        <w:tc>
          <w:tcPr>
            <w:tcW w:w="459"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1,5002</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0,1371</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0,0206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0,0737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0,0593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0,1330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0,0400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B.4.1.3.6</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Placa OSB estructural de pino 15,1 mm para perfiles galvanizados</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1,9036</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2,5889</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OSB estructural 2440 x 1220 x 15,1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0,34</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0,5964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0,2004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Tornillo auto perforante #10 x 1 1/2"</w:t>
            </w:r>
          </w:p>
        </w:tc>
        <w:tc>
          <w:tcPr>
            <w:tcW w:w="38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25,00</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0,0600</w:t>
            </w:r>
          </w:p>
        </w:tc>
        <w:tc>
          <w:tcPr>
            <w:tcW w:w="459"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1,5002</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0,2004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0,0301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0,0737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0,0593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0,1330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0,0400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B.4.1.3.7</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Placa aglomerada 6 mm para entramado de madera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0,5013</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0,6818</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Placa aglomerada 2420 x 1520 x 6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0,0464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0,0464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Clavos corrientes 2"</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0,0408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0,0135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0,0599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0,0090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0,1843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0,1482</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0,3325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0,0999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B.4.1.3.8</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Placa aglomerada 8 mm para entramado de madera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0,2359</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0,3209</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Placa aglomerada 2420 x 1520 x 8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0,0777</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0,0777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Clavos corrientes 2"</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0,0408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0,0135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0,0911</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0,0137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0,0559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0,0449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0,1009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0,0303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B.4.1.3.9</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Placa aglomerada 9 mm para entramado de madera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0,2533</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0,3445</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Placa aglomerada 2420 x 1520 x 9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0,0928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0,0928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Clavos corrientes 2"</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0,0408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0,0135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0,1062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0,0159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0,0559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0,0449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0,1009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0,0303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B.4.1.3.10</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Placa aglomerada 12 mm para entramado de madera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0,2761</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0,3755</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Placa aglomerada 2420 x 1520 x 12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0,1126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0,1126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Clavos corrientes 2"</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0,0408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0,0135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0,1260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0,0189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0,0559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0,0449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0,1009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0,0303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B.4.1.3.11</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Placa aglomerada 15 mm para entramado de madera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0,4326</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0,5883</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Placa aglomerada 2420 x 1520 x 15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0,2486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0,2486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Clavos corrientes 2"</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0,0408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0,0135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0,2621</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0,0393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0,0559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0,0449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0,1009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0,0303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B.4.1.3.12</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Placa aglomerada 18 mm para entramado de madera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0,4806</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0,6536</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Placa aglomerada 2420 x 1520 x 18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0,2904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0,2904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Clavos corrientes 2"</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0,0408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0,0135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0,0456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0,0559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0,0449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0,1009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0,0303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B5</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CUBIERTA (inc. Cumbreras)</w:t>
            </w:r>
          </w:p>
        </w:tc>
        <w:tc>
          <w:tcPr>
            <w:tcW w:w="381" w:type="pct"/>
            <w:shd w:val="clear" w:color="000000" w:fill="FFFFFF"/>
            <w:hideMark/>
          </w:tcPr>
          <w:p w:rsidR="003964C2" w:rsidRPr="00177E10" w:rsidRDefault="003964C2" w:rsidP="00E4496B">
            <w:pPr>
              <w:jc w:val="center"/>
              <w:rPr>
                <w:rFonts w:cs="Arial"/>
                <w:sz w:val="16"/>
                <w:szCs w:val="16"/>
              </w:rPr>
            </w:pPr>
          </w:p>
        </w:tc>
        <w:tc>
          <w:tcPr>
            <w:tcW w:w="533" w:type="pct"/>
            <w:shd w:val="clear" w:color="000000" w:fill="FFFFFF"/>
            <w:hideMark/>
          </w:tcPr>
          <w:p w:rsidR="003964C2" w:rsidRPr="00177E10" w:rsidRDefault="003964C2" w:rsidP="00E4496B">
            <w:pPr>
              <w:jc w:val="center"/>
              <w:rPr>
                <w:rFonts w:cs="Arial"/>
                <w:sz w:val="16"/>
                <w:szCs w:val="16"/>
              </w:rPr>
            </w:pPr>
          </w:p>
        </w:tc>
        <w:tc>
          <w:tcPr>
            <w:tcW w:w="458" w:type="pct"/>
            <w:shd w:val="clear" w:color="000000" w:fill="FFFFFF"/>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B.5.1</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ESTRUCTURA (inc. Costaneras)</w:t>
            </w:r>
          </w:p>
        </w:tc>
        <w:tc>
          <w:tcPr>
            <w:tcW w:w="381" w:type="pct"/>
            <w:shd w:val="clear" w:color="000000" w:fill="FFFFFF"/>
            <w:hideMark/>
          </w:tcPr>
          <w:p w:rsidR="003964C2" w:rsidRPr="00177E10" w:rsidRDefault="003964C2" w:rsidP="00E4496B">
            <w:pPr>
              <w:jc w:val="center"/>
              <w:rPr>
                <w:rFonts w:cs="Arial"/>
                <w:sz w:val="16"/>
                <w:szCs w:val="16"/>
              </w:rPr>
            </w:pPr>
          </w:p>
        </w:tc>
        <w:tc>
          <w:tcPr>
            <w:tcW w:w="533" w:type="pct"/>
            <w:shd w:val="clear" w:color="000000" w:fill="FFFFFF"/>
            <w:hideMark/>
          </w:tcPr>
          <w:p w:rsidR="003964C2" w:rsidRPr="00177E10" w:rsidRDefault="003964C2" w:rsidP="00E4496B">
            <w:pPr>
              <w:jc w:val="center"/>
              <w:rPr>
                <w:rFonts w:cs="Arial"/>
                <w:sz w:val="16"/>
                <w:szCs w:val="16"/>
              </w:rPr>
            </w:pPr>
          </w:p>
        </w:tc>
        <w:tc>
          <w:tcPr>
            <w:tcW w:w="458" w:type="pct"/>
            <w:shd w:val="clear" w:color="000000" w:fill="FFFFFF"/>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B.5.1.1</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MADERA</w:t>
            </w:r>
          </w:p>
        </w:tc>
        <w:tc>
          <w:tcPr>
            <w:tcW w:w="381" w:type="pct"/>
            <w:shd w:val="clear" w:color="000000" w:fill="FFFFFF"/>
            <w:hideMark/>
          </w:tcPr>
          <w:p w:rsidR="003964C2" w:rsidRPr="00177E10" w:rsidRDefault="003964C2" w:rsidP="00E4496B">
            <w:pPr>
              <w:jc w:val="center"/>
              <w:rPr>
                <w:rFonts w:cs="Arial"/>
                <w:bCs/>
                <w:sz w:val="16"/>
                <w:szCs w:val="16"/>
              </w:rPr>
            </w:pP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B.5.1.1.1</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Estructura techumbre pendiente 40%, cerchas a 90 cm. madera</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0,3871</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0,5265</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Pino bruto seco 1" x 4"</w:t>
            </w:r>
          </w:p>
        </w:tc>
        <w:tc>
          <w:tcPr>
            <w:tcW w:w="38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1,98</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0,1297</w:t>
            </w:r>
          </w:p>
        </w:tc>
        <w:tc>
          <w:tcPr>
            <w:tcW w:w="459"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0,2569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Clavos corrientes 4"</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0,0396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0,0020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0,2589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0,0129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0,08</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0,0492</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0,08</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0,0395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0,0887</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0,0266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B.5.1.1.2</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Costaneras 2" x 2"</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0,2556</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0,3476</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Pino bruto seco 2" x 2"</w:t>
            </w:r>
          </w:p>
        </w:tc>
        <w:tc>
          <w:tcPr>
            <w:tcW w:w="38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1,20</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0,1564</w:t>
            </w:r>
          </w:p>
        </w:tc>
        <w:tc>
          <w:tcPr>
            <w:tcW w:w="459"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0,1877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Clavos corrientes 4"</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kg</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0,0396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0,0008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0,1885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0,0094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0,0246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0,0198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0,0443</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0,0133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B.5.1.2</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ACERO GALVANIZADO</w:t>
            </w:r>
          </w:p>
        </w:tc>
        <w:tc>
          <w:tcPr>
            <w:tcW w:w="381" w:type="pct"/>
            <w:shd w:val="clear" w:color="000000" w:fill="FFFFFF"/>
            <w:hideMark/>
          </w:tcPr>
          <w:p w:rsidR="003964C2" w:rsidRPr="00177E10" w:rsidRDefault="003964C2" w:rsidP="00E4496B">
            <w:pPr>
              <w:jc w:val="center"/>
              <w:rPr>
                <w:rFonts w:cs="Arial"/>
                <w:bCs/>
                <w:sz w:val="16"/>
                <w:szCs w:val="16"/>
              </w:rPr>
            </w:pP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lastRenderedPageBreak/>
              <w:t>B.5.1.2.1</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Estructura techumbre pendiente 40%, cerchas a 90 cm. perfil galvanizado</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0,6954</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0,9458</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Perfil montante serie 90 C 2x4x0,85</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1,98</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0,1615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0,3198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Perfil montante serie 60 C 2x3x0,85</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1,78</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0,1183</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0,2106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Tornillo 8x1/2 cabeza lenteja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15,00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0,0015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0,0221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0,5525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0,0276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0,08</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0,0492</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0,08</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0,0395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0,0887</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0,0266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B.5.1.2.2</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Costaneras Volcometal perfil w</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0,1091</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0,1483</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Costanera Omega 0,85</w:t>
            </w:r>
          </w:p>
        </w:tc>
        <w:tc>
          <w:tcPr>
            <w:tcW w:w="38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w:t>
            </w:r>
          </w:p>
        </w:tc>
        <w:tc>
          <w:tcPr>
            <w:tcW w:w="53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0,0372</w:t>
            </w:r>
          </w:p>
        </w:tc>
        <w:tc>
          <w:tcPr>
            <w:tcW w:w="459"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0,0372</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Tornillo 8x1/2 cabeza lenteja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8,00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0,0015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0,0118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0,0490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0,0024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0,0246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0,0198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0,0443</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0,0133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B.5.2</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CUBIERTA</w:t>
            </w:r>
          </w:p>
        </w:tc>
        <w:tc>
          <w:tcPr>
            <w:tcW w:w="381" w:type="pct"/>
            <w:shd w:val="clear" w:color="000000" w:fill="FFFFFF"/>
            <w:hideMark/>
          </w:tcPr>
          <w:p w:rsidR="003964C2" w:rsidRPr="00177E10" w:rsidRDefault="003964C2" w:rsidP="00E4496B">
            <w:pPr>
              <w:jc w:val="center"/>
              <w:rPr>
                <w:rFonts w:cs="Arial"/>
                <w:bCs/>
                <w:sz w:val="16"/>
                <w:szCs w:val="16"/>
              </w:rPr>
            </w:pP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sz w:val="16"/>
                <w:szCs w:val="16"/>
              </w:rPr>
            </w:pP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B.5.2.1</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ACERO GALVANIZADO</w:t>
            </w:r>
          </w:p>
        </w:tc>
        <w:tc>
          <w:tcPr>
            <w:tcW w:w="381" w:type="pct"/>
            <w:shd w:val="clear" w:color="000000" w:fill="FFFFFF"/>
            <w:hideMark/>
          </w:tcPr>
          <w:p w:rsidR="003964C2" w:rsidRPr="00177E10" w:rsidRDefault="003964C2" w:rsidP="00E4496B">
            <w:pPr>
              <w:jc w:val="center"/>
              <w:rPr>
                <w:rFonts w:cs="Arial"/>
                <w:bCs/>
                <w:sz w:val="16"/>
                <w:szCs w:val="16"/>
              </w:rPr>
            </w:pP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B.5.2.1.1</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Cubierta zinc alum onda estándar  0,35 mm.</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0,3272</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0,4449</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Plancha zinc alum onda estándar 0,35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1,06</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0,0878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0,0931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Plancha zinc alum lisa 0,4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0,06</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0,1526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0,0098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Tornillo techo  2 1/2" x 12</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0,64</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0,0052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0,0033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Tornillo galvanizado 1" x 12</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2,34</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0,0012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0,0029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0,1091</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0,0055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Maestro 1ra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0,1141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0,0494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0,1635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0,0491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B.5.2.1.2</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Cubierta zinc alum onda estándar  0,4 mm.</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0,3413</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0,4642</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Plancha zinc alum onda estándar 0,4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1,06</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0,1005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0,1065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Plancha zinc alum lisa 0,4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0,06</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0,1526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0,0098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Tornillo techo  2 1/2" x 12</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0,64</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0,0052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0,0033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Tornillo galvanizado 1" x 12</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2,34</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0,0012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0,0029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0,1225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0,0061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Maestro 1ra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0,1141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0,0494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0,1635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0,0491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B.5.2.1.3</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Cubierta zinc alum onda estándar  0,5 mm.</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0,4281</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0,5822</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Plancha zinc alum onda estándar 0,5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1,06</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0,2931</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0,3107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Plancha zinc alum lisa 0,4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0,06</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0,1526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0,0098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Tornillo techo  2 1/2" x 12</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0,64</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0,0052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0,0033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Tornillo galvanizado 1" x 12</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2,34</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0,0012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0,0029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0,3267</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0,0163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Maestro 1ra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0,0456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0,0198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0,0654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0,0197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B.5.2.2</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FIBROCEMENTO</w:t>
            </w:r>
          </w:p>
        </w:tc>
        <w:tc>
          <w:tcPr>
            <w:tcW w:w="381" w:type="pct"/>
            <w:shd w:val="clear" w:color="000000" w:fill="FFFFFF"/>
            <w:hideMark/>
          </w:tcPr>
          <w:p w:rsidR="003964C2" w:rsidRPr="00177E10" w:rsidRDefault="003964C2" w:rsidP="00E4496B">
            <w:pPr>
              <w:jc w:val="center"/>
              <w:rPr>
                <w:rFonts w:cs="Arial"/>
                <w:bCs/>
                <w:sz w:val="16"/>
                <w:szCs w:val="16"/>
              </w:rPr>
            </w:pP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B.5.2.2.1</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Cubierta fibrocemento onda estándar</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0,3846</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0,5231</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Plancha fibrocemento onda estándar 4 x 910 x 2440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0,67</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0,1712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0,1147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Caballete fibrocemento (hembra-macho)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0,2744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0,0274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Tornillo techo  2 1/2" x 12</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2,76</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0,0052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0,0143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Golilla diamante c/fieltro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2,76</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0,0026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0,0073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0,1638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0,0082</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Maestro 1ra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0,1141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0,0494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0,1635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0,0491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B.5.3</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HOJALATERÍA</w:t>
            </w:r>
          </w:p>
        </w:tc>
        <w:tc>
          <w:tcPr>
            <w:tcW w:w="381" w:type="pct"/>
            <w:shd w:val="clear" w:color="000000" w:fill="FFFFFF"/>
            <w:hideMark/>
          </w:tcPr>
          <w:p w:rsidR="003964C2" w:rsidRPr="00177E10" w:rsidRDefault="003964C2" w:rsidP="00E4496B">
            <w:pPr>
              <w:jc w:val="center"/>
              <w:rPr>
                <w:rFonts w:cs="Arial"/>
                <w:bCs/>
                <w:sz w:val="16"/>
                <w:szCs w:val="16"/>
              </w:rPr>
            </w:pP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B.5.3.1</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CANALES</w:t>
            </w:r>
          </w:p>
        </w:tc>
        <w:tc>
          <w:tcPr>
            <w:tcW w:w="381" w:type="pct"/>
            <w:shd w:val="clear" w:color="000000" w:fill="FFFFFF"/>
            <w:hideMark/>
          </w:tcPr>
          <w:p w:rsidR="003964C2" w:rsidRPr="00177E10" w:rsidRDefault="003964C2" w:rsidP="00E4496B">
            <w:pPr>
              <w:jc w:val="center"/>
              <w:rPr>
                <w:rFonts w:cs="Arial"/>
                <w:bCs/>
                <w:sz w:val="16"/>
                <w:szCs w:val="16"/>
              </w:rPr>
            </w:pP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B.5.3.1.1</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Canaletas fe galvanizado</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0,3125</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0,4251</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Canal Fe galvanizado Desarrollo 30 cm.</w:t>
            </w:r>
          </w:p>
        </w:tc>
        <w:tc>
          <w:tcPr>
            <w:tcW w:w="38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w:t>
            </w:r>
          </w:p>
        </w:tc>
        <w:tc>
          <w:tcPr>
            <w:tcW w:w="53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1,10</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0,0679</w:t>
            </w:r>
          </w:p>
        </w:tc>
        <w:tc>
          <w:tcPr>
            <w:tcW w:w="459"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0,0747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Remache  4 x 10 para canal</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8,00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0,0052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0,0415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Unión canal galvanizado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0,50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0,0244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0,0122</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Soporte Fe Galvanizado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2,00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0,0332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0,0663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0,06</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0,1947</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0,0117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Hojalatero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0,08</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0,5267</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0,0421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0,08</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0,0395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0,0816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0,0245</w:t>
            </w:r>
          </w:p>
        </w:tc>
        <w:tc>
          <w:tcPr>
            <w:tcW w:w="534" w:type="pct"/>
            <w:shd w:val="clear" w:color="000000" w:fill="FFFFFF"/>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B.5.3.1.2</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Canaletas PVC.</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0,2784</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0,3786</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Canal PVC 125</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1,10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0,0509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0,0560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Tapa canal PVC</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0,13</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0,0332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0,0041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Unión canal PVC</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0,0497</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0,0124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Adhesivo p/PVC pote 250 gr</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0,0903</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0,0018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Soporte PVC para Canaleta 125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2,00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0,0344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0,0688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Tornillo roscalata 1 x 8</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4,00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0,0026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0,0106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0,06</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0,1538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0,0092</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0,08</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0,0492</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0,08</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0,0395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0,0887</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0,0266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B.5.3.2</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BAJADAS</w:t>
            </w:r>
          </w:p>
        </w:tc>
        <w:tc>
          <w:tcPr>
            <w:tcW w:w="381" w:type="pct"/>
            <w:shd w:val="clear" w:color="000000" w:fill="FFFFFF"/>
            <w:hideMark/>
          </w:tcPr>
          <w:p w:rsidR="003964C2" w:rsidRPr="00177E10" w:rsidRDefault="003964C2" w:rsidP="00E4496B">
            <w:pPr>
              <w:jc w:val="center"/>
              <w:rPr>
                <w:rFonts w:cs="Arial"/>
                <w:bCs/>
                <w:sz w:val="16"/>
                <w:szCs w:val="16"/>
              </w:rPr>
            </w:pP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B.5.3.2.1</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Bajada agua lluvia  fe. galvanizado</w:t>
            </w:r>
          </w:p>
        </w:tc>
        <w:tc>
          <w:tcPr>
            <w:tcW w:w="381"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m</w:t>
            </w: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0,3777</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0,5136</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Tubería bajada Fe Galvanizado</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m</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1,10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0,0545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0,0599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Bajada Fe Galvanizado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0,1130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0,1130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Silicona neutra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0,07</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0,1056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0,0074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auto" w:fill="auto"/>
            <w:noWrap/>
            <w:hideMark/>
          </w:tcPr>
          <w:p w:rsidR="003964C2" w:rsidRPr="00177E10" w:rsidRDefault="003964C2" w:rsidP="00567CDD">
            <w:pPr>
              <w:rPr>
                <w:rFonts w:cs="Arial"/>
                <w:sz w:val="16"/>
                <w:szCs w:val="16"/>
              </w:rPr>
            </w:pPr>
            <w:r w:rsidRPr="00177E10">
              <w:rPr>
                <w:rFonts w:cs="Arial"/>
                <w:sz w:val="16"/>
                <w:szCs w:val="16"/>
              </w:rPr>
              <w:t>Abrazadera Fe.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0,0137</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0,0137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Tarugo 6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3,00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0,0014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0,0041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Tornillo roscalata 11/2 x 10</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3,00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0,0026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0,0079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0,06</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0,2060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0,0124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Hojalatero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0,5267</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0,0632</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0,0593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0,1225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0,0368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B.5.3.2.2</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Bajada agua lluvia  PVC.</w:t>
            </w:r>
          </w:p>
        </w:tc>
        <w:tc>
          <w:tcPr>
            <w:tcW w:w="381"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m</w:t>
            </w: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0,3574</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0,4861</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Tubería bajada PVC Perfil 25</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0,0573</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0,0573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Bajada PVC</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0,0988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0,0988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Abrazadera tubo PVC</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0,0138</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0,0138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hideMark/>
          </w:tcPr>
          <w:p w:rsidR="003964C2" w:rsidRPr="00177E10" w:rsidRDefault="003964C2" w:rsidP="00567CDD">
            <w:pPr>
              <w:rPr>
                <w:rFonts w:cs="Arial"/>
                <w:sz w:val="16"/>
                <w:szCs w:val="16"/>
              </w:rPr>
            </w:pPr>
            <w:r w:rsidRPr="00177E10">
              <w:rPr>
                <w:rFonts w:cs="Arial"/>
                <w:sz w:val="16"/>
                <w:szCs w:val="16"/>
              </w:rPr>
              <w:t>Tarugo 6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0,0014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0,0014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Tornillo roscalata 11/2 x 10</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1,00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0,0026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0,0026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Adhesivo p/PVC pote 250 gr</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0,0903</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0,0018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0,1757</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0,0088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Carpintero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0,0737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0,0593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0,1330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0,0400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B.5.3.3</w:t>
            </w:r>
          </w:p>
        </w:tc>
        <w:tc>
          <w:tcPr>
            <w:tcW w:w="2220" w:type="pct"/>
            <w:shd w:val="clear" w:color="000000" w:fill="FFFFFF"/>
            <w:hideMark/>
          </w:tcPr>
          <w:p w:rsidR="003964C2" w:rsidRPr="00177E10" w:rsidRDefault="003964C2" w:rsidP="00567CDD">
            <w:pPr>
              <w:rPr>
                <w:rFonts w:cs="Arial"/>
                <w:bCs/>
                <w:sz w:val="16"/>
                <w:szCs w:val="16"/>
              </w:rPr>
            </w:pPr>
            <w:r w:rsidRPr="00177E10">
              <w:rPr>
                <w:rFonts w:cs="Arial"/>
                <w:bCs/>
                <w:sz w:val="16"/>
                <w:szCs w:val="16"/>
              </w:rPr>
              <w:t>CABALLETE</w:t>
            </w:r>
          </w:p>
        </w:tc>
        <w:tc>
          <w:tcPr>
            <w:tcW w:w="381" w:type="pct"/>
            <w:shd w:val="clear" w:color="000000" w:fill="FFFFFF"/>
            <w:hideMark/>
          </w:tcPr>
          <w:p w:rsidR="003964C2" w:rsidRPr="00177E10" w:rsidRDefault="003964C2" w:rsidP="00E4496B">
            <w:pPr>
              <w:jc w:val="center"/>
              <w:rPr>
                <w:rFonts w:cs="Arial"/>
                <w:bCs/>
                <w:sz w:val="16"/>
                <w:szCs w:val="16"/>
              </w:rPr>
            </w:pPr>
          </w:p>
        </w:tc>
        <w:tc>
          <w:tcPr>
            <w:tcW w:w="533" w:type="pct"/>
            <w:shd w:val="clear" w:color="000000" w:fill="FFFFFF"/>
            <w:hideMark/>
          </w:tcPr>
          <w:p w:rsidR="003964C2" w:rsidRPr="00177E10" w:rsidRDefault="003964C2" w:rsidP="00E4496B">
            <w:pPr>
              <w:jc w:val="center"/>
              <w:rPr>
                <w:rFonts w:cs="Arial"/>
                <w:bCs/>
                <w:sz w:val="16"/>
                <w:szCs w:val="16"/>
              </w:rPr>
            </w:pPr>
          </w:p>
        </w:tc>
        <w:tc>
          <w:tcPr>
            <w:tcW w:w="458" w:type="pct"/>
            <w:shd w:val="clear" w:color="000000" w:fill="FFFFFF"/>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sz w:val="16"/>
                <w:szCs w:val="16"/>
              </w:rPr>
            </w:pP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B.5.3.3.1</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Caballete fibrocemento</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0,7794</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1,0600</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Caballete fibrocemento (hembra-macho)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2,20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0,2744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0,6038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Tornillo techo  2 1/2" x 12</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4,00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0,0052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0,0208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Golilla diamante c/fieltro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4,00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0,0026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0,0106</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0,06</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0,6351</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0,0381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Hojalatero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0,08</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0,5267</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0,0421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0,08</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0,0395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0,0816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0,0245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B.5.3.3.2</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Caballete galvanizado 30 cm. desarrollo</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0,2701</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0,3674</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Caballete galvanizado 0,35 x 300</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1,10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0,0840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0,0924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Remache  4 x 10 para canal</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12,00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0,0052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0,0623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0,06</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0,1546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0,0093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Hojalatero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0,08</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0,5267</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0,0421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0,08</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0,0395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0,0816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0,0245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B.5.3.3.3</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Caballete galvanizado 40 cm. desarrollo</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w:t>
            </w:r>
          </w:p>
        </w:tc>
        <w:tc>
          <w:tcPr>
            <w:tcW w:w="533" w:type="pct"/>
            <w:shd w:val="clear" w:color="000000" w:fill="FFFFFF"/>
            <w:noWrap/>
            <w:hideMark/>
          </w:tcPr>
          <w:p w:rsidR="003964C2" w:rsidRPr="00177E10" w:rsidRDefault="003964C2" w:rsidP="00E4496B">
            <w:pPr>
              <w:jc w:val="center"/>
              <w:rPr>
                <w:rFonts w:cs="Arial"/>
                <w:bCs/>
                <w:sz w:val="16"/>
                <w:szCs w:val="16"/>
              </w:rPr>
            </w:pPr>
          </w:p>
        </w:tc>
        <w:tc>
          <w:tcPr>
            <w:tcW w:w="458" w:type="pct"/>
            <w:shd w:val="clear" w:color="000000" w:fill="FFFFFF"/>
            <w:noWrap/>
            <w:hideMark/>
          </w:tcPr>
          <w:p w:rsidR="003964C2" w:rsidRPr="00177E10" w:rsidRDefault="003964C2" w:rsidP="00E4496B">
            <w:pPr>
              <w:jc w:val="center"/>
              <w:rPr>
                <w:rFonts w:cs="Arial"/>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0,3284</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0,4466</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Caballete galvanizado 0,35 x 400</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1,10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0,1681</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0,1849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Remache  4 x 10 para canal</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12,00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0,0052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0,0623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0,06</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0,2472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0,0148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Hojalatero</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0,5267</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0,0263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0,0247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0,0510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0,0153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B.5.3.3.4</w:t>
            </w:r>
          </w:p>
        </w:tc>
        <w:tc>
          <w:tcPr>
            <w:tcW w:w="2220" w:type="pct"/>
            <w:shd w:val="clear" w:color="000000" w:fill="FFFFFF"/>
            <w:noWrap/>
            <w:hideMark/>
          </w:tcPr>
          <w:p w:rsidR="003964C2" w:rsidRPr="00177E10" w:rsidRDefault="003964C2" w:rsidP="00567CDD">
            <w:pPr>
              <w:rPr>
                <w:rFonts w:cs="Arial"/>
                <w:bCs/>
                <w:sz w:val="16"/>
                <w:szCs w:val="16"/>
              </w:rPr>
            </w:pPr>
            <w:r w:rsidRPr="00177E10">
              <w:rPr>
                <w:rFonts w:cs="Arial"/>
                <w:bCs/>
                <w:sz w:val="16"/>
                <w:szCs w:val="16"/>
              </w:rPr>
              <w:t>Caballete zinc alum 0,4, 50 cm. desarrollo</w:t>
            </w:r>
          </w:p>
        </w:tc>
        <w:tc>
          <w:tcPr>
            <w:tcW w:w="381"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m</w:t>
            </w:r>
          </w:p>
        </w:tc>
        <w:tc>
          <w:tcPr>
            <w:tcW w:w="533" w:type="pct"/>
            <w:shd w:val="clear" w:color="000000" w:fill="FFFFFF"/>
            <w:noWrap/>
            <w:hideMark/>
          </w:tcPr>
          <w:p w:rsidR="003964C2" w:rsidRPr="00177E10" w:rsidRDefault="003964C2" w:rsidP="00E4496B">
            <w:pPr>
              <w:jc w:val="center"/>
              <w:rPr>
                <w:rFonts w:cs="Arial"/>
                <w:sz w:val="16"/>
                <w:szCs w:val="16"/>
              </w:rPr>
            </w:pPr>
          </w:p>
        </w:tc>
        <w:tc>
          <w:tcPr>
            <w:tcW w:w="458" w:type="pct"/>
            <w:shd w:val="clear" w:color="000000" w:fill="FFFFFF"/>
            <w:noWrap/>
            <w:hideMark/>
          </w:tcPr>
          <w:p w:rsidR="003964C2" w:rsidRPr="00177E10" w:rsidRDefault="003964C2" w:rsidP="00E4496B">
            <w:pPr>
              <w:jc w:val="center"/>
              <w:rPr>
                <w:rFonts w:cs="Arial"/>
                <w:bCs/>
                <w:sz w:val="16"/>
                <w:szCs w:val="16"/>
              </w:rPr>
            </w:pPr>
          </w:p>
        </w:tc>
        <w:tc>
          <w:tcPr>
            <w:tcW w:w="459"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0,2814</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0,3828</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Zinc alum liso 0,4 mm</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0,58</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0,1522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0,0879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Remache  4 x 10 para canal</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3,15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0,0052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0,0163</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Tornillo roscalata 11/2 x 10</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4,20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0,0026</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0,0111</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Sikaflex 11 FC</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0,2480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0,0124</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bCs/>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Subcontrato de mano de obra</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n°</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3,00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0,0512</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0,1537</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hideMark/>
          </w:tcPr>
          <w:p w:rsidR="003964C2" w:rsidRPr="00177E10" w:rsidRDefault="003964C2" w:rsidP="00E4496B">
            <w:pPr>
              <w:jc w:val="center"/>
              <w:rPr>
                <w:rFonts w:cs="Arial"/>
                <w:bCs/>
                <w:sz w:val="16"/>
                <w:szCs w:val="16"/>
              </w:rPr>
            </w:pPr>
            <w:r w:rsidRPr="00177E10">
              <w:rPr>
                <w:rFonts w:cs="Arial"/>
                <w:bCs/>
                <w:sz w:val="16"/>
                <w:szCs w:val="16"/>
              </w:rPr>
              <w:t>B.6</w:t>
            </w:r>
          </w:p>
        </w:tc>
        <w:tc>
          <w:tcPr>
            <w:tcW w:w="2220" w:type="pct"/>
            <w:shd w:val="clear" w:color="auto" w:fill="auto"/>
            <w:hideMark/>
          </w:tcPr>
          <w:p w:rsidR="003964C2" w:rsidRPr="00177E10" w:rsidRDefault="003964C2" w:rsidP="00567CDD">
            <w:pPr>
              <w:rPr>
                <w:rFonts w:cs="Arial"/>
                <w:bCs/>
                <w:sz w:val="16"/>
                <w:szCs w:val="16"/>
              </w:rPr>
            </w:pPr>
            <w:r w:rsidRPr="00177E10">
              <w:rPr>
                <w:rFonts w:cs="Arial"/>
                <w:bCs/>
                <w:sz w:val="16"/>
                <w:szCs w:val="16"/>
              </w:rPr>
              <w:t>Malla acma tipo AT56-50H (malla estructural)</w:t>
            </w:r>
          </w:p>
        </w:tc>
        <w:tc>
          <w:tcPr>
            <w:tcW w:w="381"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33" w:type="pct"/>
            <w:shd w:val="clear" w:color="auto" w:fill="auto"/>
            <w:hideMark/>
          </w:tcPr>
          <w:p w:rsidR="003964C2" w:rsidRPr="00177E10" w:rsidRDefault="003964C2" w:rsidP="00E4496B">
            <w:pPr>
              <w:jc w:val="center"/>
              <w:rPr>
                <w:rFonts w:cs="Arial"/>
                <w:sz w:val="16"/>
                <w:szCs w:val="16"/>
              </w:rPr>
            </w:pPr>
          </w:p>
        </w:tc>
        <w:tc>
          <w:tcPr>
            <w:tcW w:w="458" w:type="pct"/>
            <w:shd w:val="clear" w:color="auto" w:fill="auto"/>
            <w:hideMark/>
          </w:tcPr>
          <w:p w:rsidR="003964C2" w:rsidRPr="00177E10" w:rsidRDefault="003964C2" w:rsidP="00E4496B">
            <w:pPr>
              <w:jc w:val="center"/>
              <w:rPr>
                <w:rFonts w:cs="Arial"/>
                <w:sz w:val="16"/>
                <w:szCs w:val="16"/>
              </w:rPr>
            </w:pPr>
          </w:p>
        </w:tc>
        <w:tc>
          <w:tcPr>
            <w:tcW w:w="45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0,5453</w:t>
            </w:r>
          </w:p>
        </w:tc>
        <w:tc>
          <w:tcPr>
            <w:tcW w:w="534" w:type="pct"/>
            <w:shd w:val="clear" w:color="000000" w:fill="FFFFFF"/>
            <w:noWrap/>
            <w:hideMark/>
          </w:tcPr>
          <w:p w:rsidR="003964C2" w:rsidRPr="00177E10" w:rsidRDefault="003964C2" w:rsidP="00E4496B">
            <w:pPr>
              <w:jc w:val="center"/>
              <w:rPr>
                <w:rFonts w:cs="Arial"/>
                <w:bCs/>
                <w:sz w:val="16"/>
                <w:szCs w:val="16"/>
              </w:rPr>
            </w:pPr>
            <w:r w:rsidRPr="00177E10">
              <w:rPr>
                <w:rFonts w:cs="Arial"/>
                <w:bCs/>
                <w:sz w:val="16"/>
                <w:szCs w:val="16"/>
              </w:rPr>
              <w:t>0,7416</w:t>
            </w: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Malla C-139 2,6 x 5 m (AT56-50H) sin ec. Borde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m2</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1</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0,0600</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0,0600</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Alambre N° 14</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m</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0,0754</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0,1509</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Pérdidas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0,11</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0,2109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0,0232</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Enfierrador</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0,7025</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0,1405</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Ayudante</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HD</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0,0988</w:t>
            </w:r>
          </w:p>
        </w:tc>
        <w:tc>
          <w:tcPr>
            <w:tcW w:w="534" w:type="pct"/>
            <w:shd w:val="clear" w:color="000000" w:fill="FFFFFF"/>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15" w:type="pct"/>
            <w:shd w:val="clear" w:color="000000" w:fill="FFFFFF"/>
            <w:noWrap/>
            <w:hideMark/>
          </w:tcPr>
          <w:p w:rsidR="003964C2" w:rsidRPr="00177E10" w:rsidRDefault="003964C2" w:rsidP="00E4496B">
            <w:pPr>
              <w:jc w:val="center"/>
              <w:rPr>
                <w:rFonts w:cs="Arial"/>
                <w:sz w:val="16"/>
                <w:szCs w:val="16"/>
              </w:rPr>
            </w:pPr>
          </w:p>
        </w:tc>
        <w:tc>
          <w:tcPr>
            <w:tcW w:w="2220" w:type="pct"/>
            <w:shd w:val="clear" w:color="000000" w:fill="FFFFFF"/>
            <w:noWrap/>
            <w:hideMark/>
          </w:tcPr>
          <w:p w:rsidR="003964C2" w:rsidRPr="00177E10" w:rsidRDefault="003964C2" w:rsidP="00567CDD">
            <w:pPr>
              <w:rPr>
                <w:rFonts w:cs="Arial"/>
                <w:sz w:val="16"/>
                <w:szCs w:val="16"/>
              </w:rPr>
            </w:pPr>
            <w:r w:rsidRPr="00177E10">
              <w:rPr>
                <w:rFonts w:cs="Arial"/>
                <w:sz w:val="16"/>
                <w:szCs w:val="16"/>
              </w:rPr>
              <w:t>Leyes sociales</w:t>
            </w:r>
          </w:p>
        </w:tc>
        <w:tc>
          <w:tcPr>
            <w:tcW w:w="381"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w:t>
            </w:r>
          </w:p>
        </w:tc>
        <w:tc>
          <w:tcPr>
            <w:tcW w:w="533"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58" w:type="pct"/>
            <w:shd w:val="clear" w:color="000000" w:fill="FFFFFF"/>
            <w:noWrap/>
            <w:hideMark/>
          </w:tcPr>
          <w:p w:rsidR="003964C2" w:rsidRPr="00177E10" w:rsidRDefault="003964C2" w:rsidP="00E4496B">
            <w:pPr>
              <w:jc w:val="center"/>
              <w:rPr>
                <w:rFonts w:cs="Arial"/>
                <w:sz w:val="16"/>
                <w:szCs w:val="16"/>
              </w:rPr>
            </w:pPr>
            <w:r w:rsidRPr="00177E10">
              <w:rPr>
                <w:rFonts w:cs="Arial"/>
                <w:sz w:val="16"/>
                <w:szCs w:val="16"/>
              </w:rPr>
              <w:t>0,2393</w:t>
            </w:r>
          </w:p>
        </w:tc>
        <w:tc>
          <w:tcPr>
            <w:tcW w:w="459" w:type="pct"/>
            <w:shd w:val="clear" w:color="000000" w:fill="FFFFFF"/>
            <w:hideMark/>
          </w:tcPr>
          <w:p w:rsidR="003964C2" w:rsidRPr="00177E10" w:rsidRDefault="003964C2" w:rsidP="00E4496B">
            <w:pPr>
              <w:jc w:val="center"/>
              <w:rPr>
                <w:rFonts w:cs="Arial"/>
                <w:sz w:val="16"/>
                <w:szCs w:val="16"/>
              </w:rPr>
            </w:pPr>
            <w:r w:rsidRPr="00177E10">
              <w:rPr>
                <w:rFonts w:cs="Arial"/>
                <w:sz w:val="16"/>
                <w:szCs w:val="16"/>
              </w:rPr>
              <w:t>0,0719</w:t>
            </w:r>
          </w:p>
        </w:tc>
        <w:tc>
          <w:tcPr>
            <w:tcW w:w="534" w:type="pct"/>
            <w:shd w:val="clear" w:color="000000" w:fill="FFFFFF"/>
            <w:noWrap/>
            <w:hideMark/>
          </w:tcPr>
          <w:p w:rsidR="003964C2" w:rsidRPr="00177E10" w:rsidRDefault="003964C2" w:rsidP="00E4496B">
            <w:pPr>
              <w:jc w:val="center"/>
              <w:rPr>
                <w:rFonts w:cs="Arial"/>
                <w:sz w:val="16"/>
                <w:szCs w:val="16"/>
              </w:rPr>
            </w:pPr>
          </w:p>
        </w:tc>
      </w:tr>
    </w:tbl>
    <w:p w:rsidR="003964C2" w:rsidRPr="00177E10" w:rsidRDefault="003964C2" w:rsidP="003964C2">
      <w:pPr>
        <w:rPr>
          <w:sz w:val="16"/>
          <w:szCs w:val="16"/>
        </w:rPr>
      </w:pPr>
    </w:p>
    <w:p w:rsidR="003964C2" w:rsidRPr="00177E10" w:rsidRDefault="003964C2" w:rsidP="003964C2">
      <w:pPr>
        <w:rPr>
          <w:sz w:val="16"/>
          <w:szCs w:val="16"/>
        </w:rPr>
      </w:pPr>
      <w:r w:rsidRPr="00177E10">
        <w:rPr>
          <w:sz w:val="16"/>
          <w:szCs w:val="16"/>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2"/>
        <w:gridCol w:w="5269"/>
        <w:gridCol w:w="576"/>
        <w:gridCol w:w="576"/>
        <w:gridCol w:w="906"/>
        <w:gridCol w:w="665"/>
        <w:gridCol w:w="916"/>
      </w:tblGrid>
      <w:tr w:rsidR="003964C2" w:rsidRPr="00177E10" w:rsidTr="00E81FC6">
        <w:trPr>
          <w:trHeight w:val="255"/>
          <w:jc w:val="center"/>
        </w:trPr>
        <w:tc>
          <w:tcPr>
            <w:tcW w:w="5000" w:type="pct"/>
            <w:gridSpan w:val="7"/>
            <w:shd w:val="clear" w:color="auto" w:fill="auto"/>
            <w:hideMark/>
          </w:tcPr>
          <w:p w:rsidR="003964C2" w:rsidRPr="00177E10" w:rsidRDefault="003964C2" w:rsidP="00E4496B">
            <w:pPr>
              <w:jc w:val="center"/>
              <w:rPr>
                <w:rFonts w:cs="Arial"/>
                <w:b/>
                <w:bCs/>
                <w:sz w:val="16"/>
                <w:szCs w:val="16"/>
              </w:rPr>
            </w:pPr>
            <w:r w:rsidRPr="00177E10">
              <w:rPr>
                <w:rFonts w:cs="Arial"/>
                <w:b/>
                <w:bCs/>
                <w:sz w:val="16"/>
                <w:szCs w:val="16"/>
              </w:rPr>
              <w:lastRenderedPageBreak/>
              <w:t>LISTADO PRECIOS UNITARIOS OBRAS DE TERMINACIÓN</w:t>
            </w: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E4496B">
            <w:pPr>
              <w:jc w:val="center"/>
              <w:rPr>
                <w:rFonts w:cs="Arial"/>
                <w:bCs/>
                <w:sz w:val="16"/>
                <w:szCs w:val="16"/>
              </w:rPr>
            </w:pPr>
          </w:p>
        </w:tc>
        <w:tc>
          <w:tcPr>
            <w:tcW w:w="293" w:type="pct"/>
            <w:shd w:val="clear" w:color="auto" w:fill="auto"/>
            <w:hideMark/>
          </w:tcPr>
          <w:p w:rsidR="003964C2" w:rsidRPr="00177E10" w:rsidRDefault="003964C2" w:rsidP="00E4496B">
            <w:pPr>
              <w:jc w:val="center"/>
              <w:rPr>
                <w:rFonts w:cs="Arial"/>
                <w:bCs/>
                <w:sz w:val="16"/>
                <w:szCs w:val="16"/>
              </w:rPr>
            </w:pP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hideMark/>
          </w:tcPr>
          <w:p w:rsidR="003964C2" w:rsidRPr="00177E10" w:rsidRDefault="003964C2" w:rsidP="00E4496B">
            <w:pPr>
              <w:jc w:val="center"/>
              <w:rPr>
                <w:rFonts w:cs="Arial"/>
                <w:bCs/>
                <w:sz w:val="16"/>
                <w:szCs w:val="16"/>
              </w:rPr>
            </w:pPr>
          </w:p>
        </w:tc>
        <w:tc>
          <w:tcPr>
            <w:tcW w:w="338" w:type="pct"/>
            <w:shd w:val="clear" w:color="auto" w:fill="auto"/>
            <w:hideMark/>
          </w:tcPr>
          <w:p w:rsidR="003964C2" w:rsidRPr="00177E10" w:rsidRDefault="003964C2" w:rsidP="00E4496B">
            <w:pPr>
              <w:jc w:val="center"/>
              <w:rPr>
                <w:rFonts w:cs="Arial"/>
                <w:bCs/>
                <w:sz w:val="16"/>
                <w:szCs w:val="16"/>
              </w:rPr>
            </w:pPr>
          </w:p>
        </w:tc>
        <w:tc>
          <w:tcPr>
            <w:tcW w:w="468" w:type="pct"/>
            <w:shd w:val="clear" w:color="auto" w:fill="auto"/>
          </w:tcPr>
          <w:p w:rsidR="003964C2" w:rsidRPr="00177E10" w:rsidRDefault="003964C2" w:rsidP="00E4496B">
            <w:pPr>
              <w:jc w:val="center"/>
              <w:rPr>
                <w:rFonts w:cs="Arial"/>
                <w:bCs/>
                <w:sz w:val="16"/>
                <w:szCs w:val="16"/>
              </w:rPr>
            </w:pPr>
            <w:r w:rsidRPr="00177E10">
              <w:rPr>
                <w:rFonts w:cs="Arial"/>
                <w:bCs/>
                <w:sz w:val="16"/>
                <w:szCs w:val="16"/>
              </w:rPr>
              <w:t>Zonificación</w:t>
            </w:r>
          </w:p>
        </w:tc>
      </w:tr>
      <w:tr w:rsidR="003964C2" w:rsidRPr="00177E10" w:rsidTr="00E81FC6">
        <w:trPr>
          <w:cantSplit/>
          <w:trHeight w:val="1134"/>
          <w:jc w:val="center"/>
        </w:trPr>
        <w:tc>
          <w:tcPr>
            <w:tcW w:w="469" w:type="pct"/>
            <w:shd w:val="clear" w:color="auto" w:fill="auto"/>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E4496B">
            <w:pPr>
              <w:jc w:val="center"/>
              <w:rPr>
                <w:rFonts w:cs="Arial"/>
                <w:bCs/>
                <w:sz w:val="16"/>
                <w:szCs w:val="16"/>
              </w:rPr>
            </w:pPr>
          </w:p>
        </w:tc>
        <w:tc>
          <w:tcPr>
            <w:tcW w:w="293" w:type="pct"/>
            <w:shd w:val="clear" w:color="auto" w:fill="auto"/>
            <w:hideMark/>
          </w:tcPr>
          <w:p w:rsidR="003964C2" w:rsidRPr="00177E10" w:rsidRDefault="003964C2" w:rsidP="00E4496B">
            <w:pPr>
              <w:jc w:val="center"/>
              <w:rPr>
                <w:rFonts w:cs="Arial"/>
                <w:bCs/>
                <w:sz w:val="16"/>
                <w:szCs w:val="16"/>
              </w:rPr>
            </w:pP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hideMark/>
          </w:tcPr>
          <w:p w:rsidR="003964C2" w:rsidRPr="00177E10" w:rsidRDefault="003964C2" w:rsidP="00E4496B">
            <w:pPr>
              <w:jc w:val="center"/>
              <w:rPr>
                <w:rFonts w:cs="Arial"/>
                <w:bCs/>
                <w:sz w:val="16"/>
                <w:szCs w:val="16"/>
              </w:rPr>
            </w:pPr>
          </w:p>
        </w:tc>
        <w:tc>
          <w:tcPr>
            <w:tcW w:w="338" w:type="pct"/>
            <w:shd w:val="clear" w:color="auto" w:fill="auto"/>
            <w:hideMark/>
          </w:tcPr>
          <w:p w:rsidR="003964C2" w:rsidRPr="00177E10" w:rsidRDefault="003964C2" w:rsidP="00E4496B">
            <w:pPr>
              <w:jc w:val="center"/>
              <w:rPr>
                <w:rFonts w:cs="Arial"/>
                <w:bCs/>
                <w:sz w:val="16"/>
                <w:szCs w:val="16"/>
              </w:rPr>
            </w:pPr>
          </w:p>
        </w:tc>
        <w:tc>
          <w:tcPr>
            <w:tcW w:w="468" w:type="pct"/>
            <w:shd w:val="clear" w:color="auto" w:fill="auto"/>
            <w:textDirection w:val="btLr"/>
            <w:hideMark/>
          </w:tcPr>
          <w:p w:rsidR="003964C2" w:rsidRPr="00177E10" w:rsidRDefault="003964C2" w:rsidP="00E4496B">
            <w:pPr>
              <w:ind w:left="113" w:right="113"/>
              <w:jc w:val="center"/>
              <w:rPr>
                <w:rFonts w:cs="Arial"/>
                <w:sz w:val="16"/>
                <w:szCs w:val="16"/>
              </w:rPr>
            </w:pPr>
            <w:r w:rsidRPr="00177E10">
              <w:rPr>
                <w:rFonts w:cs="Arial"/>
                <w:sz w:val="16"/>
                <w:szCs w:val="16"/>
              </w:rPr>
              <w:t>Putre Sector Precordillera</w:t>
            </w:r>
          </w:p>
        </w:tc>
      </w:tr>
      <w:tr w:rsidR="003964C2" w:rsidRPr="00177E10" w:rsidTr="00E81FC6">
        <w:trPr>
          <w:cantSplit/>
          <w:trHeight w:val="1134"/>
          <w:jc w:val="center"/>
        </w:trPr>
        <w:tc>
          <w:tcPr>
            <w:tcW w:w="469" w:type="pct"/>
            <w:shd w:val="clear" w:color="auto" w:fill="auto"/>
            <w:textDirection w:val="btLr"/>
            <w:hideMark/>
          </w:tcPr>
          <w:p w:rsidR="003964C2" w:rsidRPr="00177E10" w:rsidRDefault="003964C2" w:rsidP="00E4496B">
            <w:pPr>
              <w:ind w:left="113" w:right="113"/>
              <w:jc w:val="center"/>
              <w:rPr>
                <w:rFonts w:cs="Arial"/>
                <w:bCs/>
                <w:sz w:val="16"/>
                <w:szCs w:val="16"/>
              </w:rPr>
            </w:pPr>
            <w:r w:rsidRPr="00177E10">
              <w:rPr>
                <w:rFonts w:cs="Arial"/>
                <w:bCs/>
                <w:sz w:val="16"/>
                <w:szCs w:val="16"/>
              </w:rPr>
              <w:t>ÍTEM</w:t>
            </w:r>
          </w:p>
        </w:tc>
        <w:tc>
          <w:tcPr>
            <w:tcW w:w="2680"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DESIGNACIÓN</w:t>
            </w:r>
          </w:p>
        </w:tc>
        <w:tc>
          <w:tcPr>
            <w:tcW w:w="293" w:type="pct"/>
            <w:shd w:val="clear" w:color="auto" w:fill="auto"/>
            <w:textDirection w:val="btLr"/>
            <w:hideMark/>
          </w:tcPr>
          <w:p w:rsidR="003964C2" w:rsidRPr="00177E10" w:rsidRDefault="003964C2" w:rsidP="00E4496B">
            <w:pPr>
              <w:ind w:left="113" w:right="113"/>
              <w:jc w:val="center"/>
              <w:rPr>
                <w:rFonts w:cs="Arial"/>
                <w:bCs/>
                <w:sz w:val="16"/>
                <w:szCs w:val="16"/>
              </w:rPr>
            </w:pPr>
            <w:r w:rsidRPr="00177E10">
              <w:rPr>
                <w:rFonts w:cs="Arial"/>
                <w:bCs/>
                <w:sz w:val="16"/>
                <w:szCs w:val="16"/>
              </w:rPr>
              <w:t>UNIDAD</w:t>
            </w:r>
          </w:p>
        </w:tc>
        <w:tc>
          <w:tcPr>
            <w:tcW w:w="293" w:type="pct"/>
            <w:shd w:val="clear" w:color="auto" w:fill="auto"/>
            <w:textDirection w:val="btLr"/>
            <w:hideMark/>
          </w:tcPr>
          <w:p w:rsidR="003964C2" w:rsidRPr="00177E10" w:rsidRDefault="003964C2" w:rsidP="00E4496B">
            <w:pPr>
              <w:ind w:left="113" w:right="113"/>
              <w:jc w:val="center"/>
              <w:rPr>
                <w:rFonts w:cs="Arial"/>
                <w:bCs/>
                <w:sz w:val="16"/>
                <w:szCs w:val="16"/>
              </w:rPr>
            </w:pPr>
            <w:r w:rsidRPr="00177E10">
              <w:rPr>
                <w:rFonts w:cs="Arial"/>
                <w:bCs/>
                <w:sz w:val="16"/>
                <w:szCs w:val="16"/>
              </w:rPr>
              <w:t>CANTIDAD</w:t>
            </w:r>
          </w:p>
        </w:tc>
        <w:tc>
          <w:tcPr>
            <w:tcW w:w="461" w:type="pct"/>
            <w:shd w:val="clear" w:color="auto" w:fill="auto"/>
            <w:textDirection w:val="btLr"/>
            <w:hideMark/>
          </w:tcPr>
          <w:p w:rsidR="003964C2" w:rsidRPr="00177E10" w:rsidRDefault="003964C2" w:rsidP="00E4496B">
            <w:pPr>
              <w:ind w:left="113" w:right="113"/>
              <w:jc w:val="center"/>
              <w:rPr>
                <w:rFonts w:cs="Arial"/>
                <w:bCs/>
                <w:sz w:val="16"/>
                <w:szCs w:val="16"/>
              </w:rPr>
            </w:pPr>
            <w:r w:rsidRPr="00177E10">
              <w:rPr>
                <w:rFonts w:cs="Arial"/>
                <w:bCs/>
                <w:sz w:val="16"/>
                <w:szCs w:val="16"/>
              </w:rPr>
              <w:t>P. UNITARIO   UF</w:t>
            </w:r>
          </w:p>
        </w:tc>
        <w:tc>
          <w:tcPr>
            <w:tcW w:w="338" w:type="pct"/>
            <w:shd w:val="clear" w:color="auto" w:fill="auto"/>
            <w:textDirection w:val="btLr"/>
            <w:hideMark/>
          </w:tcPr>
          <w:p w:rsidR="003964C2" w:rsidRPr="00177E10" w:rsidRDefault="003964C2" w:rsidP="00E4496B">
            <w:pPr>
              <w:ind w:left="113" w:right="113"/>
              <w:jc w:val="center"/>
              <w:rPr>
                <w:rFonts w:cs="Arial"/>
                <w:bCs/>
                <w:sz w:val="16"/>
                <w:szCs w:val="16"/>
              </w:rPr>
            </w:pPr>
            <w:r w:rsidRPr="00177E10">
              <w:rPr>
                <w:rFonts w:cs="Arial"/>
                <w:bCs/>
                <w:sz w:val="16"/>
                <w:szCs w:val="16"/>
              </w:rPr>
              <w:t>P. TOTAL UF</w:t>
            </w:r>
          </w:p>
        </w:tc>
        <w:tc>
          <w:tcPr>
            <w:tcW w:w="468" w:type="pct"/>
            <w:shd w:val="clear" w:color="auto" w:fill="auto"/>
            <w:textDirection w:val="btLr"/>
            <w:hideMark/>
          </w:tcPr>
          <w:p w:rsidR="003964C2" w:rsidRPr="00177E10" w:rsidRDefault="003964C2" w:rsidP="00E4496B">
            <w:pPr>
              <w:ind w:left="113" w:right="113"/>
              <w:jc w:val="center"/>
              <w:rPr>
                <w:rFonts w:cs="Arial"/>
                <w:bCs/>
                <w:sz w:val="16"/>
                <w:szCs w:val="16"/>
              </w:rPr>
            </w:pPr>
            <w:r w:rsidRPr="00177E10">
              <w:rPr>
                <w:rFonts w:cs="Arial"/>
                <w:bCs/>
                <w:sz w:val="16"/>
                <w:szCs w:val="16"/>
              </w:rPr>
              <w:t>Total (UF) Zona 15R-5</w:t>
            </w: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OBRAS DE TERMINACIÓN</w:t>
            </w:r>
          </w:p>
        </w:tc>
        <w:tc>
          <w:tcPr>
            <w:tcW w:w="293" w:type="pct"/>
            <w:shd w:val="clear" w:color="auto" w:fill="auto"/>
            <w:hideMark/>
          </w:tcPr>
          <w:p w:rsidR="003964C2" w:rsidRPr="00177E10" w:rsidRDefault="003964C2" w:rsidP="00C46B95">
            <w:pPr>
              <w:rPr>
                <w:rFonts w:cs="Arial"/>
                <w:sz w:val="16"/>
                <w:szCs w:val="16"/>
              </w:rPr>
            </w:pPr>
          </w:p>
        </w:tc>
        <w:tc>
          <w:tcPr>
            <w:tcW w:w="293" w:type="pct"/>
            <w:shd w:val="clear" w:color="auto" w:fill="auto"/>
            <w:hideMark/>
          </w:tcPr>
          <w:p w:rsidR="003964C2" w:rsidRPr="00177E10" w:rsidRDefault="003964C2" w:rsidP="00C46B95">
            <w:pPr>
              <w:rPr>
                <w:rFonts w:cs="Arial"/>
                <w:sz w:val="16"/>
                <w:szCs w:val="16"/>
              </w:rPr>
            </w:pPr>
          </w:p>
        </w:tc>
        <w:tc>
          <w:tcPr>
            <w:tcW w:w="461" w:type="pct"/>
            <w:shd w:val="clear" w:color="auto" w:fill="auto"/>
            <w:hideMark/>
          </w:tcPr>
          <w:p w:rsidR="003964C2" w:rsidRPr="00177E10" w:rsidRDefault="003964C2" w:rsidP="00C46B95">
            <w:pPr>
              <w:rPr>
                <w:rFonts w:cs="Arial"/>
                <w:sz w:val="16"/>
                <w:szCs w:val="16"/>
              </w:rPr>
            </w:pPr>
          </w:p>
        </w:tc>
        <w:tc>
          <w:tcPr>
            <w:tcW w:w="338" w:type="pct"/>
            <w:shd w:val="clear" w:color="auto" w:fill="auto"/>
            <w:hideMark/>
          </w:tcPr>
          <w:p w:rsidR="003964C2" w:rsidRPr="00177E10" w:rsidRDefault="003964C2" w:rsidP="00C46B95">
            <w:pPr>
              <w:rPr>
                <w:rFonts w:cs="Arial"/>
                <w:bCs/>
                <w:sz w:val="16"/>
                <w:szCs w:val="16"/>
              </w:rPr>
            </w:pP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REVESTIMIENTOS MUROS Y TABIQUES</w:t>
            </w:r>
          </w:p>
        </w:tc>
        <w:tc>
          <w:tcPr>
            <w:tcW w:w="293" w:type="pct"/>
            <w:shd w:val="clear" w:color="auto" w:fill="auto"/>
            <w:hideMark/>
          </w:tcPr>
          <w:p w:rsidR="003964C2" w:rsidRPr="00177E10" w:rsidRDefault="003964C2" w:rsidP="00C46B95">
            <w:pPr>
              <w:rPr>
                <w:rFonts w:cs="Arial"/>
                <w:sz w:val="16"/>
                <w:szCs w:val="16"/>
              </w:rPr>
            </w:pPr>
          </w:p>
        </w:tc>
        <w:tc>
          <w:tcPr>
            <w:tcW w:w="293" w:type="pct"/>
            <w:shd w:val="clear" w:color="auto" w:fill="auto"/>
            <w:hideMark/>
          </w:tcPr>
          <w:p w:rsidR="003964C2" w:rsidRPr="00177E10" w:rsidRDefault="003964C2" w:rsidP="00C46B95">
            <w:pPr>
              <w:rPr>
                <w:rFonts w:cs="Arial"/>
                <w:sz w:val="16"/>
                <w:szCs w:val="16"/>
              </w:rPr>
            </w:pPr>
          </w:p>
        </w:tc>
        <w:tc>
          <w:tcPr>
            <w:tcW w:w="461" w:type="pct"/>
            <w:shd w:val="clear" w:color="auto" w:fill="auto"/>
            <w:hideMark/>
          </w:tcPr>
          <w:p w:rsidR="003964C2" w:rsidRPr="00177E10" w:rsidRDefault="003964C2" w:rsidP="00C46B95">
            <w:pPr>
              <w:rPr>
                <w:rFonts w:cs="Arial"/>
                <w:sz w:val="16"/>
                <w:szCs w:val="16"/>
              </w:rPr>
            </w:pPr>
          </w:p>
        </w:tc>
        <w:tc>
          <w:tcPr>
            <w:tcW w:w="338" w:type="pct"/>
            <w:shd w:val="clear" w:color="auto" w:fill="auto"/>
            <w:hideMark/>
          </w:tcPr>
          <w:p w:rsidR="003964C2" w:rsidRPr="00177E10" w:rsidRDefault="003964C2" w:rsidP="00C46B95">
            <w:pPr>
              <w:rPr>
                <w:rFonts w:cs="Arial"/>
                <w:bCs/>
                <w:sz w:val="16"/>
                <w:szCs w:val="16"/>
              </w:rPr>
            </w:pP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EXTERIOR</w:t>
            </w:r>
          </w:p>
        </w:tc>
        <w:tc>
          <w:tcPr>
            <w:tcW w:w="293" w:type="pct"/>
            <w:shd w:val="clear" w:color="auto" w:fill="auto"/>
            <w:hideMark/>
          </w:tcPr>
          <w:p w:rsidR="003964C2" w:rsidRPr="00177E10" w:rsidRDefault="003964C2" w:rsidP="00C46B95">
            <w:pPr>
              <w:rPr>
                <w:rFonts w:cs="Arial"/>
                <w:sz w:val="16"/>
                <w:szCs w:val="16"/>
              </w:rPr>
            </w:pPr>
          </w:p>
        </w:tc>
        <w:tc>
          <w:tcPr>
            <w:tcW w:w="293" w:type="pct"/>
            <w:shd w:val="clear" w:color="auto" w:fill="auto"/>
            <w:hideMark/>
          </w:tcPr>
          <w:p w:rsidR="003964C2" w:rsidRPr="00177E10" w:rsidRDefault="003964C2" w:rsidP="00C46B95">
            <w:pPr>
              <w:rPr>
                <w:rFonts w:cs="Arial"/>
                <w:sz w:val="16"/>
                <w:szCs w:val="16"/>
              </w:rPr>
            </w:pPr>
          </w:p>
        </w:tc>
        <w:tc>
          <w:tcPr>
            <w:tcW w:w="461" w:type="pct"/>
            <w:shd w:val="clear" w:color="auto" w:fill="auto"/>
            <w:hideMark/>
          </w:tcPr>
          <w:p w:rsidR="003964C2" w:rsidRPr="00177E10" w:rsidRDefault="003964C2" w:rsidP="00C46B95">
            <w:pPr>
              <w:rPr>
                <w:rFonts w:cs="Arial"/>
                <w:sz w:val="16"/>
                <w:szCs w:val="16"/>
              </w:rPr>
            </w:pPr>
          </w:p>
        </w:tc>
        <w:tc>
          <w:tcPr>
            <w:tcW w:w="338" w:type="pct"/>
            <w:shd w:val="clear" w:color="auto" w:fill="auto"/>
            <w:hideMark/>
          </w:tcPr>
          <w:p w:rsidR="003964C2" w:rsidRPr="00177E10" w:rsidRDefault="003964C2" w:rsidP="00C46B95">
            <w:pPr>
              <w:rPr>
                <w:rFonts w:cs="Arial"/>
                <w:sz w:val="16"/>
                <w:szCs w:val="16"/>
              </w:rPr>
            </w:pP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C.1.1.1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ESTUCO</w:t>
            </w:r>
          </w:p>
        </w:tc>
        <w:tc>
          <w:tcPr>
            <w:tcW w:w="293" w:type="pct"/>
            <w:shd w:val="clear" w:color="auto" w:fill="auto"/>
            <w:hideMark/>
          </w:tcPr>
          <w:p w:rsidR="003964C2" w:rsidRPr="00177E10" w:rsidRDefault="003964C2" w:rsidP="00C46B95">
            <w:pPr>
              <w:rPr>
                <w:rFonts w:cs="Arial"/>
                <w:sz w:val="16"/>
                <w:szCs w:val="16"/>
              </w:rPr>
            </w:pPr>
          </w:p>
        </w:tc>
        <w:tc>
          <w:tcPr>
            <w:tcW w:w="293" w:type="pct"/>
            <w:shd w:val="clear" w:color="auto" w:fill="auto"/>
            <w:hideMark/>
          </w:tcPr>
          <w:p w:rsidR="003964C2" w:rsidRPr="00177E10" w:rsidRDefault="003964C2" w:rsidP="00C46B95">
            <w:pPr>
              <w:rPr>
                <w:rFonts w:cs="Arial"/>
                <w:sz w:val="16"/>
                <w:szCs w:val="16"/>
              </w:rPr>
            </w:pPr>
          </w:p>
        </w:tc>
        <w:tc>
          <w:tcPr>
            <w:tcW w:w="461" w:type="pct"/>
            <w:shd w:val="clear" w:color="auto" w:fill="auto"/>
            <w:hideMark/>
          </w:tcPr>
          <w:p w:rsidR="003964C2" w:rsidRPr="00177E10" w:rsidRDefault="003964C2" w:rsidP="00C46B95">
            <w:pPr>
              <w:rPr>
                <w:rFonts w:cs="Arial"/>
                <w:sz w:val="16"/>
                <w:szCs w:val="16"/>
              </w:rPr>
            </w:pPr>
          </w:p>
        </w:tc>
        <w:tc>
          <w:tcPr>
            <w:tcW w:w="338" w:type="pct"/>
            <w:shd w:val="clear" w:color="auto" w:fill="auto"/>
            <w:hideMark/>
          </w:tcPr>
          <w:p w:rsidR="003964C2" w:rsidRPr="00177E10" w:rsidRDefault="003964C2" w:rsidP="00C46B95">
            <w:pPr>
              <w:rPr>
                <w:rFonts w:cs="Arial"/>
                <w:sz w:val="16"/>
                <w:szCs w:val="16"/>
              </w:rPr>
            </w:pP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C.1.1.1.1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Estuco muros exteriores 1:3 + aditivo impermeabilizante e = 2,5 cm.</w:t>
            </w:r>
          </w:p>
        </w:tc>
        <w:tc>
          <w:tcPr>
            <w:tcW w:w="293"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C46B95">
            <w:pPr>
              <w:rPr>
                <w:rFonts w:cs="Arial"/>
                <w:bCs/>
                <w:sz w:val="16"/>
                <w:szCs w:val="16"/>
              </w:rPr>
            </w:pPr>
          </w:p>
        </w:tc>
        <w:tc>
          <w:tcPr>
            <w:tcW w:w="461" w:type="pct"/>
            <w:shd w:val="clear" w:color="auto" w:fill="auto"/>
            <w:noWrap/>
            <w:hideMark/>
          </w:tcPr>
          <w:p w:rsidR="003964C2" w:rsidRPr="00177E10" w:rsidRDefault="003964C2" w:rsidP="00C46B95">
            <w:pPr>
              <w:rPr>
                <w:rFonts w:cs="Arial"/>
                <w:sz w:val="16"/>
                <w:szCs w:val="16"/>
              </w:rPr>
            </w:pPr>
          </w:p>
        </w:tc>
        <w:tc>
          <w:tcPr>
            <w:tcW w:w="338"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0,2789</w:t>
            </w:r>
          </w:p>
        </w:tc>
        <w:tc>
          <w:tcPr>
            <w:tcW w:w="468"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0,3793</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Cemento especial</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saco</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0,20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0,1862</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0,0372</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Arena fina</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m3</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0,4873</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0,0158</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Aditivo impermeabilizante</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Lt</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0,12</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0,0379</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0,0046</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0,08</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0,0576</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0,0046</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0,12</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0,1369</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0,06</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0,0296</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0,1666</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0,0501</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C.1.1.1.2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Estuco muros exteriores prefabricado e= 2,5 cm</w:t>
            </w:r>
          </w:p>
        </w:tc>
        <w:tc>
          <w:tcPr>
            <w:tcW w:w="293"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C46B95">
            <w:pPr>
              <w:rPr>
                <w:rFonts w:cs="Arial"/>
                <w:sz w:val="16"/>
                <w:szCs w:val="16"/>
              </w:rPr>
            </w:pPr>
          </w:p>
        </w:tc>
        <w:tc>
          <w:tcPr>
            <w:tcW w:w="461" w:type="pct"/>
            <w:shd w:val="clear" w:color="auto" w:fill="auto"/>
            <w:noWrap/>
            <w:hideMark/>
          </w:tcPr>
          <w:p w:rsidR="003964C2" w:rsidRPr="00177E10" w:rsidRDefault="003964C2" w:rsidP="00C46B95">
            <w:pPr>
              <w:rPr>
                <w:rFonts w:cs="Arial"/>
                <w:sz w:val="16"/>
                <w:szCs w:val="16"/>
              </w:rPr>
            </w:pPr>
          </w:p>
        </w:tc>
        <w:tc>
          <w:tcPr>
            <w:tcW w:w="338"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0,2942</w:t>
            </w:r>
          </w:p>
        </w:tc>
        <w:tc>
          <w:tcPr>
            <w:tcW w:w="468"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0,4001</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Estuco exterior</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saco</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0,25</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0,2822</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0,0706</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0,0706</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0,0071</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0,12</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0,1369</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0,06</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0,0296</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0,1666</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0,0501</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C.1.1.2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MADERA</w:t>
            </w:r>
          </w:p>
        </w:tc>
        <w:tc>
          <w:tcPr>
            <w:tcW w:w="293" w:type="pct"/>
            <w:shd w:val="clear" w:color="auto" w:fill="auto"/>
            <w:hideMark/>
          </w:tcPr>
          <w:p w:rsidR="003964C2" w:rsidRPr="00177E10" w:rsidRDefault="003964C2" w:rsidP="00C46B95">
            <w:pPr>
              <w:rPr>
                <w:rFonts w:cs="Arial"/>
                <w:sz w:val="16"/>
                <w:szCs w:val="16"/>
              </w:rPr>
            </w:pPr>
          </w:p>
        </w:tc>
        <w:tc>
          <w:tcPr>
            <w:tcW w:w="293" w:type="pct"/>
            <w:shd w:val="clear" w:color="auto" w:fill="auto"/>
            <w:hideMark/>
          </w:tcPr>
          <w:p w:rsidR="003964C2" w:rsidRPr="00177E10" w:rsidRDefault="003964C2" w:rsidP="00C46B95">
            <w:pPr>
              <w:rPr>
                <w:rFonts w:cs="Arial"/>
                <w:sz w:val="16"/>
                <w:szCs w:val="16"/>
              </w:rPr>
            </w:pPr>
          </w:p>
        </w:tc>
        <w:tc>
          <w:tcPr>
            <w:tcW w:w="461" w:type="pct"/>
            <w:shd w:val="clear" w:color="auto" w:fill="auto"/>
            <w:hideMark/>
          </w:tcPr>
          <w:p w:rsidR="003964C2" w:rsidRPr="00177E10" w:rsidRDefault="003964C2" w:rsidP="00C46B95">
            <w:pPr>
              <w:rPr>
                <w:rFonts w:cs="Arial"/>
                <w:sz w:val="16"/>
                <w:szCs w:val="16"/>
              </w:rPr>
            </w:pPr>
          </w:p>
        </w:tc>
        <w:tc>
          <w:tcPr>
            <w:tcW w:w="338" w:type="pct"/>
            <w:shd w:val="clear" w:color="auto" w:fill="auto"/>
            <w:hideMark/>
          </w:tcPr>
          <w:p w:rsidR="003964C2" w:rsidRPr="00177E10" w:rsidRDefault="003964C2" w:rsidP="00C46B95">
            <w:pPr>
              <w:rPr>
                <w:rFonts w:cs="Arial"/>
                <w:sz w:val="16"/>
                <w:szCs w:val="16"/>
              </w:rPr>
            </w:pP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C.1.1.2.1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Revestimiento madera 1/2" x 4"</w:t>
            </w:r>
          </w:p>
        </w:tc>
        <w:tc>
          <w:tcPr>
            <w:tcW w:w="293"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C46B95">
            <w:pPr>
              <w:rPr>
                <w:rFonts w:cs="Arial"/>
                <w:bCs/>
                <w:sz w:val="16"/>
                <w:szCs w:val="16"/>
              </w:rPr>
            </w:pPr>
          </w:p>
        </w:tc>
        <w:tc>
          <w:tcPr>
            <w:tcW w:w="461" w:type="pct"/>
            <w:shd w:val="clear" w:color="auto" w:fill="auto"/>
            <w:noWrap/>
            <w:hideMark/>
          </w:tcPr>
          <w:p w:rsidR="003964C2" w:rsidRPr="00177E10" w:rsidRDefault="003964C2" w:rsidP="00C46B95">
            <w:pPr>
              <w:rPr>
                <w:rFonts w:cs="Arial"/>
                <w:sz w:val="16"/>
                <w:szCs w:val="16"/>
              </w:rPr>
            </w:pPr>
          </w:p>
        </w:tc>
        <w:tc>
          <w:tcPr>
            <w:tcW w:w="338"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0,9483</w:t>
            </w:r>
          </w:p>
        </w:tc>
        <w:tc>
          <w:tcPr>
            <w:tcW w:w="468"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1,2897</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Pino machihembrado 1/2" x 4"</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3,40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0,2038</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0,6928</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2"</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0,11</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0,0408</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0,0045</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0,6973</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0,0349</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C46B95">
            <w:pP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C46B95">
            <w:pPr>
              <w:rPr>
                <w:rFonts w:cs="Arial"/>
                <w:sz w:val="16"/>
                <w:szCs w:val="16"/>
              </w:rPr>
            </w:pPr>
            <w:r w:rsidRPr="00177E10">
              <w:rPr>
                <w:rFonts w:cs="Arial"/>
                <w:sz w:val="16"/>
                <w:szCs w:val="16"/>
              </w:rPr>
              <w:t>0,15</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0,0922</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C46B95">
            <w:pP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C46B95">
            <w:pPr>
              <w:rPr>
                <w:rFonts w:cs="Arial"/>
                <w:sz w:val="16"/>
                <w:szCs w:val="16"/>
              </w:rPr>
            </w:pPr>
            <w:r w:rsidRPr="00177E10">
              <w:rPr>
                <w:rFonts w:cs="Arial"/>
                <w:sz w:val="16"/>
                <w:szCs w:val="16"/>
              </w:rPr>
              <w:t>0,15</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0,0741</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0,1662</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0,0500</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C.1.1.3</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FIBROCEMENTO</w:t>
            </w:r>
          </w:p>
        </w:tc>
        <w:tc>
          <w:tcPr>
            <w:tcW w:w="293" w:type="pct"/>
            <w:shd w:val="clear" w:color="auto" w:fill="auto"/>
            <w:hideMark/>
          </w:tcPr>
          <w:p w:rsidR="003964C2" w:rsidRPr="00177E10" w:rsidRDefault="003964C2" w:rsidP="00C46B95">
            <w:pPr>
              <w:rPr>
                <w:rFonts w:cs="Arial"/>
                <w:sz w:val="16"/>
                <w:szCs w:val="16"/>
              </w:rPr>
            </w:pPr>
          </w:p>
        </w:tc>
        <w:tc>
          <w:tcPr>
            <w:tcW w:w="293" w:type="pct"/>
            <w:shd w:val="clear" w:color="auto" w:fill="auto"/>
            <w:hideMark/>
          </w:tcPr>
          <w:p w:rsidR="003964C2" w:rsidRPr="00177E10" w:rsidRDefault="003964C2" w:rsidP="00C46B95">
            <w:pPr>
              <w:rPr>
                <w:rFonts w:cs="Arial"/>
                <w:sz w:val="16"/>
                <w:szCs w:val="16"/>
              </w:rPr>
            </w:pPr>
          </w:p>
        </w:tc>
        <w:tc>
          <w:tcPr>
            <w:tcW w:w="461" w:type="pct"/>
            <w:shd w:val="clear" w:color="auto" w:fill="auto"/>
            <w:hideMark/>
          </w:tcPr>
          <w:p w:rsidR="003964C2" w:rsidRPr="00177E10" w:rsidRDefault="003964C2" w:rsidP="00C46B95">
            <w:pPr>
              <w:rPr>
                <w:rFonts w:cs="Arial"/>
                <w:sz w:val="16"/>
                <w:szCs w:val="16"/>
              </w:rPr>
            </w:pPr>
          </w:p>
        </w:tc>
        <w:tc>
          <w:tcPr>
            <w:tcW w:w="338" w:type="pct"/>
            <w:shd w:val="clear" w:color="auto" w:fill="auto"/>
            <w:hideMark/>
          </w:tcPr>
          <w:p w:rsidR="003964C2" w:rsidRPr="00177E10" w:rsidRDefault="003964C2" w:rsidP="00C46B95">
            <w:pPr>
              <w:rPr>
                <w:rFonts w:cs="Arial"/>
                <w:sz w:val="16"/>
                <w:szCs w:val="16"/>
              </w:rPr>
            </w:pP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C.1.1.3.1</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Revestimiento fibrocemento 3,5 mm.</w:t>
            </w:r>
          </w:p>
        </w:tc>
        <w:tc>
          <w:tcPr>
            <w:tcW w:w="293"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C46B95">
            <w:pPr>
              <w:rPr>
                <w:rFonts w:cs="Arial"/>
                <w:bCs/>
                <w:sz w:val="16"/>
                <w:szCs w:val="16"/>
              </w:rPr>
            </w:pPr>
          </w:p>
        </w:tc>
        <w:tc>
          <w:tcPr>
            <w:tcW w:w="461" w:type="pct"/>
            <w:shd w:val="clear" w:color="auto" w:fill="auto"/>
            <w:noWrap/>
            <w:hideMark/>
          </w:tcPr>
          <w:p w:rsidR="003964C2" w:rsidRPr="00177E10" w:rsidRDefault="003964C2" w:rsidP="00C46B95">
            <w:pPr>
              <w:rPr>
                <w:rFonts w:cs="Arial"/>
                <w:sz w:val="16"/>
                <w:szCs w:val="16"/>
              </w:rPr>
            </w:pPr>
          </w:p>
        </w:tc>
        <w:tc>
          <w:tcPr>
            <w:tcW w:w="338"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0,2934</w:t>
            </w:r>
          </w:p>
        </w:tc>
        <w:tc>
          <w:tcPr>
            <w:tcW w:w="468"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0,3990</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Fibrocemento 3.5 mm.</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0,0692</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0,0727</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11/2"</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0,0572</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0,0057</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0,0784</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0,0024</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0,1141</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0,0494</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0,1635</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0,0491</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C.1.1.3.2</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Revestimiento fibrocemento 4 mm.</w:t>
            </w:r>
          </w:p>
        </w:tc>
        <w:tc>
          <w:tcPr>
            <w:tcW w:w="293"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C46B95">
            <w:pPr>
              <w:rPr>
                <w:rFonts w:cs="Arial"/>
                <w:bCs/>
                <w:sz w:val="16"/>
                <w:szCs w:val="16"/>
              </w:rPr>
            </w:pPr>
          </w:p>
        </w:tc>
        <w:tc>
          <w:tcPr>
            <w:tcW w:w="461" w:type="pct"/>
            <w:shd w:val="clear" w:color="auto" w:fill="auto"/>
            <w:noWrap/>
            <w:hideMark/>
          </w:tcPr>
          <w:p w:rsidR="003964C2" w:rsidRPr="00177E10" w:rsidRDefault="003964C2" w:rsidP="00C46B95">
            <w:pPr>
              <w:rPr>
                <w:rFonts w:cs="Arial"/>
                <w:sz w:val="16"/>
                <w:szCs w:val="16"/>
              </w:rPr>
            </w:pPr>
          </w:p>
        </w:tc>
        <w:tc>
          <w:tcPr>
            <w:tcW w:w="338"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0,3308</w:t>
            </w:r>
          </w:p>
        </w:tc>
        <w:tc>
          <w:tcPr>
            <w:tcW w:w="468"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0,4499</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Fibrocemento 4 mm.</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0,1038</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0,1090</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11/2"</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0,0572</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0,0057</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0,1148</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0,0034</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0,1141</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0,0494</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0,1635</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0,0491</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C.1.1.3.3</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Revestimiento fibrocemento 5 mm.</w:t>
            </w:r>
          </w:p>
        </w:tc>
        <w:tc>
          <w:tcPr>
            <w:tcW w:w="293"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C46B95">
            <w:pPr>
              <w:rPr>
                <w:rFonts w:cs="Arial"/>
                <w:bCs/>
                <w:sz w:val="16"/>
                <w:szCs w:val="16"/>
              </w:rPr>
            </w:pPr>
          </w:p>
        </w:tc>
        <w:tc>
          <w:tcPr>
            <w:tcW w:w="461" w:type="pct"/>
            <w:shd w:val="clear" w:color="auto" w:fill="auto"/>
            <w:noWrap/>
            <w:hideMark/>
          </w:tcPr>
          <w:p w:rsidR="003964C2" w:rsidRPr="00177E10" w:rsidRDefault="003964C2" w:rsidP="00C46B95">
            <w:pPr>
              <w:rPr>
                <w:rFonts w:cs="Arial"/>
                <w:sz w:val="16"/>
                <w:szCs w:val="16"/>
              </w:rPr>
            </w:pPr>
          </w:p>
        </w:tc>
        <w:tc>
          <w:tcPr>
            <w:tcW w:w="338"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0,3796</w:t>
            </w:r>
          </w:p>
        </w:tc>
        <w:tc>
          <w:tcPr>
            <w:tcW w:w="468"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0,5163</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Fibrocemento 5 mm.</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0,1526</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0,1603</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11/2"</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0,0572</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0,0019</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0,1621</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0,0049</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0,1141</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0,0494</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0,1635</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0,0491</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C.1.1.3.4</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Revestimiento fibrocemento 6 mm.</w:t>
            </w:r>
          </w:p>
        </w:tc>
        <w:tc>
          <w:tcPr>
            <w:tcW w:w="293"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C46B95">
            <w:pPr>
              <w:rPr>
                <w:rFonts w:cs="Arial"/>
                <w:bCs/>
                <w:sz w:val="16"/>
                <w:szCs w:val="16"/>
              </w:rPr>
            </w:pPr>
          </w:p>
        </w:tc>
        <w:tc>
          <w:tcPr>
            <w:tcW w:w="461" w:type="pct"/>
            <w:shd w:val="clear" w:color="auto" w:fill="auto"/>
            <w:noWrap/>
            <w:hideMark/>
          </w:tcPr>
          <w:p w:rsidR="003964C2" w:rsidRPr="00177E10" w:rsidRDefault="003964C2" w:rsidP="00C46B95">
            <w:pPr>
              <w:rPr>
                <w:rFonts w:cs="Arial"/>
                <w:sz w:val="16"/>
                <w:szCs w:val="16"/>
              </w:rPr>
            </w:pPr>
          </w:p>
        </w:tc>
        <w:tc>
          <w:tcPr>
            <w:tcW w:w="338"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0,5295</w:t>
            </w:r>
          </w:p>
        </w:tc>
        <w:tc>
          <w:tcPr>
            <w:tcW w:w="468"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0,7202</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Fibrocemento 6 mm.</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0,2912</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0,3058</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11/2"</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0,0572</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0,0019</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0,3077</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0,0092</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0,1141</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0,0494</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0,1635</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0,0491</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C.1.1.3.5</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Revestimiento fibrocemento 8 mm.</w:t>
            </w:r>
          </w:p>
        </w:tc>
        <w:tc>
          <w:tcPr>
            <w:tcW w:w="293"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C46B95">
            <w:pPr>
              <w:rPr>
                <w:rFonts w:cs="Arial"/>
                <w:bCs/>
                <w:sz w:val="16"/>
                <w:szCs w:val="16"/>
              </w:rPr>
            </w:pPr>
          </w:p>
        </w:tc>
        <w:tc>
          <w:tcPr>
            <w:tcW w:w="461" w:type="pct"/>
            <w:shd w:val="clear" w:color="auto" w:fill="auto"/>
            <w:noWrap/>
            <w:hideMark/>
          </w:tcPr>
          <w:p w:rsidR="003964C2" w:rsidRPr="00177E10" w:rsidRDefault="003964C2" w:rsidP="00C46B95">
            <w:pPr>
              <w:rPr>
                <w:rFonts w:cs="Arial"/>
                <w:sz w:val="16"/>
                <w:szCs w:val="16"/>
              </w:rPr>
            </w:pPr>
          </w:p>
        </w:tc>
        <w:tc>
          <w:tcPr>
            <w:tcW w:w="338"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0,5036</w:t>
            </w:r>
          </w:p>
        </w:tc>
        <w:tc>
          <w:tcPr>
            <w:tcW w:w="468"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0,6850</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Fibrocemento 8 mm.</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0,2673</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0,2807</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11/2"</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0,0572</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0,0019</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0,2825</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0,0085</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0,1141</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0,0494</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0,1635</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0,0491</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C.1.1.3.6</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Revestimiento siding fibrocemento</w:t>
            </w:r>
          </w:p>
        </w:tc>
        <w:tc>
          <w:tcPr>
            <w:tcW w:w="293"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C46B95">
            <w:pPr>
              <w:rPr>
                <w:rFonts w:cs="Arial"/>
                <w:bCs/>
                <w:sz w:val="16"/>
                <w:szCs w:val="16"/>
              </w:rPr>
            </w:pPr>
          </w:p>
        </w:tc>
        <w:tc>
          <w:tcPr>
            <w:tcW w:w="461" w:type="pct"/>
            <w:shd w:val="clear" w:color="auto" w:fill="auto"/>
            <w:noWrap/>
            <w:hideMark/>
          </w:tcPr>
          <w:p w:rsidR="003964C2" w:rsidRPr="00177E10" w:rsidRDefault="003964C2" w:rsidP="00C46B95">
            <w:pPr>
              <w:rPr>
                <w:rFonts w:cs="Arial"/>
                <w:sz w:val="16"/>
                <w:szCs w:val="16"/>
              </w:rPr>
            </w:pPr>
          </w:p>
        </w:tc>
        <w:tc>
          <w:tcPr>
            <w:tcW w:w="338"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1,1925</w:t>
            </w:r>
          </w:p>
        </w:tc>
        <w:tc>
          <w:tcPr>
            <w:tcW w:w="468"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1,6219</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Siding fibrocemento</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2,30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0,3674</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0,8451</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Perfil J PVC</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m</w:t>
            </w:r>
          </w:p>
        </w:tc>
        <w:tc>
          <w:tcPr>
            <w:tcW w:w="293" w:type="pct"/>
            <w:shd w:val="clear" w:color="auto" w:fill="auto"/>
            <w:hideMark/>
          </w:tcPr>
          <w:p w:rsidR="003964C2" w:rsidRPr="00177E10" w:rsidRDefault="003964C2" w:rsidP="00C46B95">
            <w:pPr>
              <w:rPr>
                <w:rFonts w:cs="Arial"/>
                <w:sz w:val="16"/>
                <w:szCs w:val="16"/>
              </w:rPr>
            </w:pPr>
            <w:r w:rsidRPr="00177E10">
              <w:rPr>
                <w:rFonts w:cs="Arial"/>
                <w:sz w:val="16"/>
                <w:szCs w:val="16"/>
              </w:rPr>
              <w:t>0,60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0,0382</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0,0229</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Perfil comienzo PVC</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m</w:t>
            </w:r>
          </w:p>
        </w:tc>
        <w:tc>
          <w:tcPr>
            <w:tcW w:w="293" w:type="pct"/>
            <w:shd w:val="clear" w:color="auto" w:fill="auto"/>
            <w:hideMark/>
          </w:tcPr>
          <w:p w:rsidR="003964C2" w:rsidRPr="00177E10" w:rsidRDefault="003964C2" w:rsidP="00C46B95">
            <w:pPr>
              <w:rPr>
                <w:rFonts w:cs="Arial"/>
                <w:sz w:val="16"/>
                <w:szCs w:val="16"/>
              </w:rPr>
            </w:pPr>
            <w:r w:rsidRPr="00177E10">
              <w:rPr>
                <w:rFonts w:cs="Arial"/>
                <w:sz w:val="16"/>
                <w:szCs w:val="16"/>
              </w:rPr>
              <w:t>0,45</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0,0586</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0,0264</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Perfil Término PVC</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m</w:t>
            </w:r>
          </w:p>
        </w:tc>
        <w:tc>
          <w:tcPr>
            <w:tcW w:w="293" w:type="pct"/>
            <w:shd w:val="clear" w:color="auto" w:fill="auto"/>
            <w:hideMark/>
          </w:tcPr>
          <w:p w:rsidR="003964C2" w:rsidRPr="00177E10" w:rsidRDefault="003964C2" w:rsidP="00C46B95">
            <w:pPr>
              <w:rPr>
                <w:rFonts w:cs="Arial"/>
                <w:sz w:val="16"/>
                <w:szCs w:val="16"/>
              </w:rPr>
            </w:pPr>
            <w:r w:rsidRPr="00177E10">
              <w:rPr>
                <w:rFonts w:cs="Arial"/>
                <w:sz w:val="16"/>
                <w:szCs w:val="16"/>
              </w:rPr>
              <w:t>0,45</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0,0350</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0,0157</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Silicona neutra</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0,06</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0,1056</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0,0067</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Tornillo 2"</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14,00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0,0009</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0,0131</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0,9298</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0,0465</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0,15</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0,0922</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0,15</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0,0741</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0,1662</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0,0500</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C.1.1.4</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SIDING</w:t>
            </w:r>
          </w:p>
        </w:tc>
        <w:tc>
          <w:tcPr>
            <w:tcW w:w="293" w:type="pct"/>
            <w:shd w:val="clear" w:color="auto" w:fill="auto"/>
            <w:hideMark/>
          </w:tcPr>
          <w:p w:rsidR="003964C2" w:rsidRPr="00177E10" w:rsidRDefault="003964C2" w:rsidP="00C46B95">
            <w:pPr>
              <w:rPr>
                <w:rFonts w:cs="Arial"/>
                <w:sz w:val="16"/>
                <w:szCs w:val="16"/>
              </w:rPr>
            </w:pPr>
          </w:p>
        </w:tc>
        <w:tc>
          <w:tcPr>
            <w:tcW w:w="293" w:type="pct"/>
            <w:shd w:val="clear" w:color="auto" w:fill="auto"/>
            <w:hideMark/>
          </w:tcPr>
          <w:p w:rsidR="003964C2" w:rsidRPr="00177E10" w:rsidRDefault="003964C2" w:rsidP="00C46B95">
            <w:pPr>
              <w:rPr>
                <w:rFonts w:cs="Arial"/>
                <w:sz w:val="16"/>
                <w:szCs w:val="16"/>
              </w:rPr>
            </w:pPr>
          </w:p>
        </w:tc>
        <w:tc>
          <w:tcPr>
            <w:tcW w:w="461" w:type="pct"/>
            <w:shd w:val="clear" w:color="auto" w:fill="auto"/>
            <w:hideMark/>
          </w:tcPr>
          <w:p w:rsidR="003964C2" w:rsidRPr="00177E10" w:rsidRDefault="003964C2" w:rsidP="00C46B95">
            <w:pPr>
              <w:rPr>
                <w:rFonts w:cs="Arial"/>
                <w:sz w:val="16"/>
                <w:szCs w:val="16"/>
              </w:rPr>
            </w:pPr>
          </w:p>
        </w:tc>
        <w:tc>
          <w:tcPr>
            <w:tcW w:w="338" w:type="pct"/>
            <w:shd w:val="clear" w:color="auto" w:fill="auto"/>
            <w:hideMark/>
          </w:tcPr>
          <w:p w:rsidR="003964C2" w:rsidRPr="00177E10" w:rsidRDefault="003964C2" w:rsidP="00C46B95">
            <w:pPr>
              <w:rPr>
                <w:rFonts w:cs="Arial"/>
                <w:sz w:val="16"/>
                <w:szCs w:val="16"/>
              </w:rPr>
            </w:pP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C.1.1.4.1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Revestimiento siding PVC</w:t>
            </w:r>
          </w:p>
        </w:tc>
        <w:tc>
          <w:tcPr>
            <w:tcW w:w="293"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C46B95">
            <w:pPr>
              <w:rPr>
                <w:rFonts w:cs="Arial"/>
                <w:bCs/>
                <w:sz w:val="16"/>
                <w:szCs w:val="16"/>
              </w:rPr>
            </w:pPr>
          </w:p>
        </w:tc>
        <w:tc>
          <w:tcPr>
            <w:tcW w:w="461" w:type="pct"/>
            <w:shd w:val="clear" w:color="auto" w:fill="auto"/>
            <w:noWrap/>
            <w:hideMark/>
          </w:tcPr>
          <w:p w:rsidR="003964C2" w:rsidRPr="00177E10" w:rsidRDefault="003964C2" w:rsidP="00C46B95">
            <w:pPr>
              <w:rPr>
                <w:rFonts w:cs="Arial"/>
                <w:sz w:val="16"/>
                <w:szCs w:val="16"/>
              </w:rPr>
            </w:pPr>
          </w:p>
        </w:tc>
        <w:tc>
          <w:tcPr>
            <w:tcW w:w="338"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0,5145</w:t>
            </w:r>
          </w:p>
        </w:tc>
        <w:tc>
          <w:tcPr>
            <w:tcW w:w="468"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0,6997</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Siding PVC blanco</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m2</w:t>
            </w:r>
          </w:p>
        </w:tc>
        <w:tc>
          <w:tcPr>
            <w:tcW w:w="293" w:type="pct"/>
            <w:shd w:val="clear" w:color="auto" w:fill="auto"/>
            <w:hideMark/>
          </w:tcPr>
          <w:p w:rsidR="003964C2" w:rsidRPr="00177E10" w:rsidRDefault="003964C2" w:rsidP="00C46B95">
            <w:pP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0,2746</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0,2746</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Perfil J PVC</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m</w:t>
            </w:r>
          </w:p>
        </w:tc>
        <w:tc>
          <w:tcPr>
            <w:tcW w:w="293" w:type="pct"/>
            <w:shd w:val="clear" w:color="auto" w:fill="auto"/>
            <w:hideMark/>
          </w:tcPr>
          <w:p w:rsidR="003964C2" w:rsidRPr="00177E10" w:rsidRDefault="003964C2" w:rsidP="00C46B95">
            <w:pPr>
              <w:rPr>
                <w:rFonts w:cs="Arial"/>
                <w:sz w:val="16"/>
                <w:szCs w:val="16"/>
              </w:rPr>
            </w:pPr>
            <w:r w:rsidRPr="00177E10">
              <w:rPr>
                <w:rFonts w:cs="Arial"/>
                <w:sz w:val="16"/>
                <w:szCs w:val="16"/>
              </w:rPr>
              <w:t>0,60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0,0382</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0,0229</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Perfil comienzo PVC</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m</w:t>
            </w:r>
          </w:p>
        </w:tc>
        <w:tc>
          <w:tcPr>
            <w:tcW w:w="293" w:type="pct"/>
            <w:shd w:val="clear" w:color="auto" w:fill="auto"/>
            <w:hideMark/>
          </w:tcPr>
          <w:p w:rsidR="003964C2" w:rsidRPr="00177E10" w:rsidRDefault="003964C2" w:rsidP="00C46B95">
            <w:pPr>
              <w:rPr>
                <w:rFonts w:cs="Arial"/>
                <w:sz w:val="16"/>
                <w:szCs w:val="16"/>
              </w:rPr>
            </w:pPr>
            <w:r w:rsidRPr="00177E10">
              <w:rPr>
                <w:rFonts w:cs="Arial"/>
                <w:sz w:val="16"/>
                <w:szCs w:val="16"/>
              </w:rPr>
              <w:t>0,45</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0,0586</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0,0264</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Perfil Término PVC</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m</w:t>
            </w:r>
          </w:p>
        </w:tc>
        <w:tc>
          <w:tcPr>
            <w:tcW w:w="293" w:type="pct"/>
            <w:shd w:val="clear" w:color="auto" w:fill="auto"/>
            <w:hideMark/>
          </w:tcPr>
          <w:p w:rsidR="003964C2" w:rsidRPr="00177E10" w:rsidRDefault="003964C2" w:rsidP="00C46B95">
            <w:pPr>
              <w:rPr>
                <w:rFonts w:cs="Arial"/>
                <w:sz w:val="16"/>
                <w:szCs w:val="16"/>
              </w:rPr>
            </w:pPr>
            <w:r w:rsidRPr="00177E10">
              <w:rPr>
                <w:rFonts w:cs="Arial"/>
                <w:sz w:val="16"/>
                <w:szCs w:val="16"/>
              </w:rPr>
              <w:t>0,45</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0,0350</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0,0157</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Tornillo 2"</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C46B95">
            <w:pPr>
              <w:rPr>
                <w:rFonts w:cs="Arial"/>
                <w:sz w:val="16"/>
                <w:szCs w:val="16"/>
              </w:rPr>
            </w:pPr>
            <w:r w:rsidRPr="00177E10">
              <w:rPr>
                <w:rFonts w:cs="Arial"/>
                <w:sz w:val="16"/>
                <w:szCs w:val="16"/>
              </w:rPr>
              <w:t>14,00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0,0009</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0,0131</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C46B95">
            <w:pP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0,3527</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0,0176</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C46B95">
            <w:pP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0,0614</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C46B95">
            <w:pP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C46B95">
            <w:pP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0,0494</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0,1108</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0,0333</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C.1.1.5</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SOLUCIÓN TÉRMICA</w:t>
            </w:r>
          </w:p>
        </w:tc>
        <w:tc>
          <w:tcPr>
            <w:tcW w:w="293" w:type="pct"/>
            <w:shd w:val="clear" w:color="auto" w:fill="auto"/>
            <w:hideMark/>
          </w:tcPr>
          <w:p w:rsidR="003964C2" w:rsidRPr="00177E10" w:rsidRDefault="003964C2" w:rsidP="00C46B95">
            <w:pPr>
              <w:rPr>
                <w:rFonts w:cs="Arial"/>
                <w:sz w:val="16"/>
                <w:szCs w:val="16"/>
              </w:rPr>
            </w:pPr>
          </w:p>
        </w:tc>
        <w:tc>
          <w:tcPr>
            <w:tcW w:w="293" w:type="pct"/>
            <w:shd w:val="clear" w:color="auto" w:fill="auto"/>
            <w:noWrap/>
            <w:hideMark/>
          </w:tcPr>
          <w:p w:rsidR="003964C2" w:rsidRPr="00177E10" w:rsidRDefault="003964C2" w:rsidP="00C46B95">
            <w:pPr>
              <w:rPr>
                <w:rFonts w:cs="Arial"/>
                <w:sz w:val="16"/>
                <w:szCs w:val="16"/>
              </w:rPr>
            </w:pPr>
          </w:p>
        </w:tc>
        <w:tc>
          <w:tcPr>
            <w:tcW w:w="461" w:type="pct"/>
            <w:shd w:val="clear" w:color="auto" w:fill="auto"/>
            <w:noWrap/>
            <w:hideMark/>
          </w:tcPr>
          <w:p w:rsidR="003964C2" w:rsidRPr="00177E10" w:rsidRDefault="003964C2" w:rsidP="00C46B95">
            <w:pPr>
              <w:rPr>
                <w:rFonts w:cs="Arial"/>
                <w:sz w:val="16"/>
                <w:szCs w:val="16"/>
              </w:rPr>
            </w:pPr>
          </w:p>
        </w:tc>
        <w:tc>
          <w:tcPr>
            <w:tcW w:w="338" w:type="pct"/>
            <w:shd w:val="clear" w:color="auto" w:fill="auto"/>
            <w:noWrap/>
            <w:hideMark/>
          </w:tcPr>
          <w:p w:rsidR="003964C2" w:rsidRPr="00177E10" w:rsidRDefault="003964C2" w:rsidP="00C46B95">
            <w:pPr>
              <w:rPr>
                <w:rFonts w:cs="Arial"/>
                <w:sz w:val="16"/>
                <w:szCs w:val="16"/>
              </w:rPr>
            </w:pP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C.1.1.5.1</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Revestimiento solución térmica exterior (EIFS)</w:t>
            </w:r>
          </w:p>
        </w:tc>
        <w:tc>
          <w:tcPr>
            <w:tcW w:w="293"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C46B95">
            <w:pPr>
              <w:rPr>
                <w:rFonts w:cs="Arial"/>
                <w:bCs/>
                <w:sz w:val="16"/>
                <w:szCs w:val="16"/>
              </w:rPr>
            </w:pPr>
          </w:p>
        </w:tc>
        <w:tc>
          <w:tcPr>
            <w:tcW w:w="461" w:type="pct"/>
            <w:shd w:val="clear" w:color="auto" w:fill="auto"/>
            <w:noWrap/>
            <w:hideMark/>
          </w:tcPr>
          <w:p w:rsidR="003964C2" w:rsidRPr="00177E10" w:rsidRDefault="003964C2" w:rsidP="00C46B95">
            <w:pPr>
              <w:rPr>
                <w:rFonts w:cs="Arial"/>
                <w:sz w:val="16"/>
                <w:szCs w:val="16"/>
              </w:rPr>
            </w:pPr>
          </w:p>
        </w:tc>
        <w:tc>
          <w:tcPr>
            <w:tcW w:w="338"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1,2025</w:t>
            </w:r>
          </w:p>
        </w:tc>
        <w:tc>
          <w:tcPr>
            <w:tcW w:w="468"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1,6353</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Plancha revestimiento térmico EIFS</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0,3330</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0,3496</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Pegamento plancha térmica Ext.</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3,60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0,0545</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0,1962</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Pintura texturada</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0,07</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0,2792</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0,0187</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0,3423</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0,1482</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0,4905</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0,1474</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INTERIOR ZONA SECA</w:t>
            </w:r>
          </w:p>
        </w:tc>
        <w:tc>
          <w:tcPr>
            <w:tcW w:w="293" w:type="pct"/>
            <w:shd w:val="clear" w:color="auto" w:fill="auto"/>
            <w:hideMark/>
          </w:tcPr>
          <w:p w:rsidR="003964C2" w:rsidRPr="00177E10" w:rsidRDefault="003964C2" w:rsidP="00C46B95">
            <w:pPr>
              <w:rPr>
                <w:rFonts w:cs="Arial"/>
                <w:sz w:val="16"/>
                <w:szCs w:val="16"/>
              </w:rPr>
            </w:pPr>
          </w:p>
        </w:tc>
        <w:tc>
          <w:tcPr>
            <w:tcW w:w="293" w:type="pct"/>
            <w:shd w:val="clear" w:color="auto" w:fill="auto"/>
            <w:hideMark/>
          </w:tcPr>
          <w:p w:rsidR="003964C2" w:rsidRPr="00177E10" w:rsidRDefault="003964C2" w:rsidP="00C46B95">
            <w:pPr>
              <w:rPr>
                <w:rFonts w:cs="Arial"/>
                <w:sz w:val="16"/>
                <w:szCs w:val="16"/>
              </w:rPr>
            </w:pPr>
          </w:p>
        </w:tc>
        <w:tc>
          <w:tcPr>
            <w:tcW w:w="461" w:type="pct"/>
            <w:shd w:val="clear" w:color="auto" w:fill="auto"/>
            <w:hideMark/>
          </w:tcPr>
          <w:p w:rsidR="003964C2" w:rsidRPr="00177E10" w:rsidRDefault="003964C2" w:rsidP="00C46B95">
            <w:pPr>
              <w:rPr>
                <w:rFonts w:cs="Arial"/>
                <w:sz w:val="16"/>
                <w:szCs w:val="16"/>
              </w:rPr>
            </w:pPr>
          </w:p>
        </w:tc>
        <w:tc>
          <w:tcPr>
            <w:tcW w:w="338" w:type="pct"/>
            <w:shd w:val="clear" w:color="auto" w:fill="auto"/>
            <w:hideMark/>
          </w:tcPr>
          <w:p w:rsidR="003964C2" w:rsidRPr="00177E10" w:rsidRDefault="003964C2" w:rsidP="00C46B95">
            <w:pPr>
              <w:rPr>
                <w:rFonts w:cs="Arial"/>
                <w:sz w:val="16"/>
                <w:szCs w:val="16"/>
              </w:rPr>
            </w:pP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C.1.2.1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ESTUCOS</w:t>
            </w:r>
          </w:p>
        </w:tc>
        <w:tc>
          <w:tcPr>
            <w:tcW w:w="293" w:type="pct"/>
            <w:shd w:val="clear" w:color="auto" w:fill="auto"/>
            <w:hideMark/>
          </w:tcPr>
          <w:p w:rsidR="003964C2" w:rsidRPr="00177E10" w:rsidRDefault="003964C2" w:rsidP="00C46B95">
            <w:pPr>
              <w:rPr>
                <w:rFonts w:cs="Arial"/>
                <w:sz w:val="16"/>
                <w:szCs w:val="16"/>
              </w:rPr>
            </w:pPr>
          </w:p>
        </w:tc>
        <w:tc>
          <w:tcPr>
            <w:tcW w:w="293" w:type="pct"/>
            <w:shd w:val="clear" w:color="auto" w:fill="auto"/>
            <w:hideMark/>
          </w:tcPr>
          <w:p w:rsidR="003964C2" w:rsidRPr="00177E10" w:rsidRDefault="003964C2" w:rsidP="00C46B95">
            <w:pPr>
              <w:rPr>
                <w:rFonts w:cs="Arial"/>
                <w:sz w:val="16"/>
                <w:szCs w:val="16"/>
              </w:rPr>
            </w:pPr>
          </w:p>
        </w:tc>
        <w:tc>
          <w:tcPr>
            <w:tcW w:w="461" w:type="pct"/>
            <w:shd w:val="clear" w:color="auto" w:fill="auto"/>
            <w:hideMark/>
          </w:tcPr>
          <w:p w:rsidR="003964C2" w:rsidRPr="00177E10" w:rsidRDefault="003964C2" w:rsidP="00C46B95">
            <w:pPr>
              <w:rPr>
                <w:rFonts w:cs="Arial"/>
                <w:sz w:val="16"/>
                <w:szCs w:val="16"/>
              </w:rPr>
            </w:pPr>
          </w:p>
        </w:tc>
        <w:tc>
          <w:tcPr>
            <w:tcW w:w="338" w:type="pct"/>
            <w:shd w:val="clear" w:color="auto" w:fill="auto"/>
            <w:hideMark/>
          </w:tcPr>
          <w:p w:rsidR="003964C2" w:rsidRPr="00177E10" w:rsidRDefault="003964C2" w:rsidP="00C46B95">
            <w:pPr>
              <w:rPr>
                <w:rFonts w:cs="Arial"/>
                <w:sz w:val="16"/>
                <w:szCs w:val="16"/>
              </w:rPr>
            </w:pP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C.1.2.1.1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Estuco muros interiores 1:3  e= 2,5 cm.</w:t>
            </w:r>
          </w:p>
        </w:tc>
        <w:tc>
          <w:tcPr>
            <w:tcW w:w="293"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C46B95">
            <w:pPr>
              <w:rPr>
                <w:rFonts w:cs="Arial"/>
                <w:bCs/>
                <w:sz w:val="16"/>
                <w:szCs w:val="16"/>
              </w:rPr>
            </w:pPr>
          </w:p>
        </w:tc>
        <w:tc>
          <w:tcPr>
            <w:tcW w:w="461" w:type="pct"/>
            <w:shd w:val="clear" w:color="auto" w:fill="auto"/>
            <w:noWrap/>
            <w:hideMark/>
          </w:tcPr>
          <w:p w:rsidR="003964C2" w:rsidRPr="00177E10" w:rsidRDefault="003964C2" w:rsidP="00C46B95">
            <w:pPr>
              <w:rPr>
                <w:rFonts w:cs="Arial"/>
                <w:sz w:val="16"/>
                <w:szCs w:val="16"/>
              </w:rPr>
            </w:pPr>
          </w:p>
        </w:tc>
        <w:tc>
          <w:tcPr>
            <w:tcW w:w="338"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0,4327</w:t>
            </w:r>
          </w:p>
        </w:tc>
        <w:tc>
          <w:tcPr>
            <w:tcW w:w="468"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0,5884</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Cemento especial</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saco</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0,1862</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0,1862</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Arena fina</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m3</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0,4873</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0,0138</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0,08</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0,2000</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0,0160</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0,12</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0,1369</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0,06</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0,0296</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0,1666</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0,0501</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C.1.2.1.2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Estuco muros interiores prefabricado e= 2,5 cm.</w:t>
            </w:r>
          </w:p>
        </w:tc>
        <w:tc>
          <w:tcPr>
            <w:tcW w:w="293"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C46B95">
            <w:pPr>
              <w:rPr>
                <w:rFonts w:cs="Arial"/>
                <w:bCs/>
                <w:sz w:val="16"/>
                <w:szCs w:val="16"/>
              </w:rPr>
            </w:pPr>
          </w:p>
        </w:tc>
        <w:tc>
          <w:tcPr>
            <w:tcW w:w="461" w:type="pct"/>
            <w:shd w:val="clear" w:color="auto" w:fill="auto"/>
            <w:noWrap/>
            <w:hideMark/>
          </w:tcPr>
          <w:p w:rsidR="003964C2" w:rsidRPr="00177E10" w:rsidRDefault="003964C2" w:rsidP="00C46B95">
            <w:pPr>
              <w:rPr>
                <w:rFonts w:cs="Arial"/>
                <w:sz w:val="16"/>
                <w:szCs w:val="16"/>
              </w:rPr>
            </w:pPr>
          </w:p>
        </w:tc>
        <w:tc>
          <w:tcPr>
            <w:tcW w:w="338"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0,2729</w:t>
            </w:r>
          </w:p>
        </w:tc>
        <w:tc>
          <w:tcPr>
            <w:tcW w:w="468"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0,3711</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Estuco interior</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saco</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0,25</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0,2084</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0,0521</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0,08</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0,0521</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0,0042</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0,12</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0,1369</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0,06</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0,0296</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0,1666</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0,0501</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C.1.2.1.3</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Estuco de rasgos con mortero preparado</w:t>
            </w:r>
          </w:p>
        </w:tc>
        <w:tc>
          <w:tcPr>
            <w:tcW w:w="293"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m</w:t>
            </w:r>
          </w:p>
        </w:tc>
        <w:tc>
          <w:tcPr>
            <w:tcW w:w="293" w:type="pct"/>
            <w:shd w:val="clear" w:color="auto" w:fill="auto"/>
            <w:noWrap/>
            <w:hideMark/>
          </w:tcPr>
          <w:p w:rsidR="003964C2" w:rsidRPr="00177E10" w:rsidRDefault="003964C2" w:rsidP="00C46B95">
            <w:pPr>
              <w:rPr>
                <w:rFonts w:cs="Arial"/>
                <w:bCs/>
                <w:sz w:val="16"/>
                <w:szCs w:val="16"/>
              </w:rPr>
            </w:pPr>
          </w:p>
        </w:tc>
        <w:tc>
          <w:tcPr>
            <w:tcW w:w="461" w:type="pct"/>
            <w:shd w:val="clear" w:color="auto" w:fill="auto"/>
            <w:noWrap/>
            <w:hideMark/>
          </w:tcPr>
          <w:p w:rsidR="003964C2" w:rsidRPr="00177E10" w:rsidRDefault="003964C2" w:rsidP="00C46B95">
            <w:pPr>
              <w:rPr>
                <w:rFonts w:cs="Arial"/>
                <w:bCs/>
                <w:sz w:val="16"/>
                <w:szCs w:val="16"/>
              </w:rPr>
            </w:pPr>
          </w:p>
        </w:tc>
        <w:tc>
          <w:tcPr>
            <w:tcW w:w="338"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0,2661</w:t>
            </w:r>
          </w:p>
        </w:tc>
        <w:tc>
          <w:tcPr>
            <w:tcW w:w="468"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0,3620</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Mortero estuco exterior</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bolsa</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0,83</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0,1433</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0,1182</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Subcontrato de mano de obra</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0,1480</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0,1480</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C.1.2.2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YESO CARTÓN</w:t>
            </w:r>
          </w:p>
        </w:tc>
        <w:tc>
          <w:tcPr>
            <w:tcW w:w="293" w:type="pct"/>
            <w:shd w:val="clear" w:color="auto" w:fill="auto"/>
            <w:hideMark/>
          </w:tcPr>
          <w:p w:rsidR="003964C2" w:rsidRPr="00177E10" w:rsidRDefault="003964C2" w:rsidP="00C46B95">
            <w:pPr>
              <w:rPr>
                <w:rFonts w:cs="Arial"/>
                <w:sz w:val="16"/>
                <w:szCs w:val="16"/>
              </w:rPr>
            </w:pPr>
          </w:p>
        </w:tc>
        <w:tc>
          <w:tcPr>
            <w:tcW w:w="293" w:type="pct"/>
            <w:shd w:val="clear" w:color="auto" w:fill="auto"/>
            <w:hideMark/>
          </w:tcPr>
          <w:p w:rsidR="003964C2" w:rsidRPr="00177E10" w:rsidRDefault="003964C2" w:rsidP="00C46B95">
            <w:pPr>
              <w:rPr>
                <w:rFonts w:cs="Arial"/>
                <w:sz w:val="16"/>
                <w:szCs w:val="16"/>
              </w:rPr>
            </w:pPr>
          </w:p>
        </w:tc>
        <w:tc>
          <w:tcPr>
            <w:tcW w:w="461" w:type="pct"/>
            <w:shd w:val="clear" w:color="auto" w:fill="auto"/>
            <w:hideMark/>
          </w:tcPr>
          <w:p w:rsidR="003964C2" w:rsidRPr="00177E10" w:rsidRDefault="003964C2" w:rsidP="00C46B95">
            <w:pPr>
              <w:rPr>
                <w:rFonts w:cs="Arial"/>
                <w:sz w:val="16"/>
                <w:szCs w:val="16"/>
              </w:rPr>
            </w:pPr>
          </w:p>
        </w:tc>
        <w:tc>
          <w:tcPr>
            <w:tcW w:w="338" w:type="pct"/>
            <w:shd w:val="clear" w:color="auto" w:fill="auto"/>
            <w:hideMark/>
          </w:tcPr>
          <w:p w:rsidR="003964C2" w:rsidRPr="00177E10" w:rsidRDefault="003964C2" w:rsidP="00C46B95">
            <w:pPr>
              <w:rPr>
                <w:rFonts w:cs="Arial"/>
                <w:sz w:val="16"/>
                <w:szCs w:val="16"/>
              </w:rPr>
            </w:pP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C.1.2.2.1</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Revestimiento yeso cartón 8 mm.</w:t>
            </w:r>
          </w:p>
        </w:tc>
        <w:tc>
          <w:tcPr>
            <w:tcW w:w="293"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C46B95">
            <w:pPr>
              <w:rPr>
                <w:rFonts w:cs="Arial"/>
                <w:bCs/>
                <w:sz w:val="16"/>
                <w:szCs w:val="16"/>
              </w:rPr>
            </w:pPr>
          </w:p>
        </w:tc>
        <w:tc>
          <w:tcPr>
            <w:tcW w:w="461" w:type="pct"/>
            <w:shd w:val="clear" w:color="auto" w:fill="auto"/>
            <w:noWrap/>
            <w:hideMark/>
          </w:tcPr>
          <w:p w:rsidR="003964C2" w:rsidRPr="00177E10" w:rsidRDefault="003964C2" w:rsidP="00C46B95">
            <w:pPr>
              <w:rPr>
                <w:rFonts w:cs="Arial"/>
                <w:sz w:val="16"/>
                <w:szCs w:val="16"/>
              </w:rPr>
            </w:pPr>
          </w:p>
        </w:tc>
        <w:tc>
          <w:tcPr>
            <w:tcW w:w="338"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0,3225</w:t>
            </w:r>
          </w:p>
        </w:tc>
        <w:tc>
          <w:tcPr>
            <w:tcW w:w="468"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0,4386</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Yeso cartón 8 mm.</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0,0964</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0,1012</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para Volcanita</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0,0682</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0,0034</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0,1046</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0,0052</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0,1141</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0,0494</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0,1635</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0,0491</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C.1.2.2.2</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Revestimiento yeso cartón 10 mm.</w:t>
            </w:r>
          </w:p>
        </w:tc>
        <w:tc>
          <w:tcPr>
            <w:tcW w:w="293"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C46B95">
            <w:pPr>
              <w:rPr>
                <w:rFonts w:cs="Arial"/>
                <w:bCs/>
                <w:sz w:val="16"/>
                <w:szCs w:val="16"/>
              </w:rPr>
            </w:pPr>
          </w:p>
        </w:tc>
        <w:tc>
          <w:tcPr>
            <w:tcW w:w="461" w:type="pct"/>
            <w:shd w:val="clear" w:color="auto" w:fill="auto"/>
            <w:noWrap/>
            <w:hideMark/>
          </w:tcPr>
          <w:p w:rsidR="003964C2" w:rsidRPr="00177E10" w:rsidRDefault="003964C2" w:rsidP="00C46B95">
            <w:pPr>
              <w:rPr>
                <w:rFonts w:cs="Arial"/>
                <w:sz w:val="16"/>
                <w:szCs w:val="16"/>
              </w:rPr>
            </w:pPr>
          </w:p>
        </w:tc>
        <w:tc>
          <w:tcPr>
            <w:tcW w:w="338"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0,3299</w:t>
            </w:r>
          </w:p>
        </w:tc>
        <w:tc>
          <w:tcPr>
            <w:tcW w:w="468"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0,4487</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Yeso cartón 10 mm.</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0,1031</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0,1083</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para Volcanita</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0,0682</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0,0034</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0,1117</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0,0056</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0,1141</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0,0494</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0,1635</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0,0491</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C.1.2.2.3</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Revestimiento yeso cartón 12 mm.</w:t>
            </w:r>
          </w:p>
        </w:tc>
        <w:tc>
          <w:tcPr>
            <w:tcW w:w="293"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C46B95">
            <w:pPr>
              <w:rPr>
                <w:rFonts w:cs="Arial"/>
                <w:bCs/>
                <w:sz w:val="16"/>
                <w:szCs w:val="16"/>
              </w:rPr>
            </w:pPr>
          </w:p>
        </w:tc>
        <w:tc>
          <w:tcPr>
            <w:tcW w:w="461" w:type="pct"/>
            <w:shd w:val="clear" w:color="auto" w:fill="auto"/>
            <w:noWrap/>
            <w:hideMark/>
          </w:tcPr>
          <w:p w:rsidR="003964C2" w:rsidRPr="00177E10" w:rsidRDefault="003964C2" w:rsidP="00C46B95">
            <w:pPr>
              <w:rPr>
                <w:rFonts w:cs="Arial"/>
                <w:sz w:val="16"/>
                <w:szCs w:val="16"/>
              </w:rPr>
            </w:pPr>
          </w:p>
        </w:tc>
        <w:tc>
          <w:tcPr>
            <w:tcW w:w="338"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0,3765</w:t>
            </w:r>
          </w:p>
        </w:tc>
        <w:tc>
          <w:tcPr>
            <w:tcW w:w="468"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0,5121</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Yeso cartón 12 mm.</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0,1454</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0,1527</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para Volcanita</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0,0682</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0,0034</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0,1561</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0,0078</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0,1141</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0,0494</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0,1635</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0,0491</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C.1.2.2.4</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Revestimiento yeso cartón 15 mm.</w:t>
            </w:r>
          </w:p>
        </w:tc>
        <w:tc>
          <w:tcPr>
            <w:tcW w:w="293"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C46B95">
            <w:pPr>
              <w:rPr>
                <w:rFonts w:cs="Arial"/>
                <w:bCs/>
                <w:sz w:val="16"/>
                <w:szCs w:val="16"/>
              </w:rPr>
            </w:pPr>
          </w:p>
        </w:tc>
        <w:tc>
          <w:tcPr>
            <w:tcW w:w="461" w:type="pct"/>
            <w:shd w:val="clear" w:color="auto" w:fill="auto"/>
            <w:noWrap/>
            <w:hideMark/>
          </w:tcPr>
          <w:p w:rsidR="003964C2" w:rsidRPr="00177E10" w:rsidRDefault="003964C2" w:rsidP="00C46B95">
            <w:pPr>
              <w:rPr>
                <w:rFonts w:cs="Arial"/>
                <w:sz w:val="16"/>
                <w:szCs w:val="16"/>
              </w:rPr>
            </w:pPr>
          </w:p>
        </w:tc>
        <w:tc>
          <w:tcPr>
            <w:tcW w:w="338"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0,3702</w:t>
            </w:r>
          </w:p>
        </w:tc>
        <w:tc>
          <w:tcPr>
            <w:tcW w:w="468"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0,5035</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Yeso cartón 15 mm.</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0,1397</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0,1467</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para Volcanita</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0,0682</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0,0034</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0,1501</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0,0075</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0,1141</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0,0494</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C46B95">
            <w:pP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C46B95">
            <w:pPr>
              <w:rPr>
                <w:rFonts w:cs="Arial"/>
                <w:sz w:val="16"/>
                <w:szCs w:val="16"/>
              </w:rPr>
            </w:pPr>
            <w:r w:rsidRPr="00177E10">
              <w:rPr>
                <w:rFonts w:cs="Arial"/>
                <w:sz w:val="16"/>
                <w:szCs w:val="16"/>
              </w:rPr>
              <w:t>0,1635</w:t>
            </w:r>
          </w:p>
        </w:tc>
        <w:tc>
          <w:tcPr>
            <w:tcW w:w="338" w:type="pct"/>
            <w:shd w:val="clear" w:color="auto" w:fill="auto"/>
            <w:noWrap/>
            <w:hideMark/>
          </w:tcPr>
          <w:p w:rsidR="003964C2" w:rsidRPr="00177E10" w:rsidRDefault="003964C2" w:rsidP="00C46B95">
            <w:pPr>
              <w:rPr>
                <w:rFonts w:cs="Arial"/>
                <w:sz w:val="16"/>
                <w:szCs w:val="16"/>
              </w:rPr>
            </w:pPr>
            <w:r w:rsidRPr="00177E10">
              <w:rPr>
                <w:rFonts w:cs="Arial"/>
                <w:sz w:val="16"/>
                <w:szCs w:val="16"/>
              </w:rPr>
              <w:t>0,0491</w:t>
            </w: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C.1.2.3</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FIBROCEMENTO</w:t>
            </w:r>
          </w:p>
        </w:tc>
        <w:tc>
          <w:tcPr>
            <w:tcW w:w="293" w:type="pct"/>
            <w:shd w:val="clear" w:color="auto" w:fill="auto"/>
            <w:hideMark/>
          </w:tcPr>
          <w:p w:rsidR="003964C2" w:rsidRPr="00177E10" w:rsidRDefault="003964C2" w:rsidP="00C46B95">
            <w:pPr>
              <w:rPr>
                <w:rFonts w:cs="Arial"/>
                <w:sz w:val="16"/>
                <w:szCs w:val="16"/>
              </w:rPr>
            </w:pPr>
          </w:p>
        </w:tc>
        <w:tc>
          <w:tcPr>
            <w:tcW w:w="293" w:type="pct"/>
            <w:shd w:val="clear" w:color="auto" w:fill="auto"/>
            <w:hideMark/>
          </w:tcPr>
          <w:p w:rsidR="003964C2" w:rsidRPr="00177E10" w:rsidRDefault="003964C2" w:rsidP="00C46B95">
            <w:pPr>
              <w:rPr>
                <w:rFonts w:cs="Arial"/>
                <w:sz w:val="16"/>
                <w:szCs w:val="16"/>
              </w:rPr>
            </w:pPr>
          </w:p>
        </w:tc>
        <w:tc>
          <w:tcPr>
            <w:tcW w:w="461" w:type="pct"/>
            <w:shd w:val="clear" w:color="auto" w:fill="auto"/>
            <w:hideMark/>
          </w:tcPr>
          <w:p w:rsidR="003964C2" w:rsidRPr="00177E10" w:rsidRDefault="003964C2" w:rsidP="00C46B95">
            <w:pPr>
              <w:rPr>
                <w:rFonts w:cs="Arial"/>
                <w:sz w:val="16"/>
                <w:szCs w:val="16"/>
              </w:rPr>
            </w:pPr>
          </w:p>
        </w:tc>
        <w:tc>
          <w:tcPr>
            <w:tcW w:w="338" w:type="pct"/>
            <w:shd w:val="clear" w:color="auto" w:fill="auto"/>
            <w:hideMark/>
          </w:tcPr>
          <w:p w:rsidR="003964C2" w:rsidRPr="00177E10" w:rsidRDefault="003964C2" w:rsidP="00C46B95">
            <w:pPr>
              <w:rPr>
                <w:rFonts w:cs="Arial"/>
                <w:sz w:val="16"/>
                <w:szCs w:val="16"/>
              </w:rPr>
            </w:pPr>
          </w:p>
        </w:tc>
        <w:tc>
          <w:tcPr>
            <w:tcW w:w="468" w:type="pct"/>
            <w:shd w:val="clear" w:color="auto" w:fill="auto"/>
            <w:noWrap/>
            <w:hideMark/>
          </w:tcPr>
          <w:p w:rsidR="003964C2" w:rsidRPr="00177E10" w:rsidRDefault="003964C2" w:rsidP="00C46B95">
            <w:pP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lastRenderedPageBreak/>
              <w:t>C.1.2.3.1</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Revestimiento fibrocemento 3,5 mm.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0,2934</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0,3990</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Fibrocemento 3.5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0,0692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0,0727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11/2"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0,0572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0,0057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0,0784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0,1141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0,0494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0,1635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0,0491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C.1.2.3.2</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Revestimiento fibrocemento 4 mm.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0,3308</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0,4499</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Fibrocemento 4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0,1038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0,1090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11/2"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0,0572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0,0057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0,1148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0,0034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0,1141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0,0494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0,1635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0,0491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C.1.2.3.3</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Revestimiento fibrocemento 5 mm.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0,3796</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0,5163</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Fibrocemento 5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0,1526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0,1603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11/2"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0,0572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0,1621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0,0049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0,1141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0,0494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0,1635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0,0491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C.1.2.3.4</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Revestimiento fibrocemento 6 mm.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#N/A</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#N/A</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Fibrocemento 6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0,2912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0,3058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11/2"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0,0572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0,3077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#N/A</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#N/A</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#N/A</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#N/A</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#N/A</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#N/A</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C.1.2.3.5</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Revestimiento fibrocemento 8 mm.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0,5036</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0,6850</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Fibrocemento 8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0,2673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0,2807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11/2"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0,0572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0,2825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0,0085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0,1141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0,0494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0,1635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0,0491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C.1.2.4</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MADERA</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color w:val="FF0000"/>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C.1.2.4.1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Revestimiento madera 1/2" x 4"</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0,9483</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1,2897</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Pino machihembrado 1/2" x 4"</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3,40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0,2038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0,6928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0,0408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0,0045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0,6973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0,0349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0,0922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0,0741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0,1662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0,0500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C.1.2.5</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MADERA PLACAS</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C.1.2.5.1</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Terciado ranurado 7 mm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0,2915</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0,3964</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Terciado Ranurado 2440 x 1220 x 7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0,37</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0,1649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0,0609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0,0408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0,0045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0,0654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0,0922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0,0741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0,1662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0,0500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C.1.2.5.2</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Terciado ranurado 9 mm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0,2951</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0,4014</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Terciado Ranurado 2440 x 1220 x 9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0,37</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0,1736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0,0641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0,0408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0,0045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0,0686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0,0103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0,0922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0,0741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0,1662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0,0500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C.1.2.5.3</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Terciado ranurado 12 mm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0,3132</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0,4260</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Terciado Ranurado 2440 x 1220 x 12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0,37</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0,2162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0,0799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0,0408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0,0045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0,0844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0,0127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0,0922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0,0741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0,1662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0,0500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C.1.2.6</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SOLUCIÓN TÉRMICA</w:t>
            </w:r>
          </w:p>
        </w:tc>
        <w:tc>
          <w:tcPr>
            <w:tcW w:w="293" w:type="pct"/>
            <w:shd w:val="clear" w:color="auto" w:fill="auto"/>
            <w:noWrap/>
            <w:hideMark/>
          </w:tcPr>
          <w:p w:rsidR="003964C2" w:rsidRPr="00177E10" w:rsidRDefault="003964C2" w:rsidP="00E4496B">
            <w:pPr>
              <w:jc w:val="center"/>
              <w:rPr>
                <w:rFonts w:cs="Arial"/>
                <w:sz w:val="16"/>
                <w:szCs w:val="16"/>
              </w:rPr>
            </w:pPr>
          </w:p>
        </w:tc>
        <w:tc>
          <w:tcPr>
            <w:tcW w:w="293" w:type="pct"/>
            <w:shd w:val="clear" w:color="auto" w:fill="auto"/>
            <w:noWrap/>
            <w:hideMark/>
          </w:tcPr>
          <w:p w:rsidR="003964C2" w:rsidRPr="00177E10" w:rsidRDefault="003964C2" w:rsidP="00E4496B">
            <w:pPr>
              <w:jc w:val="center"/>
              <w:rPr>
                <w:rFonts w:cs="Arial"/>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C.1.2.6.1</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Revestimiento solución térmica interior (yeso cartón / poliestireno expandido)</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0,9784</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1,3306</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Plancha revestimiento térmico INTERIOR</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0,2125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0,2231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Pegamento plancha térmica Interior</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3,60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0,0268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0,0965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Cinta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1,65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0,0088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0,0145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Masilla Base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0,0160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0,0064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0,3423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0,1482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0,4905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0,1474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lastRenderedPageBreak/>
              <w:t>C.1.3</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INTERIOR ZONA HÚMEDA</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C.1.3.1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ESTUCOS</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C.1.3.1.1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Estuco muros interiores 1:3  e= 2,5 cm.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0,4327</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0,5884</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Cemento especial</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saco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0,1862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0,1862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Arena fina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m3</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0,4873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0,0138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0,08</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0,2000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0,0160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0,1369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0,0296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0,1666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0,0501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C.1.3.1.2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Estuco muros interiores prefabricado e= 2,5 cm.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0,2729</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0,3711</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Estuco interior</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saco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0,2084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0,0521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0,08</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0,0521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0,0042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0,1369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0,0296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0,1666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0,0501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C.1.3.1.3</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estuco de rasgos con mortero preparado</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bCs/>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0,2661</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0,3620</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Mortero estuco exterior</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bolsa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0,83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0,1433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0,1182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Subcontrato de mano de obra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0,1480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0,1480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C.1.3.2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FIBROCEMENTO</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C.1.3.2.1</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Revestimiento fibrocemento 3,5 mm.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0,2934</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0,3990</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Fibrocemento 3.5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0,0692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0,0727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11/2"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0,0572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0,0057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0,0784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0,1141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0,0494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0,1635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0,0491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C.1.3.2.2</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Revestimiento fibrocemento 4 mm.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0,3308</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0,4499</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Fibrocemento 4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0,1038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0,1090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11/2"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0,0572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0,0057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0,1148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0,0034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0,1141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0,0494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0,1635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0,0491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C.1.3.2.3</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Revestimiento fibrocemento 5 mm.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0,3796</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0,5163</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Fibrocemento 5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0,1526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0,1603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11/2"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0,0572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0,1621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0,0049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0,1141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0,0494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0,1635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0,0491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C.1.3.2.4</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Revestimiento fibrocemento 6 mm.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0,5295</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0,7202</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Fibrocemento 6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0,2912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0,3058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11/2"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0,0572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0,3077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0,1141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0,0494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0,1635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0,0491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C.1.3.2.5</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Revestimiento fibrocemento 8 mm.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0,5036</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0,6850</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Fibrocemento 8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0,2673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0,2807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11/2"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0,0572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0,2825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0,0085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0,1141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0,0494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0,1635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0,0491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C.1.3.3</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YESO CARTÓN RH</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color w:val="FF0000"/>
                <w:sz w:val="16"/>
                <w:szCs w:val="16"/>
              </w:rPr>
            </w:pPr>
          </w:p>
        </w:tc>
        <w:tc>
          <w:tcPr>
            <w:tcW w:w="468" w:type="pct"/>
            <w:shd w:val="clear" w:color="auto" w:fill="auto"/>
            <w:noWrap/>
            <w:hideMark/>
          </w:tcPr>
          <w:p w:rsidR="003964C2" w:rsidRPr="00177E10" w:rsidRDefault="003964C2" w:rsidP="00E4496B">
            <w:pPr>
              <w:jc w:val="center"/>
              <w:rPr>
                <w:rFonts w:cs="Arial"/>
                <w:bCs/>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C.1.3.3.1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Revestimiento yeso cartón 8 mm.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hideMark/>
          </w:tcPr>
          <w:p w:rsidR="003964C2" w:rsidRPr="00177E10" w:rsidRDefault="003964C2" w:rsidP="00E4496B">
            <w:pPr>
              <w:jc w:val="center"/>
              <w:rPr>
                <w:rFonts w:cs="Arial"/>
                <w:bCs/>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0,2241</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0,3047</w:t>
            </w: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Yeso cartón 8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0,0964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0,0964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Clavos para Volcanita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0,0682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0,0034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Huincha fibra de vidrio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2,50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0,0036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Adhesivo Fibra de vidrio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un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0,0624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0,0087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0,1122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0,0056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0,0571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0,0247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0,0817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0,0246</w:t>
            </w:r>
          </w:p>
        </w:tc>
        <w:tc>
          <w:tcPr>
            <w:tcW w:w="468" w:type="pct"/>
            <w:shd w:val="clear" w:color="auto" w:fill="auto"/>
            <w:noWrap/>
            <w:hideMark/>
          </w:tcPr>
          <w:p w:rsidR="003964C2" w:rsidRPr="00177E10" w:rsidRDefault="003964C2" w:rsidP="00E4496B">
            <w:pPr>
              <w:jc w:val="center"/>
              <w:rPr>
                <w:rFonts w:cs="Arial"/>
                <w:bCs/>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C.1.3.3.2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Revestimiento yeso cartón 10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0,2312</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0,3144</w:t>
            </w: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Yeso cartón 10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0,1031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0,1031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Clavos para Volcanita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0,0682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0,0034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Huincha fibra de vidrio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2,50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0,0036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Adhesivo Fibra de vidrio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un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0,0624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0,0087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0,1189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0,0059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0,0571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0,0247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0,0817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0,0246</w:t>
            </w:r>
          </w:p>
        </w:tc>
        <w:tc>
          <w:tcPr>
            <w:tcW w:w="468" w:type="pct"/>
            <w:shd w:val="clear" w:color="auto" w:fill="auto"/>
            <w:noWrap/>
            <w:hideMark/>
          </w:tcPr>
          <w:p w:rsidR="003964C2" w:rsidRPr="00177E10" w:rsidRDefault="003964C2" w:rsidP="00E4496B">
            <w:pPr>
              <w:jc w:val="center"/>
              <w:rPr>
                <w:rFonts w:cs="Arial"/>
                <w:bCs/>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C.1.3.3.3</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Revestimiento yeso cartón 12,5 mm RH</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0,3468</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0,4717</w:t>
            </w: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Yeso cartón 12,5 mm RH</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0,2133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0,2133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Clavos para Volcanita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0,0682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0,0034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Huincha fibra de vidrio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2,50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0,0036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Adhesivo Fibra de vidrio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un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0,0624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0,0087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0,2291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0,0115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0,0571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0,0247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0,0817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0,0246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C.1.3.3.4</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Revestimiento yeso cartón 12,5 mm RF</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0,2766</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0,3762</w:t>
            </w: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Yeso cartón 12,5 mm RF</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0,1464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0,1464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Clavos para Volcanita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0,0682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0,0034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Huincha fibra de vidrio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2,50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0,0036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Adhesivo Fibra de vidrio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un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0,0624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0,0087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0,1622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0,0081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0,0571</w:t>
            </w:r>
          </w:p>
        </w:tc>
        <w:tc>
          <w:tcPr>
            <w:tcW w:w="468" w:type="pct"/>
            <w:shd w:val="clear" w:color="auto" w:fill="auto"/>
            <w:noWrap/>
            <w:hideMark/>
          </w:tcPr>
          <w:p w:rsidR="003964C2" w:rsidRPr="00177E10" w:rsidRDefault="003964C2" w:rsidP="00E4496B">
            <w:pPr>
              <w:jc w:val="center"/>
              <w:rPr>
                <w:rFonts w:cs="Arial"/>
                <w:bCs/>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0,0247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0,0817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0,0246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C.1.3.4</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CERÁMICA</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hideMark/>
          </w:tcPr>
          <w:p w:rsidR="003964C2" w:rsidRPr="00177E10" w:rsidRDefault="003964C2" w:rsidP="00E4496B">
            <w:pPr>
              <w:jc w:val="center"/>
              <w:rPr>
                <w:rFonts w:cs="Arial"/>
                <w:bCs/>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C.1.3.4.1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Cerámica muros 20 x 30</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0,3762</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0,5116</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Cerámica 20 x 30 cm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0,1633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0,1633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Adhesivo cerámicos AC</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tineta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0,4281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0,0128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Fragüe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0,0472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0,0189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Separadores cerámica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0,1636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0,1967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0,0197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Ceramista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0,1229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0,1229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0,0369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AISLACIÓN TÉRMICA Y BARRERAS MUROS Y TABIQUES</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C.2.1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POLIESTIRENO EXPANDIDO</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C.2.1.1</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Poliestireno expandido 50 mm.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0,1346</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0,1830</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Poliestireno expandido 50 mm (10 kg/m3)</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0,0965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0,1013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0,1013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0,0030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Jornal</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0,0232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0,0232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0,0070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C.2.1.2</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Poliestireno expandido 80 mm.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0,1597</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0,2171</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Poliestireno expandido 80 mm (10 kg/m3)</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0,1197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0,1257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0,1257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0,0038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Jornal</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0,0232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0,0232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0,0070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C.2.1.3</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Poliestireno expandido 100 mm.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0,2786</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0,3789</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Poliestireno expandido 100 mm (10 kg/m3)</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0,2297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0,2411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0,2411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0,0072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Jornal</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0,0232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0,0232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0,0070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C.2.2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LANA MINERAL</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C.2.2.1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Lana mineral 40 mm (40 kg/m3)</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0,0971</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0,1320</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Lana mineral 40 mm (40 kg/m3)</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0,0884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0,0884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0,0884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Jornal</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0,0046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0,0046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C.2.2.2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Lana mineral 80 mm (40 kg/m3)</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0,1940</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0,2638</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Lana mineral 80 mm (40 kg/m3)</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0,1766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0,1766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0,1766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0,0053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Jornal</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C.2.2.3</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Lana mineral 120 mm (40 kg/m3)</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0,3442</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0,4681</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Lana mineral 120 mm (40 kg/m3)</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0,3166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0,3166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0,3166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Jornal</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0,0139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0,0042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C.2.2.4</w:t>
            </w:r>
          </w:p>
        </w:tc>
        <w:tc>
          <w:tcPr>
            <w:tcW w:w="2680" w:type="pct"/>
            <w:shd w:val="clear" w:color="auto" w:fill="auto"/>
            <w:hideMark/>
          </w:tcPr>
          <w:p w:rsidR="003964C2" w:rsidRPr="00177E10" w:rsidRDefault="003964C2" w:rsidP="00C46B95">
            <w:pPr>
              <w:rPr>
                <w:rFonts w:cs="Arial"/>
                <w:bCs/>
                <w:color w:val="000000"/>
                <w:sz w:val="16"/>
                <w:szCs w:val="16"/>
              </w:rPr>
            </w:pPr>
            <w:r w:rsidRPr="00177E10">
              <w:rPr>
                <w:rFonts w:cs="Arial"/>
                <w:bCs/>
                <w:color w:val="000000"/>
                <w:sz w:val="16"/>
                <w:szCs w:val="16"/>
              </w:rPr>
              <w:t>Lana Mineral 50mm revestida una cara</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0,1578</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0,2146</w:t>
            </w: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Lana mineral 50 mm 1 cara. para estructuras de MADERA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0,1415</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0,1415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0,1415</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0,0042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Jornal</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0,02</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0,4645</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0,0093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0,0093</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0,0028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C.2.2.5</w:t>
            </w:r>
          </w:p>
        </w:tc>
        <w:tc>
          <w:tcPr>
            <w:tcW w:w="2680" w:type="pct"/>
            <w:shd w:val="clear" w:color="auto" w:fill="auto"/>
            <w:hideMark/>
          </w:tcPr>
          <w:p w:rsidR="003964C2" w:rsidRPr="00177E10" w:rsidRDefault="003964C2" w:rsidP="00C46B95">
            <w:pPr>
              <w:rPr>
                <w:rFonts w:cs="Arial"/>
                <w:bCs/>
                <w:color w:val="000000"/>
                <w:sz w:val="16"/>
                <w:szCs w:val="16"/>
              </w:rPr>
            </w:pPr>
            <w:r w:rsidRPr="00177E10">
              <w:rPr>
                <w:rFonts w:cs="Arial"/>
                <w:bCs/>
                <w:color w:val="000000"/>
                <w:sz w:val="16"/>
                <w:szCs w:val="16"/>
              </w:rPr>
              <w:t>Lana Mineral 50mm revestida dos caras</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0,1758</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0,2391</w:t>
            </w: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Lana mineral 0,5 x 1,2 x 50mm 2 caras revestidas en papel Kraft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0,1590</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0,1590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0,1590</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0,0048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Jornal</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0,02</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0,4645</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0,0093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0,0093</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0,0028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C.2.3</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LANA DE VIDRIO</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color w:val="FF0000"/>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C.2.3.1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Lana de vidrio 40 mm (18 kg/m3) rollo libre 1,2 x 24m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0,0923</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0,1255</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Lana de vidrio 40mm (18 kg/m3) rollo libre 1,2 x 24m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0,0741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0,0778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0,0778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Jornal</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C.2.3.2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Lana de vidrio 50 mm (22 kg/m3) rollo libre 0,6 x 24m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0,2012</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0,2736</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Lana de vidrio 50mm (22 kg/m3) rollo libre 0,6 x 24m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0,1749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0,1836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0,1836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0,0055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Jornal</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C.2.3.3</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Lana de vidrio 50 mm (22 kg/m3) rollo libre 0,6 x 10m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0,1096</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0,1490</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Lana de vidrio 50mm (22 kg/m3) rollo libre 0,6 x 10m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0,0901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0,0946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0,0946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Jornal</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C.2.4</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FIBRAS DE POLIÉSTER</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C.2.4.1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Fibra de poliéster 50mm (6 kg/m3)</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0,0611</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0,0830</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Fibra de poliéster 50mm (6 kg/m3)</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0,0453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0,0476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0,0476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Jornal</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C.2.4.2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Fibra de poliéster 50mm (7,5 kg/m3)</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0,0690</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0,0939</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Fibra de poliéster 50mm (7,5 kg/m3)</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0,0526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0,0553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0,0553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Jornal</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C.2.5</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BARRERAS</w:t>
            </w:r>
          </w:p>
        </w:tc>
        <w:tc>
          <w:tcPr>
            <w:tcW w:w="293" w:type="pct"/>
            <w:shd w:val="clear" w:color="auto" w:fill="auto"/>
            <w:hideMark/>
          </w:tcPr>
          <w:p w:rsidR="003964C2" w:rsidRPr="00177E10" w:rsidRDefault="003964C2" w:rsidP="00E4496B">
            <w:pPr>
              <w:jc w:val="center"/>
              <w:rPr>
                <w:rFonts w:cs="Arial"/>
                <w:bCs/>
                <w:sz w:val="16"/>
                <w:szCs w:val="16"/>
              </w:rPr>
            </w:pP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hideMark/>
          </w:tcPr>
          <w:p w:rsidR="003964C2" w:rsidRPr="00177E10" w:rsidRDefault="003964C2" w:rsidP="00E4496B">
            <w:pPr>
              <w:jc w:val="center"/>
              <w:rPr>
                <w:rFonts w:cs="Arial"/>
                <w:bCs/>
                <w:sz w:val="16"/>
                <w:szCs w:val="16"/>
              </w:rPr>
            </w:pPr>
          </w:p>
        </w:tc>
        <w:tc>
          <w:tcPr>
            <w:tcW w:w="338" w:type="pct"/>
            <w:shd w:val="clear" w:color="auto" w:fill="auto"/>
            <w:hideMark/>
          </w:tcPr>
          <w:p w:rsidR="003964C2" w:rsidRPr="00177E10" w:rsidRDefault="003964C2" w:rsidP="00E4496B">
            <w:pPr>
              <w:jc w:val="center"/>
              <w:rPr>
                <w:rFonts w:cs="Arial"/>
                <w:bCs/>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C.2.5.1</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Fieltro # 10.</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0,0361</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0,0491</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Fieltro # 10</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0,0186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0,0195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0,0195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0,0006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0,0123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0,0123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0,0037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C.2.5.2</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Fieltro 15 lb.</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0,0479</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0,0651</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Fieltro 15 Lb</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0,0294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0,0309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0,0309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0,0009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0,0123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0,0123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0,0037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C.2.5.3</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Lámina de polietileno 0,05 mm.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bCs/>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0,0226</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0,0307</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Polietileno 0,05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0,0060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0,0063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0,0063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0,0002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0,0123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0,0123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0,0037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C.2.5.4</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Lámina de polietileno 0,10 mm.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bCs/>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0,0344</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0,0468</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Polietileno 0,10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0,0170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0,0178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0,0178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0,0005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0,0123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0,0123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0,0037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C.2.5.5</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Membrana hidrófuga</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0,0629</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0,0856</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Membrana hidrófuga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0,0433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0,0455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0,0455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0,0123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0,0123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0,0037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C.2.5.6</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Membrana hidrófuga Tyvek</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0,0775</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0,1055</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Membrana hidrófuga Tyvek (rollo 28 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1,21</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0,0437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0,0529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Subcontrato de mano de obra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0,0247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0,0247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C3</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CIELO</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C.3.1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ENLUCIDO LOSA</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color w:val="FF0000"/>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C.3.1.1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ENLUCIDO DE YESO</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0,1005</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0,1367</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Yeso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saco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0,25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0,1450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0,0363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0,0363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0,0036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Yesero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0,4391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0,0220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0,0247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0,0467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0,0140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C.3.2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ESTRUCTURA CIELO FALSO</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C.3.2.1</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MADERA</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C.3.2.1.1</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Listoneado cielo 2" X 2"</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0,2665</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0,3624</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Pino bruto seco 2" x 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1,20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0,1564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0,1877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4"</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0,0396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0,1887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0,0057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0,0307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0,0247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0,0554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0,0167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C.3.2.2</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FE. GALVANIZADO</w:t>
            </w:r>
          </w:p>
        </w:tc>
        <w:tc>
          <w:tcPr>
            <w:tcW w:w="293" w:type="pct"/>
            <w:shd w:val="clear" w:color="auto" w:fill="auto"/>
            <w:noWrap/>
            <w:hideMark/>
          </w:tcPr>
          <w:p w:rsidR="003964C2" w:rsidRPr="00177E10" w:rsidRDefault="003964C2" w:rsidP="00E4496B">
            <w:pPr>
              <w:jc w:val="center"/>
              <w:rPr>
                <w:rFonts w:cs="Arial"/>
                <w:sz w:val="16"/>
                <w:szCs w:val="16"/>
              </w:rPr>
            </w:pPr>
          </w:p>
        </w:tc>
        <w:tc>
          <w:tcPr>
            <w:tcW w:w="293" w:type="pct"/>
            <w:shd w:val="clear" w:color="auto" w:fill="auto"/>
            <w:noWrap/>
            <w:hideMark/>
          </w:tcPr>
          <w:p w:rsidR="003964C2" w:rsidRPr="00177E10" w:rsidRDefault="003964C2" w:rsidP="00E4496B">
            <w:pPr>
              <w:jc w:val="center"/>
              <w:rPr>
                <w:rFonts w:cs="Arial"/>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C.3.2.2.1</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Listoneado cielos con perfil galvanizado omega</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0,6502</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0,8843</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 xml:space="preserve">Perfil </w:t>
            </w:r>
            <w:r w:rsidR="00177E10" w:rsidRPr="00177E10">
              <w:rPr>
                <w:rFonts w:cs="Arial"/>
                <w:sz w:val="16"/>
                <w:szCs w:val="16"/>
              </w:rPr>
              <w:t>metalcon</w:t>
            </w:r>
            <w:r w:rsidRPr="00177E10">
              <w:rPr>
                <w:rFonts w:cs="Arial"/>
                <w:sz w:val="16"/>
                <w:szCs w:val="16"/>
              </w:rPr>
              <w:t xml:space="preserve"> canal 39x20x0,5</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0,0191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0,0116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Perfil Esquinero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1,46</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0,0418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0,0611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 xml:space="preserve">Perfil </w:t>
            </w:r>
            <w:r w:rsidR="00177E10" w:rsidRPr="00177E10">
              <w:rPr>
                <w:rFonts w:cs="Arial"/>
                <w:sz w:val="16"/>
                <w:szCs w:val="16"/>
              </w:rPr>
              <w:t>metalcon</w:t>
            </w:r>
            <w:r w:rsidRPr="00177E10">
              <w:rPr>
                <w:rFonts w:cs="Arial"/>
                <w:sz w:val="16"/>
                <w:szCs w:val="16"/>
              </w:rPr>
              <w:t xml:space="preserve"> montante 38x38x6x0,5</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2,31</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0,0248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0,0573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 xml:space="preserve">Perfil </w:t>
            </w:r>
            <w:r w:rsidR="00177E10" w:rsidRPr="00177E10">
              <w:rPr>
                <w:rFonts w:cs="Arial"/>
                <w:sz w:val="16"/>
                <w:szCs w:val="16"/>
              </w:rPr>
              <w:t>metalcon</w:t>
            </w:r>
            <w:r w:rsidRPr="00177E10">
              <w:rPr>
                <w:rFonts w:cs="Arial"/>
                <w:sz w:val="16"/>
                <w:szCs w:val="16"/>
              </w:rPr>
              <w:t xml:space="preserve"> omega económico 4094 3 m 38x35x15x0,50</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2,42</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0,0310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0,0750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Subcontrato de mano de obra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0,2466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0,2466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 Hilti SDM 27 1/4</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4,00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0,0496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0,1986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C.3.3</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REVESTIMIENTO ZONA SECA</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C.3.3.1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YESO CARTÓN</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C.3.3.1.1</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Revestimiento yeso cartón 8 mm.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0,3225</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0,4386</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Yeso cartón 8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0,0964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0,1012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para Volcanita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0,0682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0,0034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0,1046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0,0052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0,1141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0,0494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0,1635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0,0491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C.3.3.1</w:t>
            </w:r>
            <w:r w:rsidR="00177E10" w:rsidRPr="00177E10">
              <w:rPr>
                <w:rFonts w:cs="Arial"/>
                <w:bCs/>
                <w:sz w:val="16"/>
                <w:szCs w:val="16"/>
              </w:rPr>
              <w:t>.</w:t>
            </w:r>
            <w:r w:rsidRPr="00177E10">
              <w:rPr>
                <w:rFonts w:cs="Arial"/>
                <w:bCs/>
                <w:sz w:val="16"/>
                <w:szCs w:val="16"/>
              </w:rPr>
              <w:t>2</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Revestimiento yeso cartón 10 mm.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0,3299</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0,4487</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Yeso cartón 10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0,1031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0,1083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para Volcanita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0,0682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0,0034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0,1117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0,0056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0,1141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0,0494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0,1635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0,0491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C.3.3.2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FIBROCEMENTO</w:t>
            </w:r>
          </w:p>
        </w:tc>
        <w:tc>
          <w:tcPr>
            <w:tcW w:w="293" w:type="pct"/>
            <w:shd w:val="clear" w:color="auto" w:fill="auto"/>
            <w:hideMark/>
          </w:tcPr>
          <w:p w:rsidR="003964C2" w:rsidRPr="00177E10" w:rsidRDefault="003964C2" w:rsidP="00E4496B">
            <w:pPr>
              <w:jc w:val="center"/>
              <w:rPr>
                <w:rFonts w:cs="Arial"/>
                <w:bCs/>
                <w:sz w:val="16"/>
                <w:szCs w:val="16"/>
              </w:rPr>
            </w:pP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hideMark/>
          </w:tcPr>
          <w:p w:rsidR="003964C2" w:rsidRPr="00177E10" w:rsidRDefault="003964C2" w:rsidP="00E4496B">
            <w:pPr>
              <w:jc w:val="center"/>
              <w:rPr>
                <w:rFonts w:cs="Arial"/>
                <w:bCs/>
                <w:sz w:val="16"/>
                <w:szCs w:val="16"/>
              </w:rPr>
            </w:pPr>
          </w:p>
        </w:tc>
        <w:tc>
          <w:tcPr>
            <w:tcW w:w="338" w:type="pct"/>
            <w:shd w:val="clear" w:color="auto" w:fill="auto"/>
            <w:hideMark/>
          </w:tcPr>
          <w:p w:rsidR="003964C2" w:rsidRPr="00177E10" w:rsidRDefault="003964C2" w:rsidP="00E4496B">
            <w:pPr>
              <w:jc w:val="center"/>
              <w:rPr>
                <w:rFonts w:cs="Arial"/>
                <w:bCs/>
                <w:color w:val="FF0000"/>
                <w:sz w:val="16"/>
                <w:szCs w:val="16"/>
              </w:rPr>
            </w:pPr>
          </w:p>
        </w:tc>
        <w:tc>
          <w:tcPr>
            <w:tcW w:w="468" w:type="pct"/>
            <w:shd w:val="clear" w:color="auto" w:fill="auto"/>
            <w:noWrap/>
            <w:hideMark/>
          </w:tcPr>
          <w:p w:rsidR="003964C2" w:rsidRPr="00177E10" w:rsidRDefault="003964C2" w:rsidP="00E4496B">
            <w:pPr>
              <w:jc w:val="center"/>
              <w:rPr>
                <w:rFonts w:cs="Arial"/>
                <w:bCs/>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C.3.3.2.1</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Revestimiento fibrocemento 5 mm.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0,3796</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0,5163</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Fibrocemento 5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0,1526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0,1603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11/2"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0,0572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0,1621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0,0049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0,1141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0,0494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0,1635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0,0491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C.3.3.2.2</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Revestimiento fibrocemento 6 mm.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0,5295</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0,7202</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Fibrocemento 6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0,2912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0,3058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11/2"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0,0572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0,3077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0,1141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0,0494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0,1635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0,0491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C.3.3.2.3</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Revestimiento fibrocemento 8 mm.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0,5036</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0,6850</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Fibrocemento 8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0,2673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0,2807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11/2"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0,0572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0,2825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0,0085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0,1141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0,0494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0,1635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0,0491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C.3.3.3</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MADERA</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C.3.3.3.1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Revestimiento madera 1/2" x 4" para cielos</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0,9483</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1,2897</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Pino machihembrado 1/2" x 4"</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3,40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0,2038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0,6928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0,0408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0,0045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0,6973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0,0349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0,0922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0,0741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0,1662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0,0500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C.3.3.4</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MADERA PLACAS</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C.3.3.4.1</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Terciado ranurado 7 mm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0,2915</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0,3964</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Terciado Ranurado 2440 x 1220 x 7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0,37</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0,1649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0,0609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0,0408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0,0045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0,0654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0,0922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0,0741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0,1662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0,0500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C.3.3.4.2</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Terciado ranurado 9 MM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0,2951</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0,4014</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Terciado Ranurado 2440 x 1220 x 9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0,37</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0,1736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0,0641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0,0408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0,0045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0,0686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0,0103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0,0922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0,0741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0,1662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0,0500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C.3.3.4.3</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Terciado ranurado 12 MM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0,3132</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0,4260</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Terciado Ranurado 2440 x 1220 x 12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0,37</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0,2162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0,0799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0,0408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0,0045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0,0844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0,0127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0,0922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0,0741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0,1662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0,0500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C.3.4</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REVESTIMIENTO ZONA HÚMEDA</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C.3.4.1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FIBROCEMENTO</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C.3.4.1.1</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Revestimiento fibrocemento 5 mm.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0,3718</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0,5056</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Fibrocemento 5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0,1526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0,1526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11/2"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0,0572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0,1545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0,0046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0,1141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0,0494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0,1635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0,0491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C.3.4.1.2</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Revestimiento fibrocemento 6 mm.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0,5145</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0,6998</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Fibrocemento 6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0,2912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0,2912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11/2"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0,0572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0,2931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0,0088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0,1141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0,0494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0,1635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0,0491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C.3.4.1.3</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Revestimiento fibrocemento 8 mm.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0,4953</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0,6736</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Fibrocemento 8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0,2673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0,2673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11/2"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0,0572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0,2692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0,0135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0,1141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0,0494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0,1635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0,0491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C.3.4.2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YESO CARTÓN RH</w:t>
            </w:r>
          </w:p>
        </w:tc>
        <w:tc>
          <w:tcPr>
            <w:tcW w:w="293"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hideMark/>
          </w:tcPr>
          <w:p w:rsidR="003964C2" w:rsidRPr="00177E10" w:rsidRDefault="003964C2" w:rsidP="00E4496B">
            <w:pPr>
              <w:jc w:val="center"/>
              <w:rPr>
                <w:rFonts w:cs="Arial"/>
                <w:bCs/>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0,3083</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0,4193</w:t>
            </w: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Yeso cartón 12,5 mm RH</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0,2133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0,2133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para Volcanita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0,0682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0,0034</w:t>
            </w:r>
          </w:p>
        </w:tc>
        <w:tc>
          <w:tcPr>
            <w:tcW w:w="468" w:type="pct"/>
            <w:shd w:val="clear" w:color="auto" w:fill="auto"/>
            <w:noWrap/>
            <w:hideMark/>
          </w:tcPr>
          <w:p w:rsidR="003964C2" w:rsidRPr="00177E10" w:rsidRDefault="003964C2" w:rsidP="00E4496B">
            <w:pPr>
              <w:jc w:val="center"/>
              <w:rPr>
                <w:rFonts w:cs="Arial"/>
                <w:bCs/>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0,2167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0,0108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0,04</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0,0434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0,04</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0,0188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0,0621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0,0187</w:t>
            </w:r>
          </w:p>
        </w:tc>
        <w:tc>
          <w:tcPr>
            <w:tcW w:w="468" w:type="pct"/>
            <w:shd w:val="clear" w:color="auto" w:fill="auto"/>
            <w:noWrap/>
            <w:hideMark/>
          </w:tcPr>
          <w:p w:rsidR="003964C2" w:rsidRPr="00177E10" w:rsidRDefault="003964C2" w:rsidP="00E4496B">
            <w:pPr>
              <w:jc w:val="center"/>
              <w:rPr>
                <w:rFonts w:cs="Arial"/>
                <w:bCs/>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C4</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AISLACIÓN TÉRMICA CUBIERTA</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C.4.1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POLIESTIRENO EXPANDIDO</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C.4.1.1</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Poliestireno expandido 50 mm.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0,1315</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0,1789</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Poliestireno expandido 50 mm (10 kg/m3)</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0,0965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0,0965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0,0965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0,0048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Jornal</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0,0232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0,0232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0,0070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C.4.1.2</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Poliestireno expandido 80 mm.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0,1597</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0,2171</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Poliestireno expandido 80 mm (10 kg/m3)</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0,1197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0,1257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0,1257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0,0038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Jornal</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0,0232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0,0232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0,0070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C.4.1.3</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Poliestireno expandido 100 mm.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0,2786</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0,3789</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Poliestireno expandido 100 mm (10 kg/m3)</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0,2297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0,2411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0,2411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0,0072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Jornal</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0,0232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0,0232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0,0070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C.4.2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LANA MINERAL</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C.4.2.1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Lana mineral 40 mm (40 kg/m3)</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0,0971</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0,1320</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Lana mineral 40 mm (40 kg/m3)</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0,0884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0,0884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0,0884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Jornal</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0,0046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0,0046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C.4.2.2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Lana mineral 80 mm (40 kg/m3)</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0,1940</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0,2638</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Lana mineral 80 mm (40 kg/m3)</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0,1766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0,1766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0,1766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0,0053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Jornal</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C.4.2.3</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Lana mineral 120 mm (40 kg/m3)</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0,3442</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0,4681</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Lana mineral 120 mm (40 kg/m3)</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0,3166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0,3166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0,3166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Jornal</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0,0139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0,0042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C.4.2.4</w:t>
            </w:r>
          </w:p>
        </w:tc>
        <w:tc>
          <w:tcPr>
            <w:tcW w:w="2680" w:type="pct"/>
            <w:shd w:val="clear" w:color="auto" w:fill="auto"/>
            <w:hideMark/>
          </w:tcPr>
          <w:p w:rsidR="003964C2" w:rsidRPr="00177E10" w:rsidRDefault="003964C2" w:rsidP="00C46B95">
            <w:pPr>
              <w:rPr>
                <w:rFonts w:cs="Arial"/>
                <w:bCs/>
                <w:color w:val="000000"/>
                <w:sz w:val="16"/>
                <w:szCs w:val="16"/>
              </w:rPr>
            </w:pPr>
            <w:r w:rsidRPr="00177E10">
              <w:rPr>
                <w:rFonts w:cs="Arial"/>
                <w:bCs/>
                <w:color w:val="000000"/>
                <w:sz w:val="16"/>
                <w:szCs w:val="16"/>
              </w:rPr>
              <w:t>Lana Mineral 50mm revestida una cara</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0,1578</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0,2146</w:t>
            </w: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Lana mineral 50 mm 1 cara. para estructuras de MADERA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0,1415</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0,1415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0,1415</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0,0042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Jornal</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0,02</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0,4645</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0,0093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0,0093</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0,0028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C.4.2.5</w:t>
            </w:r>
          </w:p>
        </w:tc>
        <w:tc>
          <w:tcPr>
            <w:tcW w:w="2680" w:type="pct"/>
            <w:shd w:val="clear" w:color="auto" w:fill="auto"/>
            <w:hideMark/>
          </w:tcPr>
          <w:p w:rsidR="003964C2" w:rsidRPr="00177E10" w:rsidRDefault="003964C2" w:rsidP="00C46B95">
            <w:pPr>
              <w:rPr>
                <w:rFonts w:cs="Arial"/>
                <w:bCs/>
                <w:color w:val="000000"/>
                <w:sz w:val="16"/>
                <w:szCs w:val="16"/>
              </w:rPr>
            </w:pPr>
            <w:r w:rsidRPr="00177E10">
              <w:rPr>
                <w:rFonts w:cs="Arial"/>
                <w:bCs/>
                <w:color w:val="000000"/>
                <w:sz w:val="16"/>
                <w:szCs w:val="16"/>
              </w:rPr>
              <w:t>Lana Mineral 50mm revestida dos caras</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0,1758</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0,2391</w:t>
            </w: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Lana mineral 0,5 x 1,2 x 50mm 2 caras revestidas en papel Kraft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0,1590</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0,1590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0,1590</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0,0048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Jornal</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0,02</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0,4645</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0,0093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0,0093</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0,0028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C.4.3</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LANA DE VIDRIO</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C.4.3.1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Lana de vidrio 40 mm (18 kg/m3) rollo libre 1,2 x 24m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0,0923</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0,1255</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Lana de vidrio 40mm (18 kg/m3) rollo libre 1,2 x 24m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0,0741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0,0778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0,0778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Jornal</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C.4.3.2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Lana de vidrio 50 mm (22 kg/m3) rollo libre 0,6 x 24m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0,2012</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0,2736</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Lana de vidrio 50mm (22 kg/m3) rollo libre 0,6 x 24m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0,1749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0,1836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0,1836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0,0055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Jornal</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C.4.3.3</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Lana de vidrio 50 mm (22 kg/m3) rollo libre 0,6 x 10m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0,1096</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0,1490</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Lana de vidrio 50mm (22 kg/m3) rollo libre 0,6 x 10m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0,0901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0,0946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0,0946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Jornal</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C.4.4</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FIBRAS DE POLIÉSTER</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C.4.4.1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Fibra de poliéster 50mm (6 kg/m3)</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0,0611</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0,0830</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Fibra de poliéster 50mm (6 kg/m3)</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0,0453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0,0476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0,0476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Jornal</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C.4.4.2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Fibra de poliéster 50mm (7,5 kg/m3)</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0,0690</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0,0939</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Fibra de poliéster 50mm (7,5 kg/m3)</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0,0526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0,0553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0,0553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Jornal</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C.4.5</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BARRERAS</w:t>
            </w:r>
          </w:p>
        </w:tc>
        <w:tc>
          <w:tcPr>
            <w:tcW w:w="293" w:type="pct"/>
            <w:shd w:val="clear" w:color="auto" w:fill="auto"/>
            <w:hideMark/>
          </w:tcPr>
          <w:p w:rsidR="003964C2" w:rsidRPr="00177E10" w:rsidRDefault="003964C2" w:rsidP="00E4496B">
            <w:pPr>
              <w:jc w:val="center"/>
              <w:rPr>
                <w:rFonts w:cs="Arial"/>
                <w:bCs/>
                <w:sz w:val="16"/>
                <w:szCs w:val="16"/>
              </w:rPr>
            </w:pP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hideMark/>
          </w:tcPr>
          <w:p w:rsidR="003964C2" w:rsidRPr="00177E10" w:rsidRDefault="003964C2" w:rsidP="00E4496B">
            <w:pPr>
              <w:jc w:val="center"/>
              <w:rPr>
                <w:rFonts w:cs="Arial"/>
                <w:bCs/>
                <w:sz w:val="16"/>
                <w:szCs w:val="16"/>
              </w:rPr>
            </w:pPr>
          </w:p>
        </w:tc>
        <w:tc>
          <w:tcPr>
            <w:tcW w:w="338" w:type="pct"/>
            <w:shd w:val="clear" w:color="auto" w:fill="auto"/>
            <w:hideMark/>
          </w:tcPr>
          <w:p w:rsidR="003964C2" w:rsidRPr="00177E10" w:rsidRDefault="003964C2" w:rsidP="00E4496B">
            <w:pPr>
              <w:jc w:val="center"/>
              <w:rPr>
                <w:rFonts w:cs="Arial"/>
                <w:bCs/>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C.4.5.1</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Fieltro # 10.</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0,0361</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0,0491</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Fieltro # 10</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0,0186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0,0195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0,0195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0,0006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0,0123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0,0123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0,0037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C.4.5.2</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Fieltro 15 Lb.</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0,0479</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0,0651</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Fieltro 15 Lb</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0,0294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0,0309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0,0309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0,0009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0,0123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0,0123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0,0037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C.4.5.3</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Lámina de polietileno 0,05 mm.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bCs/>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0,0226</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0,0307</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Polietileno 0,05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0,0060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0,0063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0,0063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0,0002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0,0123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0,0123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0,0037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C.4.5.4</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Lámina de polietileno 0,10 mm.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bCs/>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0,0344</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0,0468</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Polietileno 0,10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0,0170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0,0178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0,0178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0,0005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0,0123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0,0123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0,0037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C.4.5.5</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Membrana hidrófuga</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0,0629</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0,0856</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Membrana hidrófuga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0,0433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0,0455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0,0455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0,0123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0,0123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0,0037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C.4.5.6</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Membrana hidrófuga Tyvek</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0,0775</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0,1055</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Membrana hidrófuga Tyvek (rollo 28 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1,21</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0,0437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0,0529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Subcontrato de mano de obra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0,0247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0,0247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C5</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REVESTIMIENTO PISOS</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C.5.1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CERÁMICA</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C.5.1.1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Cerámica piso 30 X 30 cm.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0,4844</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0,6588</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Cerámica 30 x 30 cm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0,2390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0,2390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Adhesivo cerámicos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saco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0,1424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0,0356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Fragüe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0,0472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0,0189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Separadores cerámica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0,1636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0,2951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0,0295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Ceramista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0,1229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0,1229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0,0369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C.5.1.2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Cerámica piso 33 X 33 cm.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0,4766</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0,6481</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Cerámica 33 x 33 cm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0,2390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0,2390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Adhesivo cerámicos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saco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0,1424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0,0285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Fragüe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0,0472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0,0189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Separadores cerámica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0,1636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0,2880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0,0288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Ceramista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0,1229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0,1229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0,0369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C.5.2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VINÍLICO</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C.5.2.1</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Pavimento flexit 1,4 mm.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0,3318</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0,4512</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Flexit 1,4 mm 33 x 33 cm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0,1516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Adhesivo flexit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galón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0,24</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0,0731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0,0173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Brocha 5" x 5/8"</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0,1156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0,0058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0,1746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0,0087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0,1141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0,1141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0,0343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C.5.3</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CUBRE PISO - ALFOMBRA</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color w:val="FF0000"/>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C.5.3.1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Alfombra cubre piso</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0,2746</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0,3735</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Cubre piso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0,1357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0,1357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Adhesivo de contacto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Lt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0,29</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0,1930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0,0552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0,1909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0,0571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0,0571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0,0171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C.5.3.2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Alfombra tipo boucle</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0,3408</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0,4634</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Alfombra boucle topper</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0,1960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0,1960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Adhesivo de contacto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Lt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0,1930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0,0579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0,2539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0,0127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0,0571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0,0571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0,0171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C.5.4</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PISO FLOTANTE</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hideMark/>
          </w:tcPr>
          <w:p w:rsidR="003964C2" w:rsidRPr="00177E10" w:rsidRDefault="003964C2" w:rsidP="00E4496B">
            <w:pPr>
              <w:jc w:val="center"/>
              <w:rPr>
                <w:rFonts w:cs="Arial"/>
                <w:bCs/>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C.5.4.1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Piso flotante 6 mm. sistema click</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0,4376</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0,5951</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Piso flotante sistema click 6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0,2212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0,2212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Guardapolvo MDF revestido melamina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0,68</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0,0420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0,0285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Cubrejuntas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0,08</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0,1458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0,0117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Espuma para piso flotante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0,0370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0,0370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0,08</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0,2984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0,0239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0,08</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0,0492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0,08</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0,0395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0,0887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0,0266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C.5.4.2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Piso flotante 8 mm. sistema click</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0,4463</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0,6070</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Piso flotante sistema click 8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0,2293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0,2293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Guardapolvo MDF revestido melamina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0,68</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0,0420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0,0285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Cubrejuntas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0,08</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0,1458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0,0117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Espuma para piso flotante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0,0370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0,0370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0,08</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0,3065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0,0245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0,08</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0,0492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0,08</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0,0395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0,0887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0,0266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C.5.5</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MADERA</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hideMark/>
          </w:tcPr>
          <w:p w:rsidR="003964C2" w:rsidRPr="00177E10" w:rsidRDefault="003964C2" w:rsidP="00E4496B">
            <w:pPr>
              <w:jc w:val="center"/>
              <w:rPr>
                <w:rFonts w:cs="Arial"/>
                <w:bCs/>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C.5.5.1</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Entablado de piso, pino machihembrado  1" x 4"</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0,8776</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1,1936</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Pino Tabla mach. 1" x 4"</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3,30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0,1999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0,6597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0,0408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0,0045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0,6642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0,0332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0,0768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0,0617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0,1385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0,0416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C6</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AISLACIÓN TÉRMICA PISOS</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C.6.1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POLIESTIRENO EXPANDIDO</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C.6.1.1</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Poliestireno expandido 50 mm.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0,1346</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0,1830</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Poliestireno expandido 50 mm (10 kg/m3)</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0,0965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0,1013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0,1013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0,0030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Jornal</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0,0232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0,0232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0,0070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C.6.1.2</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Poliestireno expandido 80 mm.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0,1597</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0,2171</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Poliestireno expandido 80 mm (10 kg/m3)</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0,1197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0,1257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0,1257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0,0038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Jornal</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0,0232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0,0232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0,0070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C.6.1.3</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Poliestireno expandido 100 mm.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0,2786</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0,3789</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Poliestireno expandido 100 mm (10 kg/m3)</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0,2297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0,2411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0,2411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0,0072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Jornal</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0,0232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0,0232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0,0070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C.6.2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LANA MINERAL</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C.6.2.1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Lana mineral 40 mm (40 kg/m3)</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0,0971</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0,1320</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Lana mineral 40 mm (40 kg/m3)</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0,0884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0,0884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0,0884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Jornal</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0,0046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0,0046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C.6.2.2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Lana mineral 80 mm (40 kg/m3)</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0,1940</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0,2638</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Lana mineral 80 mm (40 kg/m3)</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0,1766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0,1766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0,1766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0,0053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Jornal</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C.6.2.3</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Lana mineral 120 mm (40 kg/m3)</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0,3442</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0,4681</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Lana mineral 120 mm (40 kg/m3)</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0,3166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0,3166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0,3166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Jornal</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0,0139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0,0042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C.6.2.4</w:t>
            </w:r>
          </w:p>
        </w:tc>
        <w:tc>
          <w:tcPr>
            <w:tcW w:w="2680" w:type="pct"/>
            <w:shd w:val="clear" w:color="auto" w:fill="auto"/>
            <w:hideMark/>
          </w:tcPr>
          <w:p w:rsidR="003964C2" w:rsidRPr="00177E10" w:rsidRDefault="003964C2" w:rsidP="00C46B95">
            <w:pPr>
              <w:rPr>
                <w:rFonts w:cs="Arial"/>
                <w:bCs/>
                <w:color w:val="000000"/>
                <w:sz w:val="16"/>
                <w:szCs w:val="16"/>
              </w:rPr>
            </w:pPr>
            <w:r w:rsidRPr="00177E10">
              <w:rPr>
                <w:rFonts w:cs="Arial"/>
                <w:bCs/>
                <w:color w:val="000000"/>
                <w:sz w:val="16"/>
                <w:szCs w:val="16"/>
              </w:rPr>
              <w:t>Lana Mineral 50mm revestida una cara</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0,1578</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0,2146</w:t>
            </w: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Lana mineral 50 mm 1 cara. para estructuras de MADERA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0,1415</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0,1415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0,1415</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0,0042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Jornal</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0,02</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0,4645</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0,0093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0,0093</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0,0028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C.6.2.5</w:t>
            </w:r>
          </w:p>
        </w:tc>
        <w:tc>
          <w:tcPr>
            <w:tcW w:w="2680" w:type="pct"/>
            <w:shd w:val="clear" w:color="auto" w:fill="auto"/>
            <w:hideMark/>
          </w:tcPr>
          <w:p w:rsidR="003964C2" w:rsidRPr="00177E10" w:rsidRDefault="003964C2" w:rsidP="00C46B95">
            <w:pPr>
              <w:rPr>
                <w:rFonts w:cs="Arial"/>
                <w:bCs/>
                <w:color w:val="000000"/>
                <w:sz w:val="16"/>
                <w:szCs w:val="16"/>
              </w:rPr>
            </w:pPr>
            <w:r w:rsidRPr="00177E10">
              <w:rPr>
                <w:rFonts w:cs="Arial"/>
                <w:bCs/>
                <w:color w:val="000000"/>
                <w:sz w:val="16"/>
                <w:szCs w:val="16"/>
              </w:rPr>
              <w:t>Lana Mineral 50mm revestida dos caras</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0,1758</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0,2391</w:t>
            </w: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Lana mineral 0,5 x 1,2 x 50mm 2 caras revestidas en papel Kraft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0,1590</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0,1590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0,1590</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0,0048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Jornal</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0,02</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0,4645</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0,0093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0,0093</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0,0028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C.6.3</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LANA DE VIDRIO</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C.6.3.1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Lana de vidrio 40 mm (18 kg/m3) rollo libre 1,2 x 24m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0,0923</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0,1255</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Lana de vidrio 40mm (18 kg/m3) rollo libre 1,2 x 24m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0,0741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0,0778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0,0778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Jornal</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C.6.3.2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Lana de vidrio 50 mm (22 kg/m3) rollo libre 0,6 x 24m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0,2012</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0,2736</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Lana de vidrio 50mm (22 kg/m3) rollo libre 0,6 x 24m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0,1749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0,1836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0,1836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0,0055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Jornal</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C.6.3.3</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Lana de vidrio 50 mm (22 kg/m3) rollo libre 0,6 x 10m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0,1096</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0,1490</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Lana de vidrio 50mm (22 kg/m3) rollo libre 0,6 x 10m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0,0901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0,0946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0,0946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Jornal</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C.6.4</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FIBRAS DE POLIÉSTER</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C.6.4.1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Fibra de poliéster 50mm (6 kg/m3)</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0,0611</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0,0830</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Fibra de poliéster 50mm (6 kg/m3)</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0,0453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0,0476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0,0476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Jornal</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C.6.4.2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Fibra de poliéster 50mm (7,5 kg/m3)</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0,0690</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0,0939</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Fibra de poliéster 50mm (7,5 kg/m3)</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0,0526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0,0553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0,0553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Jornal</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C.6.5</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BARRERAS</w:t>
            </w:r>
          </w:p>
        </w:tc>
        <w:tc>
          <w:tcPr>
            <w:tcW w:w="293" w:type="pct"/>
            <w:shd w:val="clear" w:color="auto" w:fill="auto"/>
            <w:hideMark/>
          </w:tcPr>
          <w:p w:rsidR="003964C2" w:rsidRPr="00177E10" w:rsidRDefault="003964C2" w:rsidP="00E4496B">
            <w:pPr>
              <w:jc w:val="center"/>
              <w:rPr>
                <w:rFonts w:cs="Arial"/>
                <w:bCs/>
                <w:sz w:val="16"/>
                <w:szCs w:val="16"/>
              </w:rPr>
            </w:pP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hideMark/>
          </w:tcPr>
          <w:p w:rsidR="003964C2" w:rsidRPr="00177E10" w:rsidRDefault="003964C2" w:rsidP="00E4496B">
            <w:pPr>
              <w:jc w:val="center"/>
              <w:rPr>
                <w:rFonts w:cs="Arial"/>
                <w:bCs/>
                <w:sz w:val="16"/>
                <w:szCs w:val="16"/>
              </w:rPr>
            </w:pPr>
          </w:p>
        </w:tc>
        <w:tc>
          <w:tcPr>
            <w:tcW w:w="338" w:type="pct"/>
            <w:shd w:val="clear" w:color="auto" w:fill="auto"/>
            <w:hideMark/>
          </w:tcPr>
          <w:p w:rsidR="003964C2" w:rsidRPr="00177E10" w:rsidRDefault="003964C2" w:rsidP="00E4496B">
            <w:pPr>
              <w:jc w:val="center"/>
              <w:rPr>
                <w:rFonts w:cs="Arial"/>
                <w:bCs/>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C.6.5.1</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Fieltro # 10.</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0,0361</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0,0491</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Fieltro # 10</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0,0186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0,0195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0,0195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0,0006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0,0123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0,0123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0,0037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C.6.5.2</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Fieltro 15 Lb.</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0,0479</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0,0651</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Fieltro 15 Lb</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0,0294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0,0309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0,0309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0,0009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0,0123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0,0123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0,0037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C.6.5.3</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Lámina de polietileno 0,05 mm.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bCs/>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0,0226</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0,0307</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Polietileno 0,05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0,0060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0,0063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0,0063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0,0002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0,0123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0,0123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0,0037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C.6.5.4</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Lámina de polietileno 0,10 mm.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bCs/>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0,0344</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0,0468</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Polietileno 0,10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0,0170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0,0178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0,0178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0,0005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0,0123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0,0123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0,0037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C.6.5.5</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Membrana hidrófuga</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0,0629</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0,0856</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Membrana hidrófuga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0,0433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0,0455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0,0455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0,0123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0,0123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0,0037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C.6.5.6</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Membrana hidrófuga Tyvek</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0,1041</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0,1416</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Membrana hidrófuga Tyvek (rollo 28 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1,21</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0,0437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0,0529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Subcontrato de mano de obra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0,0512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0,0512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C7</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ESCALERA INTERIOR</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C.7.1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ESCALERA (ESTRUCTURA, PELDAÑOS, BARANDA Y PASAMANOS)</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color w:val="FF0000"/>
                <w:sz w:val="16"/>
                <w:szCs w:val="16"/>
              </w:rPr>
            </w:pP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0,0000</w:t>
            </w: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Escalera madera 2 barandas peldaños, pasamanos</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7,8304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Pino cepillado seco 2" x 8"</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9,10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0,2943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2,6785</w:t>
            </w:r>
          </w:p>
        </w:tc>
        <w:tc>
          <w:tcPr>
            <w:tcW w:w="468" w:type="pct"/>
            <w:shd w:val="clear" w:color="auto" w:fill="auto"/>
            <w:noWrap/>
            <w:hideMark/>
          </w:tcPr>
          <w:p w:rsidR="003964C2" w:rsidRPr="00177E10" w:rsidRDefault="003964C2" w:rsidP="00E4496B">
            <w:pPr>
              <w:jc w:val="center"/>
              <w:rPr>
                <w:rFonts w:cs="Arial"/>
                <w:bCs/>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Pino cepillado seco 2" x 6"</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9,10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0,2086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1,8985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Pino cepillado seco 1"x3"</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6,20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0,0520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0,3226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5"</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3,10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0,0396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0,1227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2"</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3,10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0,0408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0,1264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Adhesivo de contacto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Lt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1,90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0,1930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0,3667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0,08</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5,5154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0,4412</w:t>
            </w:r>
          </w:p>
        </w:tc>
        <w:tc>
          <w:tcPr>
            <w:tcW w:w="468" w:type="pct"/>
            <w:shd w:val="clear" w:color="auto" w:fill="auto"/>
            <w:noWrap/>
            <w:hideMark/>
          </w:tcPr>
          <w:p w:rsidR="003964C2" w:rsidRPr="00177E10" w:rsidRDefault="003964C2" w:rsidP="00E4496B">
            <w:pPr>
              <w:jc w:val="center"/>
              <w:rPr>
                <w:rFonts w:cs="Arial"/>
                <w:bCs/>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0,7987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0,6421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1,4408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0,4330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Escalera madera 1 baranda peldaños, pasamanos</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7,5421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Pino cepillado seco 2" x 8"</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9,10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0,2943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2,6785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Pino cepillado seco 2" x 6"</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9,10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0,2086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1,8985</w:t>
            </w:r>
          </w:p>
        </w:tc>
        <w:tc>
          <w:tcPr>
            <w:tcW w:w="468" w:type="pct"/>
            <w:shd w:val="clear" w:color="auto" w:fill="auto"/>
            <w:noWrap/>
            <w:hideMark/>
          </w:tcPr>
          <w:p w:rsidR="003964C2" w:rsidRPr="00177E10" w:rsidRDefault="003964C2" w:rsidP="00E4496B">
            <w:pPr>
              <w:jc w:val="center"/>
              <w:rPr>
                <w:rFonts w:cs="Arial"/>
                <w:bCs/>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Pino cepillado seco 1"x3"</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6,20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0,0520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0,3226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5"</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3,10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0,0396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0,1227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2"</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3,10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0,0408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0,1264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Adhesivo de contacto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Lt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1,90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0,1930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0,3667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0,08</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5,5154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0,4412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0,6758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0,5433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1,2191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0,3664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C8</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ALEROS Y FRONTONES</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C.8.1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ESTRUCTURA</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C.8.1.1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MADERA</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C.8.1.1.1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Aleros 50 cm de madera 1/2" x 4"</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1,0046</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1,3662</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Pino bruto seco 2" x 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1,67</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0,1564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0,2613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Pino Tabla mach. 1" x 4"</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2,50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0,1999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0,4998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3"</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0,0396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2 1/2"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0,0396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0,7654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0,0230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0,0922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0,0741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0,1662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0,0500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C.8.1.1.2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Frontón fibrocemento 4 mm.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0,6119</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0,8322</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Pino bruto seco 2" x 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1,67</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0,1564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0,2613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Plancha fibrocemento 4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0,1588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0,0408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0,0061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0,4262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0,0128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0,0737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0,12</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0,0593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0,1330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0,0400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C.8.1.1.3</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Frontón madera 1" x 4"</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0,9478</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1,2890</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Pino bruto seco 2" x 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1,67</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0,1564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0,2613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Pino Tabla mach. 1" x 4"</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2,50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0,1999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0,4998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3"</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0,0396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2 1/2"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0,0396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0,7654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0,0383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0,0614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0,0494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0,1108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0,0333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C.8.2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REVESTIMIENTO</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C.8.2.1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ESTUCO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color w:val="FF0000"/>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C.8.2.1.1</w:t>
            </w:r>
          </w:p>
        </w:tc>
        <w:tc>
          <w:tcPr>
            <w:tcW w:w="2680" w:type="pct"/>
            <w:shd w:val="clear" w:color="auto" w:fill="auto"/>
            <w:hideMark/>
          </w:tcPr>
          <w:p w:rsidR="003964C2" w:rsidRPr="00177E10" w:rsidRDefault="003964C2" w:rsidP="00C46B95">
            <w:pPr>
              <w:rPr>
                <w:rFonts w:cs="Arial"/>
                <w:bCs/>
                <w:color w:val="000000"/>
                <w:sz w:val="16"/>
                <w:szCs w:val="16"/>
              </w:rPr>
            </w:pPr>
            <w:r w:rsidRPr="00177E10">
              <w:rPr>
                <w:rFonts w:cs="Arial"/>
                <w:bCs/>
                <w:color w:val="000000"/>
                <w:sz w:val="16"/>
                <w:szCs w:val="16"/>
              </w:rPr>
              <w:t>Estuco Muros Exteriores 1:3 + Aditivo Impermeabilizante con Andamio</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0,3115</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0,4237</w:t>
            </w: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Cemento Especial</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saco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0,20</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0,1862</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0,0372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Arena Fina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Lt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0,4873</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0,0146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Aditivo Impermeabilizante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Lt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0,12</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0,0379</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0,0046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0,0564</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0,0056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Andamios (arriendo de cuerpo con tablones)</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0,0564</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0,0017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0,12</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1,1410</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0,1369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0,09</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0,0420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Jornal</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0,4645</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0,0116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0,1905</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0,0573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C.8.2.2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MADERA</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C.8.2.2.1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Aleros 50 cm de madera 1/2" x 4"</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1,0046</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1,3662</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Pino bruto seco 2" x 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1,67</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0,1564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0,2613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Pino Tabla mach. 1" x 4"</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2,50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0,1999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0,4998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3"</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0,0396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2 1/2"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0,0396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0,7654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0,0230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0,0922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0,0741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0,1662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0,0500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C.8.2.3</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MADERA PLACAS</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C.8.2.3.1</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Placa aglomerada 6 mm para entramado de madera</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0,5013</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0,6818</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Placa aglomerada 2420 x 1520 x 6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0,0464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0,0464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0,0408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0,0135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0,0599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0,1843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0,1482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0,3325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0,0999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C.8.2.3.2</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Placa aglomerada 8 mm para entramado de madera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0,2359</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0,3209</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Placa aglomerada 2420 x 1520 x 8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0,0777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0,0777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0,0408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0,0135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0,0911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0,0137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0,0559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0,0449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0,1009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0,0303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C.8.2.4</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FIBROCEMENTO</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C.8.2.4.1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Revestimiento fibrocemento 4 mm. para aleros</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0,4378</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0,5954</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Pino bruto seco 2" x 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0,50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0,1564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0,0782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Plancha fibrocemento 4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0,1588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0,0408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0,0061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0,2431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0,0073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0,0799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0,0642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0,1441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0,0433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C.8.3</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REJILLAS DE VENTILACIÓN</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C.8.3.1</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Celosías de ventilación</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0,2541</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0,3455</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Celosía 20x20</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0,0840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0,0840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Tornillos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4,00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0,0038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0,0153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Tarugos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4,00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0,0106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0,0614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0,0494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0,1108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0,0333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C.8.4</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TAPACAN</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C.8.4.1</w:t>
            </w:r>
          </w:p>
        </w:tc>
        <w:tc>
          <w:tcPr>
            <w:tcW w:w="2680" w:type="pct"/>
            <w:shd w:val="clear" w:color="auto" w:fill="auto"/>
            <w:hideMark/>
          </w:tcPr>
          <w:p w:rsidR="003964C2" w:rsidRPr="00177E10" w:rsidRDefault="00177E10" w:rsidP="00C46B95">
            <w:pPr>
              <w:rPr>
                <w:rFonts w:cs="Arial"/>
                <w:bCs/>
                <w:sz w:val="16"/>
                <w:szCs w:val="16"/>
              </w:rPr>
            </w:pPr>
            <w:r w:rsidRPr="00177E10">
              <w:rPr>
                <w:rFonts w:cs="Arial"/>
                <w:bCs/>
                <w:sz w:val="16"/>
                <w:szCs w:val="16"/>
              </w:rPr>
              <w:t>Tapacán</w:t>
            </w:r>
            <w:r w:rsidR="003964C2" w:rsidRPr="00177E10">
              <w:rPr>
                <w:rFonts w:cs="Arial"/>
                <w:bCs/>
                <w:sz w:val="16"/>
                <w:szCs w:val="16"/>
              </w:rPr>
              <w:t xml:space="preserve"> pino cepillado 1" x 4"</w:t>
            </w:r>
          </w:p>
        </w:tc>
        <w:tc>
          <w:tcPr>
            <w:tcW w:w="293"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m</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0,1082</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0,1472</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Pino cepillado seco 1" x 4"</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0,34</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0,0774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0,0263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2 1/2"</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0,0396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0,0275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0,0008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0,0614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0,0614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0,0185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C.8.4.3</w:t>
            </w:r>
          </w:p>
        </w:tc>
        <w:tc>
          <w:tcPr>
            <w:tcW w:w="2680" w:type="pct"/>
            <w:shd w:val="clear" w:color="auto" w:fill="auto"/>
            <w:hideMark/>
          </w:tcPr>
          <w:p w:rsidR="003964C2" w:rsidRPr="00177E10" w:rsidRDefault="00177E10" w:rsidP="00C46B95">
            <w:pPr>
              <w:rPr>
                <w:rFonts w:cs="Arial"/>
                <w:bCs/>
                <w:sz w:val="16"/>
                <w:szCs w:val="16"/>
              </w:rPr>
            </w:pPr>
            <w:r w:rsidRPr="00177E10">
              <w:rPr>
                <w:rFonts w:cs="Arial"/>
                <w:bCs/>
                <w:sz w:val="16"/>
                <w:szCs w:val="16"/>
              </w:rPr>
              <w:t>Tapacán</w:t>
            </w:r>
            <w:r w:rsidR="003964C2" w:rsidRPr="00177E10">
              <w:rPr>
                <w:rFonts w:cs="Arial"/>
                <w:bCs/>
                <w:sz w:val="16"/>
                <w:szCs w:val="16"/>
              </w:rPr>
              <w:t xml:space="preserve"> pino cepillado 1" x 5"</w:t>
            </w:r>
          </w:p>
        </w:tc>
        <w:tc>
          <w:tcPr>
            <w:tcW w:w="293"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m</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0,1111</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0,1511</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Pino cepillado seco 1" x 5"</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0,34</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0,0855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0,0291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2 1/2"</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0,0396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0,0303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0,0009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0,0614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0,0614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0,0185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C.8.4.5</w:t>
            </w:r>
          </w:p>
        </w:tc>
        <w:tc>
          <w:tcPr>
            <w:tcW w:w="2680" w:type="pct"/>
            <w:shd w:val="clear" w:color="auto" w:fill="auto"/>
            <w:hideMark/>
          </w:tcPr>
          <w:p w:rsidR="003964C2" w:rsidRPr="00177E10" w:rsidRDefault="00177E10" w:rsidP="00C46B95">
            <w:pPr>
              <w:rPr>
                <w:rFonts w:cs="Arial"/>
                <w:bCs/>
                <w:sz w:val="16"/>
                <w:szCs w:val="16"/>
              </w:rPr>
            </w:pPr>
            <w:r w:rsidRPr="00177E10">
              <w:rPr>
                <w:rFonts w:cs="Arial"/>
                <w:bCs/>
                <w:sz w:val="16"/>
                <w:szCs w:val="16"/>
              </w:rPr>
              <w:t>Tapacán</w:t>
            </w:r>
            <w:r w:rsidR="003964C2" w:rsidRPr="00177E10">
              <w:rPr>
                <w:rFonts w:cs="Arial"/>
                <w:bCs/>
                <w:sz w:val="16"/>
                <w:szCs w:val="16"/>
              </w:rPr>
              <w:t xml:space="preserve"> pino cepillado 1" x 6"</w:t>
            </w:r>
          </w:p>
        </w:tc>
        <w:tc>
          <w:tcPr>
            <w:tcW w:w="293"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m</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0,1178</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0,1602</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Pino cepillado seco 1" x 6"</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0,34</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0,1048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0,0356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2 1/2"</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0,0396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0,0368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0,0614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0,0614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0,0185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C.8.4.7</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Tapacán pino cepillado 2"x6"</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0,157</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0,2139</w:t>
            </w: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Pino bruto seco 2" x 6"</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0,34</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0,1869</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0,0636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Clavo Galvanizado 3"</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0,1272</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0,0038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0,0674</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0,0020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0,11</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0,0676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0,0676</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0,0203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C.8.4.8</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Tapacán pino cepillado 2"x8"</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0,1568</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0,2133</w:t>
            </w: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Pino bruto seco 2" x 8"</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0,34</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0,1857</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0,0631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Clavo Galvanizado 3"</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0,1272</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0,0038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0,0669</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0,0020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0,11</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0,0676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0,0676</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0,0203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PUERTAS Y VENTANAS</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MARCOS</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C.9.1.1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MADERA</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C.9.1.1.1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Marco de madera pino cepillado</w:t>
            </w:r>
          </w:p>
        </w:tc>
        <w:tc>
          <w:tcPr>
            <w:tcW w:w="293"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0,9462</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1,2869</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Marco puerta, madera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0,2874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0,2874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Tarugo clavo con tornillo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8,00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0,0624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0,4991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0,20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0,1229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0,1229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0,0369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C.9.1.2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METÁLICO</w:t>
            </w:r>
          </w:p>
        </w:tc>
        <w:tc>
          <w:tcPr>
            <w:tcW w:w="293" w:type="pct"/>
            <w:shd w:val="clear" w:color="auto" w:fill="auto"/>
            <w:hideMark/>
          </w:tcPr>
          <w:p w:rsidR="003964C2" w:rsidRPr="00177E10" w:rsidRDefault="003964C2" w:rsidP="00E4496B">
            <w:pPr>
              <w:jc w:val="center"/>
              <w:rPr>
                <w:rFonts w:cs="Arial"/>
                <w:bCs/>
                <w:sz w:val="16"/>
                <w:szCs w:val="16"/>
              </w:rPr>
            </w:pP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hideMark/>
          </w:tcPr>
          <w:p w:rsidR="003964C2" w:rsidRPr="00177E10" w:rsidRDefault="003964C2" w:rsidP="00E4496B">
            <w:pPr>
              <w:jc w:val="center"/>
              <w:rPr>
                <w:rFonts w:cs="Arial"/>
                <w:bCs/>
                <w:sz w:val="16"/>
                <w:szCs w:val="16"/>
              </w:rPr>
            </w:pPr>
          </w:p>
        </w:tc>
        <w:tc>
          <w:tcPr>
            <w:tcW w:w="338" w:type="pct"/>
            <w:shd w:val="clear" w:color="auto" w:fill="auto"/>
            <w:hideMark/>
          </w:tcPr>
          <w:p w:rsidR="003964C2" w:rsidRPr="00177E10" w:rsidRDefault="003964C2" w:rsidP="00E4496B">
            <w:pPr>
              <w:jc w:val="center"/>
              <w:rPr>
                <w:rFonts w:cs="Arial"/>
                <w:bCs/>
                <w:sz w:val="16"/>
                <w:szCs w:val="16"/>
              </w:rPr>
            </w:pPr>
          </w:p>
        </w:tc>
        <w:tc>
          <w:tcPr>
            <w:tcW w:w="468" w:type="pct"/>
            <w:shd w:val="clear" w:color="auto" w:fill="auto"/>
            <w:noWrap/>
            <w:hideMark/>
          </w:tcPr>
          <w:p w:rsidR="003964C2" w:rsidRPr="00177E10" w:rsidRDefault="003964C2" w:rsidP="00E4496B">
            <w:pPr>
              <w:jc w:val="center"/>
              <w:rPr>
                <w:rFonts w:cs="Arial"/>
                <w:bCs/>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C.9.1.2.1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Marco metálico</w:t>
            </w:r>
          </w:p>
        </w:tc>
        <w:tc>
          <w:tcPr>
            <w:tcW w:w="293"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0,7619</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1,0362</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Marco puerta, metálico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0,1031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0,1031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Tarugo clavo con tornillo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8,00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0,0624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0,4991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0,20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0,1229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0,1229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0,0369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PUERTAS INTERIORES</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C.9.2.1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PUERTA ANCHO 70 y 65</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lastRenderedPageBreak/>
              <w:t>C.9.2.1.1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Puerta (65x200) tipo placarol con marco de madera</w:t>
            </w:r>
          </w:p>
        </w:tc>
        <w:tc>
          <w:tcPr>
            <w:tcW w:w="293"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2,6059</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3,5440</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Puerta placarol 65 x 200 cm.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0,5662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0,5662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Bisagras 3 1/2" x 3 1/2"</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3,00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0,0359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0,1076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Marco puerta, madera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0,2874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0,2874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Tarugo clavo con tornillo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0,0624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0,7486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0,80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0,4915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0,40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0,1976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0,6891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0,2071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C.9.2.1.2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Puerta (70x200) tipo placarol con marco de madera</w:t>
            </w:r>
          </w:p>
        </w:tc>
        <w:tc>
          <w:tcPr>
            <w:tcW w:w="293"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2,5725</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3,4987</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Puerta placarol 70 x 200 cm.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0,5328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0,5328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Bisagras 3 1/2" x 3 1/2"</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3,00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0,0359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0,1076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Marco puerta, madera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0,2874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0,2874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Tarugo clavo con tornillo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0,0624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0,7486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0,80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0,4915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0,40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0,1976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0,6891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0,2071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C.9.2.1.3</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Puerta (65x200) tipo placarol con marco metálico</w:t>
            </w:r>
          </w:p>
        </w:tc>
        <w:tc>
          <w:tcPr>
            <w:tcW w:w="293"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2,4216</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3,2934</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Puerta placarol 65 x 200 cm.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0,5662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0,5662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Bisagras 3 1/2" x 3 1/2"</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3,00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0,0359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0,1076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Marco puerta, metálico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0,1031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0,1031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Tarugo clavo con tornillo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0,0624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0,7486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0,80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0,4915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0,40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0,1976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0,6891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0,2071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C.9.2.1.4</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Puerta (70x200) tipo placarol con marco metálico</w:t>
            </w:r>
          </w:p>
        </w:tc>
        <w:tc>
          <w:tcPr>
            <w:tcW w:w="293"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2,3882</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3,2480</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Puerta placarol 70 x 200 cm.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0,5328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0,5328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Bisagras 3 1/2" x 3 1/2"</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3,00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0,0359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0,1076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Marco puerta, metálico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0,1031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0,1031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Tarugo clavo con tornillo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0,0624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0,7486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0,80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0,4915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0,40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0,1976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0,6891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0,2071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C.9.2.2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PUERTA ANCHO 75</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C.9.2.2.1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Puerta (75x200) tipo placarol con marco de madera</w:t>
            </w:r>
          </w:p>
        </w:tc>
        <w:tc>
          <w:tcPr>
            <w:tcW w:w="293"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2,9557</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4,0198</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Puerta placarol 75 x 200 cm.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0,9160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0,9160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Bisagras 3 1/2" x 3 1/2"</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3,00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0,0359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0,1076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Marco puerta, madera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0,2874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0,2874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Tarugo clavo con tornillo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0,0624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0,7486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0,80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0,4915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0,40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0,1976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0,6891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0,2071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C.9.2.2.2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Puerta (75x200) tipo placarol con marco metálico</w:t>
            </w:r>
          </w:p>
        </w:tc>
        <w:tc>
          <w:tcPr>
            <w:tcW w:w="293"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2,7714</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3,7691</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Puerta placarol 75 x 200 cm.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0,9160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0,9160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Bisagras 3 1/2" x 3 1/2"</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3,00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0,0359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0,1076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Marco puerta, metálico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0,1031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0,1031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Tarugo clavo con tornillo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0,0624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0,7486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0,80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0,4915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0,40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0,1976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0,6891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0,2071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C.9.2.3</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PUERTA ANCHO 80</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bCs/>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1,2591</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1,7124</w:t>
            </w: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Puerta placarol 80 x 200 cm.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0,6635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0,6635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Bisagras 3 1/2" x 3 1/2"</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3,00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0,0359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0,1076</w:t>
            </w:r>
          </w:p>
        </w:tc>
        <w:tc>
          <w:tcPr>
            <w:tcW w:w="468" w:type="pct"/>
            <w:shd w:val="clear" w:color="auto" w:fill="auto"/>
            <w:noWrap/>
            <w:hideMark/>
          </w:tcPr>
          <w:p w:rsidR="003964C2" w:rsidRPr="00177E10" w:rsidRDefault="003964C2" w:rsidP="00E4496B">
            <w:pPr>
              <w:jc w:val="center"/>
              <w:rPr>
                <w:rFonts w:cs="Arial"/>
                <w:bCs/>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Marco puerta, madera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0,2874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0,2874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0,01</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0,0061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0,1482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0,1543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0,0464</w:t>
            </w:r>
          </w:p>
        </w:tc>
        <w:tc>
          <w:tcPr>
            <w:tcW w:w="468" w:type="pct"/>
            <w:shd w:val="clear" w:color="auto" w:fill="auto"/>
            <w:noWrap/>
            <w:hideMark/>
          </w:tcPr>
          <w:p w:rsidR="003964C2" w:rsidRPr="00177E10" w:rsidRDefault="003964C2" w:rsidP="00E4496B">
            <w:pPr>
              <w:jc w:val="center"/>
              <w:rPr>
                <w:rFonts w:cs="Arial"/>
                <w:bCs/>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C.9.2.5</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PUERTA ANCHO 90</w:t>
            </w:r>
          </w:p>
        </w:tc>
        <w:tc>
          <w:tcPr>
            <w:tcW w:w="293" w:type="pct"/>
            <w:shd w:val="clear" w:color="auto" w:fill="auto"/>
            <w:hideMark/>
          </w:tcPr>
          <w:p w:rsidR="003964C2" w:rsidRPr="00177E10" w:rsidRDefault="003964C2" w:rsidP="00E4496B">
            <w:pPr>
              <w:jc w:val="center"/>
              <w:rPr>
                <w:rFonts w:cs="Arial"/>
                <w:bCs/>
                <w:sz w:val="16"/>
                <w:szCs w:val="16"/>
              </w:rPr>
            </w:pP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hideMark/>
          </w:tcPr>
          <w:p w:rsidR="003964C2" w:rsidRPr="00177E10" w:rsidRDefault="003964C2" w:rsidP="00E4496B">
            <w:pPr>
              <w:jc w:val="center"/>
              <w:rPr>
                <w:rFonts w:cs="Arial"/>
                <w:bCs/>
                <w:sz w:val="16"/>
                <w:szCs w:val="16"/>
              </w:rPr>
            </w:pPr>
          </w:p>
        </w:tc>
        <w:tc>
          <w:tcPr>
            <w:tcW w:w="338" w:type="pct"/>
            <w:shd w:val="clear" w:color="auto" w:fill="auto"/>
            <w:noWrap/>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bCs/>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C.9.2.5.1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Puerta (90 x 200) tipo placarol discapacitados con marco madera</w:t>
            </w:r>
          </w:p>
        </w:tc>
        <w:tc>
          <w:tcPr>
            <w:tcW w:w="293"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2,8136</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3,8265</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Puerta placarol 90 x 200 cm.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0,7739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0,7739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Bisagras 3 1/2" x 3 1/2"</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3,00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0,0359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0,1076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Marco puerta, madera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0,2874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0,2874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Tarugo clavo con tornillo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0,0624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0,7486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0,80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0,4915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0,40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0,1976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0,6891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0,2071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C.9.2.5.2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Puerta (90 x 200) tipo placarol discapacitados con marco metálico</w:t>
            </w:r>
          </w:p>
        </w:tc>
        <w:tc>
          <w:tcPr>
            <w:tcW w:w="293"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2,6293</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3,5759</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Puerta placarol 90 x 200 cm.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0,7739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0,7739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Bisagras 3 1/2" x 3 1/2"</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3,00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0,0359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0,1076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Marco puerta, metálico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0,1031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0,1031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Tarugo clavo con tornillo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0,0624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0,7486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0,80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0,4915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0,40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0,1976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0,6891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0,2071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C.9.3</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PUERTA EXTERIORES</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lastRenderedPageBreak/>
              <w:t>C.9.3.1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PUERTA ANCHO 80</w:t>
            </w:r>
          </w:p>
        </w:tc>
        <w:tc>
          <w:tcPr>
            <w:tcW w:w="293" w:type="pct"/>
            <w:shd w:val="clear" w:color="auto" w:fill="auto"/>
            <w:hideMark/>
          </w:tcPr>
          <w:p w:rsidR="003964C2" w:rsidRPr="00177E10" w:rsidRDefault="003964C2" w:rsidP="00E4496B">
            <w:pPr>
              <w:jc w:val="center"/>
              <w:rPr>
                <w:rFonts w:cs="Arial"/>
                <w:bCs/>
                <w:sz w:val="16"/>
                <w:szCs w:val="16"/>
              </w:rPr>
            </w:pP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hideMark/>
          </w:tcPr>
          <w:p w:rsidR="003964C2" w:rsidRPr="00177E10" w:rsidRDefault="003964C2" w:rsidP="00E4496B">
            <w:pPr>
              <w:jc w:val="center"/>
              <w:rPr>
                <w:rFonts w:cs="Arial"/>
                <w:bCs/>
                <w:sz w:val="16"/>
                <w:szCs w:val="16"/>
              </w:rPr>
            </w:pPr>
          </w:p>
        </w:tc>
        <w:tc>
          <w:tcPr>
            <w:tcW w:w="338" w:type="pct"/>
            <w:shd w:val="clear" w:color="auto" w:fill="auto"/>
            <w:hideMark/>
          </w:tcPr>
          <w:p w:rsidR="003964C2" w:rsidRPr="00177E10" w:rsidRDefault="003964C2" w:rsidP="00E4496B">
            <w:pPr>
              <w:jc w:val="center"/>
              <w:rPr>
                <w:rFonts w:cs="Arial"/>
                <w:bCs/>
                <w:sz w:val="16"/>
                <w:szCs w:val="16"/>
              </w:rPr>
            </w:pPr>
          </w:p>
        </w:tc>
        <w:tc>
          <w:tcPr>
            <w:tcW w:w="468" w:type="pct"/>
            <w:shd w:val="clear" w:color="auto" w:fill="auto"/>
            <w:noWrap/>
            <w:hideMark/>
          </w:tcPr>
          <w:p w:rsidR="003964C2" w:rsidRPr="00177E10" w:rsidRDefault="003964C2" w:rsidP="00E4496B">
            <w:pPr>
              <w:jc w:val="center"/>
              <w:rPr>
                <w:rFonts w:cs="Arial"/>
                <w:bCs/>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C.9.3.1.1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Puerta (80x200) tipo placarol con marco de madera</w:t>
            </w:r>
          </w:p>
        </w:tc>
        <w:tc>
          <w:tcPr>
            <w:tcW w:w="293"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2,7032</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3,6764</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Puerta placarol 80 x 200 cm.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0,6635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0,6635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Bisagras 3 1/2" x 3 1/2"</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3,00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0,0359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0,1076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Marco puerta, madera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0,2874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0,2874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Tarugo clavo con tornillo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0,0624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0,7486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0,80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0,4915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0,40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0,1976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0,6891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0,2071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C.9.3.1.2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Puerta (80x200) tipo placarol con marco metálico</w:t>
            </w:r>
          </w:p>
        </w:tc>
        <w:tc>
          <w:tcPr>
            <w:tcW w:w="293"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2,5189</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3,4258</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Puerta placarol 80 x 200 cm.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0,6635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0,6635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Bisagras 3 1/2" x 3 1/2"</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3,00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0,0359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0,1076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Marco puerta, metálico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0,1031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0,1031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Tarugo clavo con tornillo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0,0624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0,7486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0,80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0,4915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0,40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0,1976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0,6891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0,2071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C.9.3.1.3</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Puerta pino oregón (acceso) con marco madera</w:t>
            </w:r>
          </w:p>
        </w:tc>
        <w:tc>
          <w:tcPr>
            <w:tcW w:w="293"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4,1943</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5,7042</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Puerta Pino Oregón 75 x 200 cm.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2,1545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2,1545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Bisagras 3 1/2" x 3 1/2"</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3,00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0,0359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0,1076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Marco puerta, madera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0,2874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0,2874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Tarugo clavo con tornillo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0,0624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0,7486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0,80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0,4915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0,40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0,1976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0,6891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0,2071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C.9.3.1.4</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Puerta pino oregón (acceso) con marco metálico</w:t>
            </w:r>
          </w:p>
        </w:tc>
        <w:tc>
          <w:tcPr>
            <w:tcW w:w="293"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4,0099</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5,4535</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Puerta Pino Oregón 75 x 200 cm.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2,1545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2,1545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Bisagras 3 1/2" x 3 1/2"</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3,00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0,0359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0,1076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Marco puerta, metálico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0,1031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0,1031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Tarugo clavo con tornillo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0,0624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0,7486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0,80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0,4915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0,40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0,1976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0,6891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0,2071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C.9.3.3</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Puerta Ventana</w:t>
            </w:r>
          </w:p>
        </w:tc>
        <w:tc>
          <w:tcPr>
            <w:tcW w:w="293"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4,3852</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5,9639</w:t>
            </w: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Puerta vidriada 75x200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un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2,7724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2,7724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Bisagras 3 1/2" x 3 1/2"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3,00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0,0359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0,1076</w:t>
            </w:r>
          </w:p>
        </w:tc>
        <w:tc>
          <w:tcPr>
            <w:tcW w:w="468" w:type="pct"/>
            <w:shd w:val="clear" w:color="auto" w:fill="auto"/>
            <w:noWrap/>
            <w:hideMark/>
          </w:tcPr>
          <w:p w:rsidR="003964C2" w:rsidRPr="00177E10" w:rsidRDefault="003964C2" w:rsidP="00E4496B">
            <w:pPr>
              <w:jc w:val="center"/>
              <w:rPr>
                <w:rFonts w:cs="Arial"/>
                <w:bCs/>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Marco puerta, madera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0,2874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0,2874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Tarugo clavo con tornillo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9,00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0,0624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0,5615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0,50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0,3072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0,40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0,1976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0,5048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0,1517</w:t>
            </w:r>
          </w:p>
        </w:tc>
        <w:tc>
          <w:tcPr>
            <w:tcW w:w="468" w:type="pct"/>
            <w:shd w:val="clear" w:color="auto" w:fill="auto"/>
            <w:noWrap/>
            <w:hideMark/>
          </w:tcPr>
          <w:p w:rsidR="003964C2" w:rsidRPr="00177E10" w:rsidRDefault="003964C2" w:rsidP="00E4496B">
            <w:pPr>
              <w:jc w:val="center"/>
              <w:rPr>
                <w:rFonts w:cs="Arial"/>
                <w:bCs/>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C.9.3.4</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PUERTA ANCHO 90</w:t>
            </w:r>
          </w:p>
        </w:tc>
        <w:tc>
          <w:tcPr>
            <w:tcW w:w="293" w:type="pct"/>
            <w:shd w:val="clear" w:color="auto" w:fill="auto"/>
            <w:hideMark/>
          </w:tcPr>
          <w:p w:rsidR="003964C2" w:rsidRPr="00177E10" w:rsidRDefault="003964C2" w:rsidP="00E4496B">
            <w:pPr>
              <w:jc w:val="center"/>
              <w:rPr>
                <w:rFonts w:cs="Arial"/>
                <w:bCs/>
                <w:sz w:val="16"/>
                <w:szCs w:val="16"/>
              </w:rPr>
            </w:pP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hideMark/>
          </w:tcPr>
          <w:p w:rsidR="003964C2" w:rsidRPr="00177E10" w:rsidRDefault="003964C2" w:rsidP="00E4496B">
            <w:pPr>
              <w:jc w:val="center"/>
              <w:rPr>
                <w:rFonts w:cs="Arial"/>
                <w:bCs/>
                <w:sz w:val="16"/>
                <w:szCs w:val="16"/>
              </w:rPr>
            </w:pPr>
          </w:p>
        </w:tc>
        <w:tc>
          <w:tcPr>
            <w:tcW w:w="338" w:type="pct"/>
            <w:shd w:val="clear" w:color="auto" w:fill="auto"/>
            <w:hideMark/>
          </w:tcPr>
          <w:p w:rsidR="003964C2" w:rsidRPr="00177E10" w:rsidRDefault="003964C2" w:rsidP="00E4496B">
            <w:pPr>
              <w:jc w:val="center"/>
              <w:rPr>
                <w:rFonts w:cs="Arial"/>
                <w:bCs/>
                <w:sz w:val="16"/>
                <w:szCs w:val="16"/>
              </w:rPr>
            </w:pPr>
          </w:p>
        </w:tc>
        <w:tc>
          <w:tcPr>
            <w:tcW w:w="468" w:type="pct"/>
            <w:shd w:val="clear" w:color="auto" w:fill="auto"/>
            <w:noWrap/>
            <w:hideMark/>
          </w:tcPr>
          <w:p w:rsidR="003964C2" w:rsidRPr="00177E10" w:rsidRDefault="003964C2" w:rsidP="00E4496B">
            <w:pPr>
              <w:jc w:val="center"/>
              <w:rPr>
                <w:rFonts w:cs="Arial"/>
                <w:bCs/>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C.9.3.4.1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Puerta (90 x 200) tipo placarol discapacitados con marco madera</w:t>
            </w:r>
          </w:p>
        </w:tc>
        <w:tc>
          <w:tcPr>
            <w:tcW w:w="293"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2,8136</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3,8265</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Puerta placarol 90 x 200 cm.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0,7739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0,7739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Bisagras 3 1/2" x 3 1/2"</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3,00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0,0359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0,1076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Marco puerta, madera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0,2874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0,2874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Tarugo clavo con tornillo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0,0624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0,7486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0,80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0,4915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0,40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0,1976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0,6891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0,2071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C.9.3.4.2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Puerta (90 x 200) tipo placarol discapacitados con marco metálico</w:t>
            </w:r>
          </w:p>
        </w:tc>
        <w:tc>
          <w:tcPr>
            <w:tcW w:w="293"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2,6293</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3,5759</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Puerta placarol 90 x 200 cm.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0,7739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0,7739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Bisagras 3 1/2" x 3 1/2"</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3,00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0,0359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0,1076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Marco puerta, metálico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0,1031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0,1031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Tarugo clavo con tornillo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0,0624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0,7486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0,80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0,4915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0,40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0,1976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0,6891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0,2071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C.9.4</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QUINCALLERÍA (incluye chapas, perillas, bisagras y topes)</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C.9.4.1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PUERTA PRINCIPAL</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C.9.4.1.1</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Cerradura embutida puerta acceso</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0,8172</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1,1114</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Cerradura acceso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0,5662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0,5662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Recargo desgaste herramientas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0,5662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0,0113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0,1843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0,1843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0,0554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C.9.4.2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BAÑO</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C.9.4.2.1</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Cerradura embutida puerta baño</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0,5491</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0,7468</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Cerradura embutida Con picaporte reversible y seguro interior</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0,3034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0,3034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Recargo desgaste herramientas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0,3034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0,0061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0,1843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0,1843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0,0554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C.9.4.3</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INTERIOR</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C.9.4.3.1</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Cerradura embutida dormitorios</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0,5491</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0,7468</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Cerradura embutida Con picaporte reversible y seguro interior</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0,3034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0,3034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Recargo desgaste herramientas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0,3034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0,0061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0,1843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0,1843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0,0554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C.9.4.4</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EXTERIOR COCINA</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C.9.4.4.1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Cerradura acceso cocina</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0,6470</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0,8799</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Cerradura con picaporte reversible con cerrojo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0,3993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0,3993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Recargo desgaste herramientas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0,3993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0,0080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0,1843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0,1843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0,0554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C.9.5</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VENTANAS (incluye quincallería)</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C.9.5.1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ALUMINIO</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C.9.5.1.1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Ventana aluminio 100 x 100 cm.</w:t>
            </w:r>
          </w:p>
        </w:tc>
        <w:tc>
          <w:tcPr>
            <w:tcW w:w="293"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1,9509</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2,6532</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Ventana aluminio doble hoja 100 x 100 cm.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1,4326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1,4326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Tornillo roscalata 1 x 8</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0,0317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Tarugo 6 mm.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0,0165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Silicona neutra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0,60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0,1056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0,0634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1,5442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0,0463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0,25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0,1536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0,25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0,1235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0,2771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0,0833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C.9.5.1.2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Ventana de aluminio con celosía 50 x 50 cm (para baño o cocina)</w:t>
            </w:r>
          </w:p>
        </w:tc>
        <w:tc>
          <w:tcPr>
            <w:tcW w:w="293"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1,5986</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2,1741</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Ventana 46 x 55 cm con celosía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1,1384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1,1384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Tornillo roscalata 1 x 8</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8,00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0,0212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Tarugo 6 mm.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8,00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0,0110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Silicona neutra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0,1056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0,0317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1,2022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0,0361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0,25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0,1536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0,25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0,1235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0,2771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0,0833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C.9.5.1.3</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Ventana de aluminio con celosía 50 x 80 cm (para baño o cocina)</w:t>
            </w:r>
          </w:p>
        </w:tc>
        <w:tc>
          <w:tcPr>
            <w:tcW w:w="293"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1,6556</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2,2516</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Ventana 50 x 91 cm.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1,1751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1,1751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Tornillo roscalata 1 x 8</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0,0265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Tarugo 6 mm.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0,0137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Silicona neutra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0,40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0,1056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0,0422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1,2575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0,0377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0,25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0,1536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0,25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0,1235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0,2771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0,0833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C.9.5.1.4</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Ventana de aluminio 200 x 180 cm.</w:t>
            </w:r>
          </w:p>
        </w:tc>
        <w:tc>
          <w:tcPr>
            <w:tcW w:w="293"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7,0596</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9,6010</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Ventanal aluminio doble hoja 200 x 180 cm.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5,6512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5,6512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Tornillo roscalata 1 x 8</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24,00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0,0635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Tarugo 6 mm.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24,00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0,0330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Silicona neutra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0,1056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0,1267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5,8744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0,1762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0,70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0,4301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0,70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0,3457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0,7758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0,2332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C.9.5.1.5</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Ventana aluminio 150X130. cm.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bCs/>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6,7919</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9,2370</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Ventana Aluminio Vidrio simple 4 mm 150 x 130 cm.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6,0627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6,0627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Tornillo roscalata 1 x 8</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0,0317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Tarugo 6 mm.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0,0165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Silicona neutra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0,60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0,1056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0,0634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6,1743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0,1852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0,1843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0,1482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0,3325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0,0999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C.9.5.1.6</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Ventana aluminio 200X150. cm.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bCs/>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9,1724</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12,4745</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Ventana Aluminio Gris  Vidrio Simple 4 mm 200x150 cm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8,3738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8,3738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Tornillo roscalata 1 x 8</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0,0317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Tarugo 6 mm.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0,0165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Silicona neutra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0,60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0,1056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0,0634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8,4854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0,2546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0,1843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0,1482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0,3325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0,0999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C.9.5.1.7</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Ventana aluminio 50X50. cm.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bCs/>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2,5189</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3,4257</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Ventana Aluminio Gris  Vidrio Simple 4 mm 50x50 cm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1,9141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1,9141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Tornillo roscalata 1 x 8</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0,0317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Tarugo 6 mm.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0,0165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Silicona neutra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0,60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0,1056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0,0634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2,0257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0,0608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0,1843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0,1482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0,3325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0,0999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lastRenderedPageBreak/>
              <w:t>C.9.5.1.8</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Ventana aluminio 260X150. cm.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bCs/>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9,6652</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13,1447</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Ventana Aluminio Gris  Vidrio Simple 4 mm 260x150 cm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8,8523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8,8523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Tornillo roscalata 1 x 8</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0,0317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Tarugo 6 mm.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0,0165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Silicona neutra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0,60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0,1056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0,0634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8,9639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0,2689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0,1843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0,1482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0,3325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0,0999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C.9.5.1.9</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Ventana aluminio 140X120. cm.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bCs/>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5,1803</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7,0452</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Ventana Aluminio Gris  Vidrio Simple 4 mm 140x120 cm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4,4980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4,4980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Tornillo roscalata 1 x 8</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0,0317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Tarugo 6 mm.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0,0165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Silicona neutra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0,60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0,1056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0,0634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4,6096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0,1383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0,1843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0,1482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0,3325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0,0999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C.9.5.1.10</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Ventana aluminio 60X100. cm.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bCs/>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3,2581</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4,4311</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Ventana Aluminio Gris  Vidrio Simple 4 mm 60x100 cm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2,6318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2,6318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Tornillo roscalata 1 x 8</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0,0317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Tarugo 6 mm.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0,0165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Silicona neutra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0,60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0,1056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0,0634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2,7434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0,0823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0,1843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0,1482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0,3325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0,0999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C.9.5.1.11</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Ventana aluminio120X100. cm.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bCs/>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4,2439</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5,7716</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Ventana Aluminio Gris  Vidrio Simple 4 mm 120x100 cm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3,5888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3,5888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Tornillo roscalata 1 x 8</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0,0317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Tarugo 6 mm.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0,0165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Silicona neutra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0,60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0,1056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0,0634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3,7004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0,1110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0,1843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0,1482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0,3325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0,0999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C.9.5.1.12</w:t>
            </w:r>
          </w:p>
        </w:tc>
        <w:tc>
          <w:tcPr>
            <w:tcW w:w="2680" w:type="pct"/>
            <w:shd w:val="clear" w:color="auto" w:fill="auto"/>
            <w:noWrap/>
            <w:hideMark/>
          </w:tcPr>
          <w:p w:rsidR="003964C2" w:rsidRPr="00E81FC6" w:rsidRDefault="003964C2" w:rsidP="00C46B95">
            <w:pPr>
              <w:rPr>
                <w:rFonts w:cs="Arial"/>
                <w:bCs/>
                <w:sz w:val="16"/>
                <w:szCs w:val="16"/>
                <w:lang w:val="en-US"/>
              </w:rPr>
            </w:pPr>
            <w:r w:rsidRPr="00E81FC6">
              <w:rPr>
                <w:rFonts w:cs="Arial"/>
                <w:bCs/>
                <w:sz w:val="16"/>
                <w:szCs w:val="16"/>
                <w:lang w:val="en-US"/>
              </w:rPr>
              <w:t>Ventana aluminio 120X140. cm. Shower door</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bCs/>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4,4903</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6,1068</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Ventana Aluminio Gris  Vidrio Simple 4 mm 120x140 cm Shower Door</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3,8281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3,8281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Tornillo roscalata 1 x 8</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0,0317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Tarugo 6 mm.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0,0165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Silicona neutra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0,60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0,1056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0,0634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3,9397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0,1182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0,1843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0,1482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0,3325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0,0999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C.9.5.1.13</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Ventana aluminio 160X200. cm.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bCs/>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9,4188</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12,8096</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Ventana Aluminio Gris  Vidrio Simple 4 mm 160x200 cm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8,6131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8,6131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Tornillo roscalata 1 x 8</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0,0317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Tarugo 6 mm.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0,0165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Silicona neutra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0,60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0,1056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0,0634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8,7247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0,2617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0,1843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0,1482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0,3325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0,0999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C.9.5.1.14</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Ventana aluminio baño 50X50 cm.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bCs/>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2,2577</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3,0705</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Ventana baño vidrio catedral 50x50 cm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1,6605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1,6605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Tornillo roscalata 1 x 8</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0,0317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Tarugo 6 mm.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0,0165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Silicona neutra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0,60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0,1056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0,0634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1,7721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0,0532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0,1843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0,1482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0,3325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0,0999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C.9.5.1.15</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Ventana aluminio cocina 50X100 cm.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bCs/>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2,8885</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3,9284</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Ventana Cocina vidrio catedral 50x100 cm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2,2730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2,2730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Tornillo roscalata 1 x 8</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0,0317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Tarugo 6 mm.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0,0165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Silicona neutra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0,60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0,1056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0,0634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2,3846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0,0715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0,1843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0,1482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0,3325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0,0999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C.9.5.1.16</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Ventana termo panel 100 X 100 cm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bCs/>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3,0140</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4,0990</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Ventana termo panel 100x100</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2,3947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2,3947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Tornillo roscalata 1 x 8</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0,0317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Tarugo 6 mm.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0,0165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Silicona neutra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0,60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0,1056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0,0634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2,5064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0,0752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0,1843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0,1482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0,3325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0,0999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C.9.5.1.17</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Ventana aluminio termo panel 200X150. cm.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bCs/>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13,3616</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18,1718</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Ventana Aluminio Gris  Termo panel AL 42 200x150 cm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12,4410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12,4410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Tornillo roscalata 1 x 8</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0,0317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Tarugo 6 mm.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0,0165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Silicona neutra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0,60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0,1056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0,0634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12,5526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0,3766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0,1843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0,1482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0,3325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0,0999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C.9.5.1.18</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Ventana aluminio termo panel 50X50. cm.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bCs/>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14,8402</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20,1826</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Ventana Aluminio Gris  Termo panel AL 42 260x150 cm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13,8765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13,8765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Tornillo roscalata 1 x 8</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0,0317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Tarugo 6 mm.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0,0165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Silicona neutra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0,60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0,1056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0,0634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13,9881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0,4196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0,1843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0,1482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0,3325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0,0999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C.9.5.1.19</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Ventana aluminio termo panel 260X150. cm.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bCs/>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14,8402</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20,1826</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Ventana Aluminio Gris  Termo panel AL 42 260x150 cm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13,8765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13,8765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Tornillo roscalata 1 x 8</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0,0317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Tarugo 6 mm.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0,0165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Silicona neutra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0,60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0,1056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0,0634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13,9881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0,4196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0,1843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0,1482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0,3325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0,0999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lastRenderedPageBreak/>
              <w:t>C.9.5.1.20</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Ventana aluminio termo panel 140X120. cm.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bCs/>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7,4474</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10,1285</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Ventana Aluminio Gris  Termo panel AL 42 140x120 cm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6,6991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6,6991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Tornillo roscalata 1 x 8</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0,0317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Tarugo 6 mm.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0,0165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Silicona neutra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0,60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0,1056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0,0634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6,8107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0,2043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0,1843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0,1482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0,3325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0,0999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C.9.5.1.21</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Ventana aluminio termo panel 60X100. cm.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bCs/>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4,7367</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6,4420</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Ventana Aluminio Gris  Termo panel AL 42 60x100 cm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4,0674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4,0674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Tornillo roscalata 1 x 8</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0,0317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Tarugo 6 mm.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0,0165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Silicona neutra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0,60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0,1056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0,0634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4,1790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0,1254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0,1843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0,1482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0,3325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0,0999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C.9.5.1.22</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Ventana aluminio termo panel 120X100. cm.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bCs/>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6,9546</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9,4582</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Ventana Aluminio Gris  Termo panel AL 42 120x100 cm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6,2206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6,2206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Tornillo roscalata 1 x 8</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0,0317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Tarugo 6 mm.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0,0165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Silicona neutra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0,60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0,1056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0,0634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6,3322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0,1900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0,1843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0,1482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0,3325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0,0999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C.9.5.1.23</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Ventana aluminio termo panel 120X140. cm.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bCs/>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4,4903</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6,1068</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Ventana Aluminio Gris  Termo panel AL 42 120x140 cm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3,8281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3,8281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Tornillo roscalata 1 x 8</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0,0317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Tarugo 6 mm.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0,0165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Silicona neutra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0,60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0,1056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0,0634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3,9397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0,1182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0,1843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0,1482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0,3325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0,0999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C.9.5.1.24</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Ventana aluminio termo panel 160X200 cm.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bCs/>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15,0866</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20,5178</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Ventana Aluminio Gris  Termo panel AL 42 160x200 cm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14,1157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14,1157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Tornillo roscalata 1 x 8</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0,0317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Tarugo 6 mm.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0,0165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Silicona neutra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0,60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0,1056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0,0634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14,2274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0,4268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0,1843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0,1482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0,3325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0,0999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C.9.5.2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PVC</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C.9.5.2.1</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Ventana PVC blanco CA -10 100x100. cm.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bCs/>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8,9812</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12,2144</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Ventana PVC blanco CA-10 Vidrio Simple 100 x 100 cm.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8,1882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8,1882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Tornillo roscalata 1 x 8</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0,0317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Tarugo 6 mm.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0,0165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Silicona neutra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0,60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0,1056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0,0634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8,2998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0,2490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0,1843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0,1482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0,3325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0,0999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C.9.6</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VIDRIOS</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C.9.6.1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Vidrios</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0,7841</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1,0664</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Vidrio 4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0,5988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0,5988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Silicona neutra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0,07</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0,1056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0,0074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0,6062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0,0182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0,20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0,1229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0,1229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0,0369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C.9.7</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ALFEIZAR</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C.9.7.1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HORMIGÓN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m</w:t>
            </w: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1,2540</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1,7054</w:t>
            </w: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Cemento especial</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saco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0,67</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0,1862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0,1248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Arena gruesa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m3</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0,4873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0,0244</w:t>
            </w:r>
          </w:p>
        </w:tc>
        <w:tc>
          <w:tcPr>
            <w:tcW w:w="468" w:type="pct"/>
            <w:shd w:val="clear" w:color="auto" w:fill="auto"/>
            <w:noWrap/>
            <w:hideMark/>
          </w:tcPr>
          <w:p w:rsidR="003964C2" w:rsidRPr="00177E10" w:rsidRDefault="003964C2" w:rsidP="00E4496B">
            <w:pPr>
              <w:jc w:val="center"/>
              <w:rPr>
                <w:rFonts w:cs="Arial"/>
                <w:bCs/>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Grava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m3</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0,08</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0,5141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0,0427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Aditivo impermeabilizante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Lt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0,07</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0,0379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Acero 8 mm estriado A63-42H</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0,0173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0,0208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Alambre N° 18</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0,50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0,0775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0,0388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Terciado moldaje de 15 mm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0,2182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0,2182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0,08</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0,4720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0,0378</w:t>
            </w:r>
          </w:p>
        </w:tc>
        <w:tc>
          <w:tcPr>
            <w:tcW w:w="468" w:type="pct"/>
            <w:shd w:val="clear" w:color="auto" w:fill="auto"/>
            <w:noWrap/>
            <w:hideMark/>
          </w:tcPr>
          <w:p w:rsidR="003964C2" w:rsidRPr="00177E10" w:rsidRDefault="003964C2" w:rsidP="00E4496B">
            <w:pPr>
              <w:jc w:val="center"/>
              <w:rPr>
                <w:rFonts w:cs="Arial"/>
                <w:bCs/>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0,3994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0,1729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0,5722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0,1720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C10</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MOLDURAS</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C.10.1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GUARDAPOLVOS</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C.10.1.1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Guardapolvos 3/4" x 3"</w:t>
            </w:r>
          </w:p>
        </w:tc>
        <w:tc>
          <w:tcPr>
            <w:tcW w:w="293"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m</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0,0616</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0,0838</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Pino 3/4" x 3" cepillado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0,0640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0,0211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Tarugo clavo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0,0033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0,0065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Punta 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0,004</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0,1465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0,0006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0,0282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0,0246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0,0246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0,0074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C.10.1.2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Guardapolvos piso laminado</w:t>
            </w:r>
          </w:p>
        </w:tc>
        <w:tc>
          <w:tcPr>
            <w:tcW w:w="293"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m</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0,1213</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0,1649</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Guardapolvos piso laminado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0,0779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0,0779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Tarugo clavo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2,00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0,0033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0,0065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Punta 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0,004</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0,1465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0,0006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0,0851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0,0043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0,0246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0,0246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0,0074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C.10.2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CORNISAS</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C.10.2.1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Moldura 1/4 rodón</w:t>
            </w:r>
          </w:p>
        </w:tc>
        <w:tc>
          <w:tcPr>
            <w:tcW w:w="293"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m</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0,0391</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0,0532</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Pino Finger 1/4 Rodón 3/4"</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0,0223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0,0223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Punta 2"</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0,001</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0,1465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0,0001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0,0225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0,0007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0,02</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0,0123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0,0123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0,0037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C.10.2.2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Moldura media caña</w:t>
            </w:r>
          </w:p>
        </w:tc>
        <w:tc>
          <w:tcPr>
            <w:tcW w:w="293"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m</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0,0402</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0,0546</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Media caña MDF</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0,0233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0,0233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Punta 2"</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0,001</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0,1465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0,0001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0,0235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0,0007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0,02</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0,0123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0,0123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0,0037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C11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PINTURAS</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C.11.1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OLEO</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C.11.1.1</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Pintura oleo 2 manos</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0,0959</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0,1305</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Pintura óleo opaco, económica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galón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0,6908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0,0463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Brocha 5" x 5/8"</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0,1156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Lija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Pliego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0,0488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Pintor</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0,7025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0,0351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0,0351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0,0106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C.11.1.2</w:t>
            </w:r>
          </w:p>
        </w:tc>
        <w:tc>
          <w:tcPr>
            <w:tcW w:w="2680" w:type="pct"/>
            <w:shd w:val="clear" w:color="auto" w:fill="auto"/>
            <w:hideMark/>
          </w:tcPr>
          <w:p w:rsidR="003964C2" w:rsidRPr="00177E10" w:rsidRDefault="003964C2" w:rsidP="00C46B95">
            <w:pPr>
              <w:rPr>
                <w:rFonts w:cs="Arial"/>
                <w:bCs/>
                <w:color w:val="000000"/>
                <w:sz w:val="16"/>
                <w:szCs w:val="16"/>
              </w:rPr>
            </w:pPr>
            <w:r w:rsidRPr="00177E10">
              <w:rPr>
                <w:rFonts w:cs="Arial"/>
                <w:bCs/>
                <w:color w:val="000000"/>
                <w:sz w:val="16"/>
                <w:szCs w:val="16"/>
              </w:rPr>
              <w:t>Pintura Óleo Brillante 2 manos con Andamio y Compresor</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0,1617</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0,2199</w:t>
            </w: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Pintura óleo brillante, económica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galón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0,07</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0,7408</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0,0519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Brocha 5" x 5/8"</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un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0,01</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0,1156</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0,0012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Lija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Pliego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0,15</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0,0090</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0,0014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0,0544</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0,0016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Andamios (arriendo de cuerpo con tablones)</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0,07</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0,0564</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0,0037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Compresor para pinturas</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0,06</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0,7785</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0,0467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Pintor</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0,7025</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0,0351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0,02</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0,0074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0,0425</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0,0128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C.11.1.3</w:t>
            </w:r>
          </w:p>
        </w:tc>
        <w:tc>
          <w:tcPr>
            <w:tcW w:w="2680" w:type="pct"/>
            <w:shd w:val="clear" w:color="auto" w:fill="auto"/>
            <w:hideMark/>
          </w:tcPr>
          <w:p w:rsidR="003964C2" w:rsidRPr="00177E10" w:rsidRDefault="003964C2" w:rsidP="00C46B95">
            <w:pPr>
              <w:rPr>
                <w:rFonts w:cs="Arial"/>
                <w:bCs/>
                <w:color w:val="000000"/>
                <w:sz w:val="16"/>
                <w:szCs w:val="16"/>
              </w:rPr>
            </w:pPr>
            <w:r w:rsidRPr="00177E10">
              <w:rPr>
                <w:rFonts w:cs="Arial"/>
                <w:bCs/>
                <w:color w:val="000000"/>
                <w:sz w:val="16"/>
                <w:szCs w:val="16"/>
              </w:rPr>
              <w:t>Pintura Óleo Opaco 2 manos con Andamio y Compresor</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0,1581</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0,2150</w:t>
            </w: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Pintura óleo opaco, económica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galón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0,07</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0,6908</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0,0484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Brocha 5" x 5/8"</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un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0,01</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0,1156</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0,0012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Lija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Pliego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0,15</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0,0090</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0,0014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0,0509</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0,0015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Andamios (arriendo de cuerpo con tablones)</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0,07</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0,0564</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0,0037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Compresor para pinturas</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0,06</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0,7785</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0,0467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Pintor</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0,7025</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0,0351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0,02</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0,0074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0,0425</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0,0128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C.11.2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ESMALTE</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C.11.2.1</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Pintura esmalte 2 manos</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0,0865</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0,1176</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Pintura esmalte al agua, económica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galón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0,5536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0,0371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Brocha 5" x 5/8"</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0,1156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Lija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Pliego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0,0396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Pintor</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0,7025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0,0351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0,0351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0,0106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C.11.2.2</w:t>
            </w:r>
          </w:p>
        </w:tc>
        <w:tc>
          <w:tcPr>
            <w:tcW w:w="2680" w:type="pct"/>
            <w:shd w:val="clear" w:color="auto" w:fill="auto"/>
            <w:hideMark/>
          </w:tcPr>
          <w:p w:rsidR="003964C2" w:rsidRPr="00177E10" w:rsidRDefault="003964C2" w:rsidP="00C46B95">
            <w:pPr>
              <w:rPr>
                <w:rFonts w:cs="Arial"/>
                <w:bCs/>
                <w:color w:val="000000"/>
                <w:sz w:val="16"/>
                <w:szCs w:val="16"/>
              </w:rPr>
            </w:pPr>
            <w:r w:rsidRPr="00177E10">
              <w:rPr>
                <w:rFonts w:cs="Arial"/>
                <w:bCs/>
                <w:color w:val="000000"/>
                <w:sz w:val="16"/>
                <w:szCs w:val="16"/>
              </w:rPr>
              <w:t>Pintura Esmalte Sintético 2 manos con Andamio y Compresor</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0,1608</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0,2187</w:t>
            </w: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Pintura esmalte sintético, económica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galón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0,07</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0,7283</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0,0510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Brocha 5" x 5/8"</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un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0,01</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0,1156</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0,0012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Lija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Pliego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0,15</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0,0090</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0,0014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0,0535</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0,0016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Andamios (arriendo de cuerpo con tablones)</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0,07</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0,0564</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0,0037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Compresor para pinturas</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0,06</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0,7785</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0,0467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Pintor</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0,7025</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0,0351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0,02</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0,0074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0,0425</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0,0128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C.11.3</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LÁTEX</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C.11.3.1</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Pintura látex 2 manos</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0,0779</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0,1060</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Pintura Látex</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galón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0,4302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0,0288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Brocha 5" x 5/8"</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0,1156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Lija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Pliego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0,0313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0,0009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Pintor</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0,7025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0,0351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0,0351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0,0106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C.11.3.2</w:t>
            </w:r>
          </w:p>
        </w:tc>
        <w:tc>
          <w:tcPr>
            <w:tcW w:w="2680" w:type="pct"/>
            <w:shd w:val="clear" w:color="auto" w:fill="auto"/>
            <w:hideMark/>
          </w:tcPr>
          <w:p w:rsidR="003964C2" w:rsidRPr="00177E10" w:rsidRDefault="003964C2" w:rsidP="00C46B95">
            <w:pPr>
              <w:rPr>
                <w:rFonts w:cs="Arial"/>
                <w:bCs/>
                <w:color w:val="000000"/>
                <w:sz w:val="16"/>
                <w:szCs w:val="16"/>
              </w:rPr>
            </w:pPr>
            <w:r w:rsidRPr="00177E10">
              <w:rPr>
                <w:rFonts w:cs="Arial"/>
                <w:bCs/>
                <w:color w:val="000000"/>
                <w:sz w:val="16"/>
                <w:szCs w:val="16"/>
              </w:rPr>
              <w:t>Pintura Látex 2 manos con Andamio y Compresor</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0,1393</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0,1894</w:t>
            </w: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Pintura Látex</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galón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0,07</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0,4302</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0,0301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Brocha 5" x 5/8"</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un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0,01</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0,1156</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0,0012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Lija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Pliego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0,15</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0,0090</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0,0014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0,0326</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0,0010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Andamios (arriendo de cuerpo con tablones)</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0,07</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0,0564</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0,0037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Compresor para pinturas</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0,06</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0,7785</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0,0467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Pintor</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0,7025</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0,0351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0,02</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0,0074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0,0425</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0,0128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C.11.4</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BARNIZ</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C.11.4.1</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Pintura imprimación aceite linaza</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0,0603</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0,0820</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Aceite linaza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Lt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0,1165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0,0116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Lija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Brocha 5" x 5/8"</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0,01</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0,1156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0,0142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0,0004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Pintor</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0,7025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0,0351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0,0351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0,0106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C.11.4.2</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Pintura barniz marino 2 manos</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0,0884</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0,1203</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Pintura barniz marino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galón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0,5824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0,0390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Brocha 5" x 5/8"</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0,1156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Lija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Pliego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0,0415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Pintor</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0,7025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0,0351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0,0351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0,0106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C.11.5</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ANTIÓXIDOS</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lastRenderedPageBreak/>
              <w:t>C.11.5.1</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Pintura anticorrosiva 2 manos</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0,0498</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0,0678</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Pintura anticorrosiva 2 manos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galón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0,0227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Brocha 5" x 5/8"</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0,1156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Lija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Pliego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0,0040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0,0001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Pintor</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0,7025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0,0351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0,0351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0,0106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C.11.6</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IMPERMEABILIZACIÓN MURO</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C.11.6.1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Pintura impermeabilización fachadas de albañilería</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0,0651</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0,0886</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Pintura hidrófuga, hidrorrepelente exterior</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galón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0,6740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0,0337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Brocha 2 1/2 x 5/8"</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0,002</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0,1092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0,0002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Jornal</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0,0232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0,0232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0,0070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C.11.6.2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Pintura impermeabilización recintos húmedos</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0,0339</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0,0461</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Imprimante asfáltico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tineta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0,1069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Brocha 2 1/2 x 5/8"</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0,01</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0,1092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0,0009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0,0035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0,0002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Jornal</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0,0232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0,0232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0,0070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C.11.7</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PREPARACIÓN DE SUPERFICIES</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hideMark/>
          </w:tcPr>
          <w:p w:rsidR="003964C2" w:rsidRPr="00177E10" w:rsidRDefault="003964C2" w:rsidP="00E4496B">
            <w:pPr>
              <w:jc w:val="center"/>
              <w:rPr>
                <w:rFonts w:cs="Arial"/>
                <w:bCs/>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C.11.7.1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Quemado de muros</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0,0387</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0,0527</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Ácido muriático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Lt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0,0209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0,0006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Brocha 5" x 5/8"</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0,1156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Guante de látex</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0,0253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0,0003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Mascarilla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0,00004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0,0001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Pintor</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0,7025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0,0281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0,0281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0,0084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C.11.7.2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Empaste</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0,0537</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0,0730</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Pasta para muros</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0,0158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0,0158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0,09</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0,0158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Yesero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0,4391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0,0132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0,0148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0,0280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0,0084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OBRAS EXTERIORES</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C.12.1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PAVIMENTO DE ACCESO (ancho 50 cm)</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lastRenderedPageBreak/>
              <w:t>C.12.1.1</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PASTELONES</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C.12.1.1.1</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Pavimento pastelones 50 X 50 cm.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0,8791</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1,1956</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Pastelón 50 x 50 x 4 cm gris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4,00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0,0764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0,3055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Base cama de ripio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0,0738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0,0738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Mortero de pega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m3</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0,3873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0,3873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0,7666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0,0383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0,0571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0,0571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0,0171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C.12.1.1.2</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Piso adocreto</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bCs/>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4,6742</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6,3569</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Adocreto hexagonal de H.C.V.</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13,50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0,3169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4,2786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Arena fina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m3</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0,4873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0,0487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Bencina 93 oct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Lt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0,0382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0,0076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Placa compactadora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hrs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0,3083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0,0154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4,3504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0,2175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0,0571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0,0247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0,0817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0,0246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C.12.1.1.3</w:t>
            </w:r>
          </w:p>
        </w:tc>
        <w:tc>
          <w:tcPr>
            <w:tcW w:w="2680" w:type="pct"/>
            <w:shd w:val="clear" w:color="auto" w:fill="auto"/>
            <w:hideMark/>
          </w:tcPr>
          <w:p w:rsidR="003964C2" w:rsidRPr="00177E10" w:rsidRDefault="003964C2" w:rsidP="00C46B95">
            <w:pPr>
              <w:rPr>
                <w:rFonts w:cs="Arial"/>
                <w:bCs/>
                <w:color w:val="000000"/>
                <w:sz w:val="16"/>
                <w:szCs w:val="16"/>
              </w:rPr>
            </w:pPr>
            <w:r w:rsidRPr="00177E10">
              <w:rPr>
                <w:rFonts w:cs="Arial"/>
                <w:bCs/>
                <w:color w:val="000000"/>
                <w:sz w:val="16"/>
                <w:szCs w:val="16"/>
              </w:rPr>
              <w:t>Pavimento Adocreto 6mm sobre hormigón</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1,9685</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2,6771</w:t>
            </w: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Adoquín 11x22x6 Sigma de Bottai</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un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40,00</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0,0315</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1,2603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Arena Gruesa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m3</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0,55</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0,4873</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0,2680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Grava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m3</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0,08</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0,5141</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0,0411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Cemento especial</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saco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1,30</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0,1862</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0,2421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1,8115</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0,0906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Albañil</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0,5267</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0,0263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0,0247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0,0510</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0,0153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C.12.1.2</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Vereda de hormigón e= 7 cm</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bCs/>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0,3888</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0,5288</w:t>
            </w: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Hormigón 300 K/Cem/m³ H-20 con aditivo impermeabilizante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m3</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0,07</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2,91373684</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0,2040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Estabilizado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m3</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0,07</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0,63676457</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0,0446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Excavación de Terreno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m3</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0,14</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0,29102131</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0,0407</w:t>
            </w:r>
          </w:p>
        </w:tc>
        <w:tc>
          <w:tcPr>
            <w:tcW w:w="468" w:type="pct"/>
            <w:shd w:val="clear" w:color="auto" w:fill="auto"/>
            <w:noWrap/>
            <w:hideMark/>
          </w:tcPr>
          <w:p w:rsidR="003964C2" w:rsidRPr="00177E10" w:rsidRDefault="003964C2" w:rsidP="00E4496B">
            <w:pPr>
              <w:jc w:val="center"/>
              <w:rPr>
                <w:rFonts w:cs="Arial"/>
                <w:bCs/>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0,2893</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0,0145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0,04</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1,1410</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0,0456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0,04</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0,0198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0,0654</w:t>
            </w:r>
          </w:p>
        </w:tc>
        <w:tc>
          <w:tcPr>
            <w:tcW w:w="338"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0,0197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C.12.1.3</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RAMPA ACCESO VIVIENDA (incluye baranda doble altura)</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C.12.1.3.1</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 xml:space="preserve">Rampa 0,90 m ancho, estabilizado 15 cm + radier 10 cm terminado </w:t>
            </w:r>
            <w:r w:rsidRPr="00177E10">
              <w:rPr>
                <w:rFonts w:cs="Arial"/>
                <w:bCs/>
                <w:sz w:val="16"/>
                <w:szCs w:val="16"/>
              </w:rPr>
              <w:lastRenderedPageBreak/>
              <w:t>antideslizante</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lastRenderedPageBreak/>
              <w:t>m</w:t>
            </w:r>
          </w:p>
        </w:tc>
        <w:tc>
          <w:tcPr>
            <w:tcW w:w="293" w:type="pct"/>
            <w:shd w:val="clear" w:color="auto" w:fill="auto"/>
            <w:noWrap/>
            <w:hideMark/>
          </w:tcPr>
          <w:p w:rsidR="003964C2" w:rsidRPr="00177E10" w:rsidRDefault="003964C2" w:rsidP="00E4496B">
            <w:pPr>
              <w:jc w:val="center"/>
              <w:rPr>
                <w:rFonts w:cs="Arial"/>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0,8069</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1,0974</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Relleno estabilizado compactado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m3</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0,17</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0,9826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0,1621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Hormigón H-20 (incluye mano de obra)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m3</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0,17</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3,3098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0,5461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Subcontrato de mano de obra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0,0986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0,0986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C.12.2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CIERROS</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C.12.2.1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REJA ANTEJARDÍN (incluye puertas y portones, altura 1.80 m.)</w:t>
            </w:r>
          </w:p>
        </w:tc>
        <w:tc>
          <w:tcPr>
            <w:tcW w:w="293" w:type="pct"/>
            <w:shd w:val="clear" w:color="auto" w:fill="auto"/>
            <w:hideMark/>
          </w:tcPr>
          <w:p w:rsidR="003964C2" w:rsidRPr="00177E10" w:rsidRDefault="003964C2" w:rsidP="00E4496B">
            <w:pPr>
              <w:jc w:val="center"/>
              <w:rPr>
                <w:rFonts w:cs="Arial"/>
                <w:sz w:val="16"/>
                <w:szCs w:val="16"/>
              </w:rPr>
            </w:pPr>
          </w:p>
        </w:tc>
        <w:tc>
          <w:tcPr>
            <w:tcW w:w="293" w:type="pct"/>
            <w:shd w:val="clear" w:color="auto" w:fill="auto"/>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sz w:val="16"/>
                <w:szCs w:val="16"/>
              </w:rPr>
            </w:pPr>
          </w:p>
        </w:tc>
        <w:tc>
          <w:tcPr>
            <w:tcW w:w="338" w:type="pct"/>
            <w:shd w:val="clear" w:color="auto" w:fill="auto"/>
            <w:hideMark/>
          </w:tcPr>
          <w:p w:rsidR="003964C2" w:rsidRPr="00177E10" w:rsidRDefault="003964C2" w:rsidP="00E4496B">
            <w:pPr>
              <w:jc w:val="center"/>
              <w:rPr>
                <w:rFonts w:cs="Arial"/>
                <w:sz w:val="16"/>
                <w:szCs w:val="16"/>
              </w:rPr>
            </w:pP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C.12.2.1.1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Cierre perimetral metálico, reja h = 1,5 mt</w:t>
            </w:r>
          </w:p>
        </w:tc>
        <w:tc>
          <w:tcPr>
            <w:tcW w:w="293"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m</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2,2825</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3,1042</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Perfil Rectangular metálico 60 x 40 x 2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tira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0,8649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0,3892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Perfil Rectangular metálico 20 x 40 x 2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tira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0,4011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0,1404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Perfil Rectangular metálico 30 x 20 x 2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tira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2,30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0,3338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0,7676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Electrodo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0,50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0,1492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0,0746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Recargo desgaste herramientas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0,08</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1,3718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0,1097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1,3718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0,1372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Cerrajero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0,50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0,5267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0,2633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0,50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0,2470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0,5103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0,1534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C.12.2.1.2</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 xml:space="preserve">Portón reja (ancho </w:t>
            </w:r>
            <w:r w:rsidR="00177E10" w:rsidRPr="00177E10">
              <w:rPr>
                <w:rFonts w:cs="Arial"/>
                <w:bCs/>
                <w:sz w:val="16"/>
                <w:szCs w:val="16"/>
              </w:rPr>
              <w:t>mínimo</w:t>
            </w:r>
            <w:r w:rsidRPr="00177E10">
              <w:rPr>
                <w:rFonts w:cs="Arial"/>
                <w:bCs/>
                <w:sz w:val="16"/>
                <w:szCs w:val="16"/>
              </w:rPr>
              <w:t xml:space="preserve"> 2.50m)</w:t>
            </w:r>
          </w:p>
        </w:tc>
        <w:tc>
          <w:tcPr>
            <w:tcW w:w="293"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hideMark/>
          </w:tcPr>
          <w:p w:rsidR="003964C2" w:rsidRPr="00177E10" w:rsidRDefault="003964C2" w:rsidP="00E4496B">
            <w:pPr>
              <w:jc w:val="center"/>
              <w:rPr>
                <w:rFonts w:cs="Arial"/>
                <w:bCs/>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5,1739</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7,0365</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Perfil Rectangular metálico 60 x 40 x 2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tira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1,2</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0,8649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1,0379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Perfil Rectangular metálico 20 x 40 x 2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tira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0,9</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0,4011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0,3610</w:t>
            </w:r>
          </w:p>
        </w:tc>
        <w:tc>
          <w:tcPr>
            <w:tcW w:w="468" w:type="pct"/>
            <w:shd w:val="clear" w:color="auto" w:fill="auto"/>
            <w:noWrap/>
            <w:hideMark/>
          </w:tcPr>
          <w:p w:rsidR="003964C2" w:rsidRPr="00177E10" w:rsidRDefault="003964C2" w:rsidP="00E4496B">
            <w:pPr>
              <w:jc w:val="center"/>
              <w:rPr>
                <w:rFonts w:cs="Arial"/>
                <w:bCs/>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Perfil Rectangular metálico 30 x 20 x 2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tira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3,1</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0,3338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1,0346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Electrodo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1,55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0,1492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0,2313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0,08</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2,4335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0,1947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Maestro soldador</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1,0535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1,2115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0,5680</w:t>
            </w:r>
          </w:p>
        </w:tc>
        <w:tc>
          <w:tcPr>
            <w:tcW w:w="468" w:type="pct"/>
            <w:shd w:val="clear" w:color="auto" w:fill="auto"/>
            <w:noWrap/>
            <w:hideMark/>
          </w:tcPr>
          <w:p w:rsidR="003964C2" w:rsidRPr="00177E10" w:rsidRDefault="003964C2" w:rsidP="00E4496B">
            <w:pPr>
              <w:jc w:val="center"/>
              <w:rPr>
                <w:rFonts w:cs="Arial"/>
                <w:bCs/>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1,7795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0,5349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C.12.2.1.3</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Puerta reja (ancho min. 0.90m.)</w:t>
            </w:r>
          </w:p>
        </w:tc>
        <w:tc>
          <w:tcPr>
            <w:tcW w:w="293"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n°</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1,8537</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2,5210</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Perfil Rectangular metálico 60 x 40 x 2 mm.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tira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0,8649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0,2595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Perfil Rectangular metálico 20 x 40 x 2 mm.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tira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0,25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0,4011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0,1003</w:t>
            </w:r>
          </w:p>
        </w:tc>
        <w:tc>
          <w:tcPr>
            <w:tcW w:w="468" w:type="pct"/>
            <w:shd w:val="clear" w:color="auto" w:fill="auto"/>
            <w:noWrap/>
            <w:hideMark/>
          </w:tcPr>
          <w:p w:rsidR="003964C2" w:rsidRPr="00177E10" w:rsidRDefault="003964C2" w:rsidP="00E4496B">
            <w:pPr>
              <w:jc w:val="center"/>
              <w:rPr>
                <w:rFonts w:cs="Arial"/>
                <w:bCs/>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Perfil Rectangular metálico 30 x 20 x 2 mm.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tira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0,90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0,3338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0,3004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Cerradura sobreponer, pestillo, doble cilindro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un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0,2892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0,2892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Pomel con golilla 3/8" x 2 3/4"</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un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3,00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0,0209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0,0628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Electrodo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0,70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0,1492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0,1045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1,1166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0,0558</w:t>
            </w:r>
          </w:p>
        </w:tc>
        <w:tc>
          <w:tcPr>
            <w:tcW w:w="468" w:type="pct"/>
            <w:shd w:val="clear" w:color="auto" w:fill="auto"/>
            <w:noWrap/>
            <w:hideMark/>
          </w:tcPr>
          <w:p w:rsidR="003964C2" w:rsidRPr="00177E10" w:rsidRDefault="003964C2" w:rsidP="00E4496B">
            <w:pPr>
              <w:jc w:val="center"/>
              <w:rPr>
                <w:rFonts w:cs="Arial"/>
                <w:bCs/>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Maestro soldador</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0,50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0,9129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0,4565</w:t>
            </w:r>
          </w:p>
        </w:tc>
        <w:tc>
          <w:tcPr>
            <w:tcW w:w="468" w:type="pct"/>
            <w:shd w:val="clear" w:color="auto" w:fill="auto"/>
            <w:noWrap/>
            <w:hideMark/>
          </w:tcPr>
          <w:p w:rsidR="003964C2" w:rsidRPr="00177E10" w:rsidRDefault="003964C2" w:rsidP="00E4496B">
            <w:pPr>
              <w:jc w:val="center"/>
              <w:rPr>
                <w:rFonts w:cs="Arial"/>
                <w:bCs/>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0,1729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0,1729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0,0520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C.12.2.4</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CIERRO PERIMETRAL</w:t>
            </w:r>
          </w:p>
        </w:tc>
        <w:tc>
          <w:tcPr>
            <w:tcW w:w="293" w:type="pct"/>
            <w:shd w:val="clear" w:color="auto" w:fill="auto"/>
            <w:hideMark/>
          </w:tcPr>
          <w:p w:rsidR="003964C2" w:rsidRPr="00177E10" w:rsidRDefault="003964C2" w:rsidP="00E4496B">
            <w:pPr>
              <w:jc w:val="center"/>
              <w:rPr>
                <w:rFonts w:cs="Arial"/>
                <w:bCs/>
                <w:sz w:val="16"/>
                <w:szCs w:val="16"/>
              </w:rPr>
            </w:pP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hideMark/>
          </w:tcPr>
          <w:p w:rsidR="003964C2" w:rsidRPr="00177E10" w:rsidRDefault="003964C2" w:rsidP="00E4496B">
            <w:pPr>
              <w:jc w:val="center"/>
              <w:rPr>
                <w:rFonts w:cs="Arial"/>
                <w:bCs/>
                <w:sz w:val="16"/>
                <w:szCs w:val="16"/>
              </w:rPr>
            </w:pPr>
          </w:p>
        </w:tc>
        <w:tc>
          <w:tcPr>
            <w:tcW w:w="338" w:type="pct"/>
            <w:shd w:val="clear" w:color="auto" w:fill="auto"/>
            <w:noWrap/>
            <w:hideMark/>
          </w:tcPr>
          <w:p w:rsidR="003964C2" w:rsidRPr="00177E10" w:rsidRDefault="003964C2" w:rsidP="00E4496B">
            <w:pPr>
              <w:jc w:val="center"/>
              <w:rPr>
                <w:rFonts w:cs="Arial"/>
                <w:color w:val="FF0000"/>
                <w:sz w:val="16"/>
                <w:szCs w:val="16"/>
              </w:rPr>
            </w:pPr>
          </w:p>
        </w:tc>
        <w:tc>
          <w:tcPr>
            <w:tcW w:w="468" w:type="pct"/>
            <w:shd w:val="clear" w:color="auto" w:fill="auto"/>
            <w:noWrap/>
            <w:hideMark/>
          </w:tcPr>
          <w:p w:rsidR="003964C2" w:rsidRPr="00177E10" w:rsidRDefault="003964C2" w:rsidP="00E4496B">
            <w:pPr>
              <w:jc w:val="center"/>
              <w:rPr>
                <w:rFonts w:cs="Arial"/>
                <w:bCs/>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lastRenderedPageBreak/>
              <w:t>C.12.2.4.1</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Cierre perimetral de sitios, malla raschel h=2,6 mt.</w:t>
            </w:r>
          </w:p>
        </w:tc>
        <w:tc>
          <w:tcPr>
            <w:tcW w:w="293"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m</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bCs/>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0,1851</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0,2517</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Malla Raschel</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2,60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0,0103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0,0267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Poste impregnado 5"  3,6 mt.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0,50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0,1463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0,0731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Alambre Púas</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5,00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0,0054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0,0269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Grapa Galvanizado 1"</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0,07</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0,1897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0,0133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Excavación de Terreno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m3</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0,2910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0,0087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0,1488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0,0074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0,02</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0,0123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0,02</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0,0222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0,0067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C.12.2.4.2</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Cierres de placa hormigón vibrado 1,80 mt de altura</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w:t>
            </w:r>
          </w:p>
        </w:tc>
        <w:tc>
          <w:tcPr>
            <w:tcW w:w="293" w:type="pct"/>
            <w:shd w:val="clear" w:color="auto" w:fill="auto"/>
            <w:noWrap/>
            <w:hideMark/>
          </w:tcPr>
          <w:p w:rsidR="003964C2" w:rsidRPr="00177E10" w:rsidRDefault="003964C2" w:rsidP="00E4496B">
            <w:pPr>
              <w:jc w:val="center"/>
              <w:rPr>
                <w:rFonts w:cs="Arial"/>
                <w:sz w:val="16"/>
                <w:szCs w:val="16"/>
              </w:rPr>
            </w:pPr>
          </w:p>
        </w:tc>
        <w:tc>
          <w:tcPr>
            <w:tcW w:w="461" w:type="pct"/>
            <w:shd w:val="clear" w:color="auto" w:fill="auto"/>
            <w:noWrap/>
            <w:hideMark/>
          </w:tcPr>
          <w:p w:rsidR="003964C2" w:rsidRPr="00177E10" w:rsidRDefault="003964C2" w:rsidP="00E4496B">
            <w:pPr>
              <w:jc w:val="center"/>
              <w:rPr>
                <w:rFonts w:cs="Arial"/>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1,2531</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1,7042</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Poyo hormigón 40 x 40 x 60 cm.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0,67</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0,3805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0,2549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Poste hormigón vibrado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0,3871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0,1548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Placa pandereta 2,0 x 0,6 mt.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1,50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0,4019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0,6029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Excavación de terreno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m3</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0,09</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0,2910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0,0262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1,0126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0,0506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0,08</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0,0913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0,0346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0,1259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0,0378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C.12.2.4.3</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Panderetas</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bCs/>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0,8292</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1,1277</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Chuzo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0,6877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0,0103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Pala punta de huevo, americana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0,1869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Picota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0,4081</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Cemento especial</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saco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0,27</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0,1862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0,0494</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Arena gruesa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m3</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0,4873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0,0210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Malla Acma C 92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0,70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0,6918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0,4842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Desmoldante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0,1507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0,0030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 xml:space="preserve">Perfil </w:t>
            </w:r>
            <w:r w:rsidR="00177E10" w:rsidRPr="00177E10">
              <w:rPr>
                <w:rFonts w:cs="Arial"/>
                <w:sz w:val="16"/>
                <w:szCs w:val="16"/>
              </w:rPr>
              <w:t>metalcon</w:t>
            </w:r>
            <w:r w:rsidRPr="00177E10">
              <w:rPr>
                <w:rFonts w:cs="Arial"/>
                <w:sz w:val="16"/>
                <w:szCs w:val="16"/>
              </w:rPr>
              <w:t xml:space="preserve"> C 4021 3 m 90x38x12x0,85</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0,0645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0,0258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Alambre N° 14</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0,0754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0,0113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2 1/2"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0,0396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0,0040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Clavos corrientes 4"</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0,0396</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0,0040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0,6178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0,0309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Maestro 1ra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0,1141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0,0247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0,1388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0,0417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C.12.2.4.4</w:t>
            </w:r>
          </w:p>
        </w:tc>
        <w:tc>
          <w:tcPr>
            <w:tcW w:w="2680" w:type="pct"/>
            <w:shd w:val="clear" w:color="auto" w:fill="auto"/>
            <w:noWrap/>
            <w:hideMark/>
          </w:tcPr>
          <w:p w:rsidR="003964C2" w:rsidRPr="00177E10" w:rsidRDefault="003964C2" w:rsidP="00C46B95">
            <w:pPr>
              <w:rPr>
                <w:rFonts w:cs="Arial"/>
                <w:bCs/>
                <w:sz w:val="16"/>
                <w:szCs w:val="16"/>
              </w:rPr>
            </w:pPr>
            <w:r w:rsidRPr="00177E10">
              <w:rPr>
                <w:rFonts w:cs="Arial"/>
                <w:bCs/>
                <w:sz w:val="16"/>
                <w:szCs w:val="16"/>
              </w:rPr>
              <w:t>Cierre perimetral estructura metálica + madera, reja h = 1,5 mt</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w:t>
            </w:r>
          </w:p>
        </w:tc>
        <w:tc>
          <w:tcPr>
            <w:tcW w:w="293" w:type="pct"/>
            <w:shd w:val="clear" w:color="auto" w:fill="auto"/>
            <w:noWrap/>
            <w:hideMark/>
          </w:tcPr>
          <w:p w:rsidR="003964C2" w:rsidRPr="00177E10" w:rsidRDefault="003964C2" w:rsidP="00E4496B">
            <w:pPr>
              <w:jc w:val="center"/>
              <w:rPr>
                <w:rFonts w:cs="Arial"/>
                <w:bCs/>
                <w:sz w:val="16"/>
                <w:szCs w:val="16"/>
              </w:rPr>
            </w:pPr>
          </w:p>
        </w:tc>
        <w:tc>
          <w:tcPr>
            <w:tcW w:w="461" w:type="pct"/>
            <w:shd w:val="clear" w:color="auto" w:fill="auto"/>
            <w:noWrap/>
            <w:hideMark/>
          </w:tcPr>
          <w:p w:rsidR="003964C2" w:rsidRPr="00177E10" w:rsidRDefault="003964C2" w:rsidP="00E4496B">
            <w:pPr>
              <w:jc w:val="center"/>
              <w:rPr>
                <w:rFonts w:cs="Arial"/>
                <w:bCs/>
                <w:sz w:val="16"/>
                <w:szCs w:val="16"/>
              </w:rPr>
            </w:pPr>
          </w:p>
        </w:tc>
        <w:tc>
          <w:tcPr>
            <w:tcW w:w="33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1,3212</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1,7968</w:t>
            </w: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Perfil Rectangular metálico 50 x 50 x 3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tira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0,7410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0,2223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Perfil Rectangular metálico 30 x 20 x 2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tira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0,17</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0,3338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0,0556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 xml:space="preserve">Perfil </w:t>
            </w:r>
            <w:r w:rsidR="00177E10" w:rsidRPr="00177E10">
              <w:rPr>
                <w:rFonts w:cs="Arial"/>
                <w:sz w:val="16"/>
                <w:szCs w:val="16"/>
              </w:rPr>
              <w:t>metalcon</w:t>
            </w:r>
            <w:r w:rsidRPr="00177E10">
              <w:rPr>
                <w:rFonts w:cs="Arial"/>
                <w:sz w:val="16"/>
                <w:szCs w:val="16"/>
              </w:rPr>
              <w:t xml:space="preserve"> omega económico 4094 6 m 38x35x15x0,50</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tira</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2,71</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0,0310</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0,0840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E81FC6" w:rsidRDefault="003964C2" w:rsidP="00C46B95">
            <w:pPr>
              <w:rPr>
                <w:rFonts w:cs="Arial"/>
                <w:sz w:val="16"/>
                <w:szCs w:val="16"/>
                <w:lang w:val="en-US"/>
              </w:rPr>
            </w:pPr>
            <w:r w:rsidRPr="00E81FC6">
              <w:rPr>
                <w:rFonts w:cs="Arial"/>
                <w:sz w:val="16"/>
                <w:szCs w:val="16"/>
                <w:lang w:val="en-US"/>
              </w:rPr>
              <w:t>Hormigón 225 K/Cem/m³ H-10 + 20% B.D.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m3</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0,08</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2,7032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0,2163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Pintura anticorrosiva 2 manos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0,48</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0,0227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0,0109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Pintura barniz marino 2 manos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0,0223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0,0223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Pérdidas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0,6114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0,0611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0,2765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Ayudante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0,2223</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noWrap/>
            <w:hideMark/>
          </w:tcPr>
          <w:p w:rsidR="003964C2" w:rsidRPr="00177E10" w:rsidRDefault="003964C2" w:rsidP="00E4496B">
            <w:pPr>
              <w:jc w:val="center"/>
              <w:rPr>
                <w:rFonts w:cs="Arial"/>
                <w:bCs/>
                <w:sz w:val="16"/>
                <w:szCs w:val="16"/>
              </w:rPr>
            </w:pPr>
          </w:p>
        </w:tc>
        <w:tc>
          <w:tcPr>
            <w:tcW w:w="2680" w:type="pct"/>
            <w:shd w:val="clear" w:color="auto" w:fill="auto"/>
            <w:noWrap/>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0,4987</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0,1499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C.13</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Faldón tina</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un</w:t>
            </w:r>
          </w:p>
        </w:tc>
        <w:tc>
          <w:tcPr>
            <w:tcW w:w="293" w:type="pct"/>
            <w:shd w:val="clear" w:color="auto" w:fill="auto"/>
            <w:hideMark/>
          </w:tcPr>
          <w:p w:rsidR="003964C2" w:rsidRPr="00177E10" w:rsidRDefault="003964C2" w:rsidP="00E4496B">
            <w:pPr>
              <w:jc w:val="center"/>
              <w:rPr>
                <w:rFonts w:cs="Arial"/>
                <w:bCs/>
                <w:sz w:val="16"/>
                <w:szCs w:val="16"/>
              </w:rPr>
            </w:pPr>
          </w:p>
        </w:tc>
        <w:tc>
          <w:tcPr>
            <w:tcW w:w="461" w:type="pct"/>
            <w:shd w:val="clear" w:color="auto" w:fill="auto"/>
            <w:hideMark/>
          </w:tcPr>
          <w:p w:rsidR="003964C2" w:rsidRPr="00177E10" w:rsidRDefault="003964C2" w:rsidP="00E4496B">
            <w:pPr>
              <w:jc w:val="center"/>
              <w:rPr>
                <w:rFonts w:cs="Arial"/>
                <w:bCs/>
                <w:sz w:val="16"/>
                <w:szCs w:val="16"/>
              </w:rPr>
            </w:pPr>
          </w:p>
        </w:tc>
        <w:tc>
          <w:tcPr>
            <w:tcW w:w="338"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0,5061</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0,6883</w:t>
            </w: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Pino IPV 2" x 2"</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1,7</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0,0694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0,1180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Ladrillo Fiscal 30 x 15 x 6,5 cm.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4</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0,0065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0,0258</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Fibrocemento 4 mm.</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m2</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0,39</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0,1038</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0,0405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Mortero de pega</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m3</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0,55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0,3873</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0,2130</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Aditivo impermeabilizante</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Lt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0,0379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0,0057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Carpintero</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0,13</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0,6144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0,0799</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0,29</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0,0799</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0,0232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C.14</w:t>
            </w:r>
          </w:p>
        </w:tc>
        <w:tc>
          <w:tcPr>
            <w:tcW w:w="2680" w:type="pct"/>
            <w:shd w:val="clear" w:color="auto" w:fill="auto"/>
            <w:hideMark/>
          </w:tcPr>
          <w:p w:rsidR="003964C2" w:rsidRPr="00177E10" w:rsidRDefault="003964C2" w:rsidP="00C46B95">
            <w:pPr>
              <w:rPr>
                <w:rFonts w:cs="Arial"/>
                <w:bCs/>
                <w:sz w:val="16"/>
                <w:szCs w:val="16"/>
              </w:rPr>
            </w:pPr>
            <w:r w:rsidRPr="00177E10">
              <w:rPr>
                <w:rFonts w:cs="Arial"/>
                <w:bCs/>
                <w:sz w:val="16"/>
                <w:szCs w:val="16"/>
              </w:rPr>
              <w:t>Número de Vivienda</w:t>
            </w:r>
          </w:p>
        </w:tc>
        <w:tc>
          <w:tcPr>
            <w:tcW w:w="293"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un</w:t>
            </w:r>
          </w:p>
        </w:tc>
        <w:tc>
          <w:tcPr>
            <w:tcW w:w="293" w:type="pct"/>
            <w:shd w:val="clear" w:color="auto" w:fill="auto"/>
            <w:noWrap/>
            <w:hideMark/>
          </w:tcPr>
          <w:p w:rsidR="003964C2" w:rsidRPr="00177E10" w:rsidRDefault="003964C2" w:rsidP="00E4496B">
            <w:pPr>
              <w:jc w:val="center"/>
              <w:rPr>
                <w:rFonts w:cs="Arial"/>
                <w:sz w:val="16"/>
                <w:szCs w:val="16"/>
              </w:rPr>
            </w:pPr>
          </w:p>
        </w:tc>
        <w:tc>
          <w:tcPr>
            <w:tcW w:w="461" w:type="pct"/>
            <w:shd w:val="clear" w:color="auto" w:fill="auto"/>
            <w:hideMark/>
          </w:tcPr>
          <w:p w:rsidR="003964C2" w:rsidRPr="00177E10" w:rsidRDefault="003964C2" w:rsidP="00E4496B">
            <w:pPr>
              <w:jc w:val="center"/>
              <w:rPr>
                <w:rFonts w:cs="Arial"/>
                <w:bCs/>
                <w:sz w:val="16"/>
                <w:szCs w:val="16"/>
              </w:rPr>
            </w:pPr>
          </w:p>
        </w:tc>
        <w:tc>
          <w:tcPr>
            <w:tcW w:w="338"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0,8878</w:t>
            </w:r>
          </w:p>
        </w:tc>
        <w:tc>
          <w:tcPr>
            <w:tcW w:w="468"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1,2074</w:t>
            </w: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Número de bronce</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un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4</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0,2122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0,8486</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tornillo madera 1/2" x 6</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un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4</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0,0004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0,0017</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tornillo roscalata 1" x 6</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un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4</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0,0005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0,0021</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Tarugo 6 mm.</w:t>
            </w:r>
          </w:p>
        </w:tc>
        <w:tc>
          <w:tcPr>
            <w:tcW w:w="2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un</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4</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0,0014</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0,0055</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Jornal</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HD</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0,05</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0,0232</w:t>
            </w:r>
          </w:p>
        </w:tc>
        <w:tc>
          <w:tcPr>
            <w:tcW w:w="468" w:type="pct"/>
            <w:shd w:val="clear" w:color="auto" w:fill="auto"/>
            <w:noWrap/>
            <w:hideMark/>
          </w:tcPr>
          <w:p w:rsidR="003964C2" w:rsidRPr="00177E10" w:rsidRDefault="003964C2" w:rsidP="00E4496B">
            <w:pPr>
              <w:jc w:val="center"/>
              <w:rPr>
                <w:rFonts w:cs="Arial"/>
                <w:sz w:val="16"/>
                <w:szCs w:val="16"/>
              </w:rPr>
            </w:pPr>
          </w:p>
        </w:tc>
      </w:tr>
      <w:tr w:rsidR="003964C2" w:rsidRPr="00177E10" w:rsidTr="00E81FC6">
        <w:trPr>
          <w:trHeight w:val="283"/>
          <w:jc w:val="center"/>
        </w:trPr>
        <w:tc>
          <w:tcPr>
            <w:tcW w:w="469" w:type="pct"/>
            <w:shd w:val="clear" w:color="auto" w:fill="auto"/>
            <w:hideMark/>
          </w:tcPr>
          <w:p w:rsidR="003964C2" w:rsidRPr="00177E10" w:rsidRDefault="003964C2" w:rsidP="00E4496B">
            <w:pPr>
              <w:jc w:val="center"/>
              <w:rPr>
                <w:rFonts w:cs="Arial"/>
                <w:sz w:val="16"/>
                <w:szCs w:val="16"/>
              </w:rPr>
            </w:pPr>
          </w:p>
        </w:tc>
        <w:tc>
          <w:tcPr>
            <w:tcW w:w="2680" w:type="pct"/>
            <w:shd w:val="clear" w:color="auto" w:fill="auto"/>
            <w:hideMark/>
          </w:tcPr>
          <w:p w:rsidR="003964C2" w:rsidRPr="00177E10" w:rsidRDefault="003964C2" w:rsidP="00C46B95">
            <w:pPr>
              <w:rPr>
                <w:rFonts w:cs="Arial"/>
                <w:sz w:val="16"/>
                <w:szCs w:val="16"/>
              </w:rPr>
            </w:pPr>
            <w:r w:rsidRPr="00177E10">
              <w:rPr>
                <w:rFonts w:cs="Arial"/>
                <w:sz w:val="16"/>
                <w:szCs w:val="16"/>
              </w:rPr>
              <w:t>Leyes Sociales</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w:t>
            </w:r>
          </w:p>
        </w:tc>
        <w:tc>
          <w:tcPr>
            <w:tcW w:w="2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0,29</w:t>
            </w:r>
          </w:p>
        </w:tc>
        <w:tc>
          <w:tcPr>
            <w:tcW w:w="461"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0,0232</w:t>
            </w:r>
          </w:p>
        </w:tc>
        <w:tc>
          <w:tcPr>
            <w:tcW w:w="338"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0,0067</w:t>
            </w:r>
          </w:p>
        </w:tc>
        <w:tc>
          <w:tcPr>
            <w:tcW w:w="468" w:type="pct"/>
            <w:shd w:val="clear" w:color="auto" w:fill="auto"/>
            <w:noWrap/>
            <w:hideMark/>
          </w:tcPr>
          <w:p w:rsidR="003964C2" w:rsidRPr="00177E10" w:rsidRDefault="003964C2" w:rsidP="00E4496B">
            <w:pPr>
              <w:jc w:val="center"/>
              <w:rPr>
                <w:rFonts w:cs="Arial"/>
                <w:sz w:val="16"/>
                <w:szCs w:val="16"/>
              </w:rPr>
            </w:pPr>
          </w:p>
        </w:tc>
      </w:tr>
    </w:tbl>
    <w:p w:rsidR="003964C2" w:rsidRPr="00177E10" w:rsidRDefault="003964C2" w:rsidP="003964C2">
      <w:pPr>
        <w:jc w:val="center"/>
        <w:rPr>
          <w:sz w:val="16"/>
          <w:szCs w:val="16"/>
        </w:rPr>
      </w:pPr>
    </w:p>
    <w:p w:rsidR="003964C2" w:rsidRPr="00177E10" w:rsidRDefault="003964C2" w:rsidP="003964C2">
      <w:pPr>
        <w:jc w:val="center"/>
        <w:rPr>
          <w:sz w:val="16"/>
          <w:szCs w:val="16"/>
        </w:rPr>
      </w:pPr>
      <w:r w:rsidRPr="00177E10">
        <w:rPr>
          <w:sz w:val="16"/>
          <w:szCs w:val="16"/>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5"/>
        <w:gridCol w:w="5225"/>
        <w:gridCol w:w="577"/>
        <w:gridCol w:w="1046"/>
        <w:gridCol w:w="667"/>
        <w:gridCol w:w="667"/>
        <w:gridCol w:w="923"/>
      </w:tblGrid>
      <w:tr w:rsidR="003964C2" w:rsidRPr="00177E10" w:rsidTr="00E4496B">
        <w:trPr>
          <w:trHeight w:val="283"/>
          <w:jc w:val="center"/>
        </w:trPr>
        <w:tc>
          <w:tcPr>
            <w:tcW w:w="5000" w:type="pct"/>
            <w:gridSpan w:val="7"/>
            <w:shd w:val="clear" w:color="auto" w:fill="auto"/>
            <w:hideMark/>
          </w:tcPr>
          <w:p w:rsidR="003964C2" w:rsidRPr="00177E10" w:rsidRDefault="003964C2" w:rsidP="00E4496B">
            <w:pPr>
              <w:jc w:val="center"/>
              <w:rPr>
                <w:b/>
                <w:bCs/>
                <w:sz w:val="16"/>
                <w:szCs w:val="16"/>
              </w:rPr>
            </w:pPr>
            <w:r w:rsidRPr="00177E10">
              <w:rPr>
                <w:b/>
                <w:bCs/>
                <w:sz w:val="16"/>
                <w:szCs w:val="16"/>
              </w:rPr>
              <w:lastRenderedPageBreak/>
              <w:t>LISTADO PRECIOS UNITARIOS OBRAS DE INSTALACIONES</w:t>
            </w: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4496B">
            <w:pPr>
              <w:jc w:val="center"/>
              <w:rPr>
                <w:bCs/>
                <w:sz w:val="16"/>
                <w:szCs w:val="16"/>
              </w:rPr>
            </w:pPr>
          </w:p>
        </w:tc>
        <w:tc>
          <w:tcPr>
            <w:tcW w:w="472" w:type="pct"/>
            <w:shd w:val="clear" w:color="auto" w:fill="auto"/>
            <w:hideMark/>
          </w:tcPr>
          <w:p w:rsidR="003964C2" w:rsidRPr="00177E10" w:rsidRDefault="003964C2" w:rsidP="00E4496B">
            <w:pPr>
              <w:jc w:val="center"/>
              <w:rPr>
                <w:bCs/>
                <w:sz w:val="16"/>
                <w:szCs w:val="16"/>
              </w:rPr>
            </w:pP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437" w:type="pct"/>
            <w:shd w:val="clear" w:color="auto" w:fill="auto"/>
          </w:tcPr>
          <w:p w:rsidR="003964C2" w:rsidRPr="00177E10" w:rsidRDefault="003964C2" w:rsidP="00E4496B">
            <w:pPr>
              <w:jc w:val="center"/>
              <w:rPr>
                <w:bCs/>
                <w:sz w:val="16"/>
                <w:szCs w:val="16"/>
              </w:rPr>
            </w:pPr>
            <w:r w:rsidRPr="00177E10">
              <w:rPr>
                <w:bCs/>
                <w:sz w:val="16"/>
                <w:szCs w:val="16"/>
              </w:rPr>
              <w:t>Zonificación</w:t>
            </w:r>
          </w:p>
        </w:tc>
      </w:tr>
      <w:tr w:rsidR="003964C2" w:rsidRPr="00177E10" w:rsidTr="00E4496B">
        <w:trPr>
          <w:cantSplit/>
          <w:trHeight w:val="1134"/>
          <w:jc w:val="center"/>
        </w:trPr>
        <w:tc>
          <w:tcPr>
            <w:tcW w:w="318" w:type="pct"/>
            <w:shd w:val="clear" w:color="auto" w:fill="auto"/>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4496B">
            <w:pPr>
              <w:jc w:val="center"/>
              <w:rPr>
                <w:bCs/>
                <w:sz w:val="16"/>
                <w:szCs w:val="16"/>
              </w:rPr>
            </w:pPr>
          </w:p>
        </w:tc>
        <w:tc>
          <w:tcPr>
            <w:tcW w:w="472" w:type="pct"/>
            <w:shd w:val="clear" w:color="auto" w:fill="auto"/>
            <w:hideMark/>
          </w:tcPr>
          <w:p w:rsidR="003964C2" w:rsidRPr="00177E10" w:rsidRDefault="003964C2" w:rsidP="00E4496B">
            <w:pPr>
              <w:jc w:val="center"/>
              <w:rPr>
                <w:bCs/>
                <w:sz w:val="16"/>
                <w:szCs w:val="16"/>
              </w:rPr>
            </w:pP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437" w:type="pct"/>
            <w:shd w:val="clear" w:color="auto" w:fill="auto"/>
            <w:textDirection w:val="btLr"/>
            <w:hideMark/>
          </w:tcPr>
          <w:p w:rsidR="003964C2" w:rsidRPr="00177E10" w:rsidRDefault="003964C2" w:rsidP="00E4496B">
            <w:pPr>
              <w:ind w:left="113" w:right="113"/>
              <w:jc w:val="center"/>
              <w:rPr>
                <w:sz w:val="16"/>
                <w:szCs w:val="16"/>
              </w:rPr>
            </w:pPr>
            <w:r w:rsidRPr="00177E10">
              <w:rPr>
                <w:sz w:val="16"/>
                <w:szCs w:val="16"/>
              </w:rPr>
              <w:t>Putre Sector Precordillera</w:t>
            </w:r>
          </w:p>
        </w:tc>
      </w:tr>
      <w:tr w:rsidR="003964C2" w:rsidRPr="00177E10" w:rsidTr="00E4496B">
        <w:trPr>
          <w:cantSplit/>
          <w:trHeight w:val="1134"/>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ÍTEM</w:t>
            </w:r>
          </w:p>
        </w:tc>
        <w:tc>
          <w:tcPr>
            <w:tcW w:w="2420" w:type="pct"/>
            <w:shd w:val="clear" w:color="auto" w:fill="auto"/>
            <w:hideMark/>
          </w:tcPr>
          <w:p w:rsidR="003964C2" w:rsidRPr="00177E10" w:rsidRDefault="003964C2" w:rsidP="00E81FC6">
            <w:pPr>
              <w:rPr>
                <w:bCs/>
                <w:sz w:val="16"/>
                <w:szCs w:val="16"/>
              </w:rPr>
            </w:pPr>
            <w:r w:rsidRPr="00177E10">
              <w:rPr>
                <w:bCs/>
                <w:sz w:val="16"/>
                <w:szCs w:val="16"/>
              </w:rPr>
              <w:t>DESIGNACIÓN</w:t>
            </w:r>
          </w:p>
        </w:tc>
        <w:tc>
          <w:tcPr>
            <w:tcW w:w="472" w:type="pct"/>
            <w:shd w:val="clear" w:color="auto" w:fill="auto"/>
            <w:textDirection w:val="btLr"/>
            <w:hideMark/>
          </w:tcPr>
          <w:p w:rsidR="003964C2" w:rsidRPr="00177E10" w:rsidRDefault="003964C2" w:rsidP="00E4496B">
            <w:pPr>
              <w:ind w:left="113" w:right="113"/>
              <w:jc w:val="center"/>
              <w:rPr>
                <w:bCs/>
                <w:sz w:val="16"/>
                <w:szCs w:val="16"/>
              </w:rPr>
            </w:pPr>
            <w:r w:rsidRPr="00177E10">
              <w:rPr>
                <w:bCs/>
                <w:sz w:val="16"/>
                <w:szCs w:val="16"/>
              </w:rPr>
              <w:t>UNIDAD</w:t>
            </w:r>
          </w:p>
        </w:tc>
        <w:tc>
          <w:tcPr>
            <w:tcW w:w="727" w:type="pct"/>
            <w:shd w:val="clear" w:color="auto" w:fill="auto"/>
            <w:textDirection w:val="btLr"/>
            <w:hideMark/>
          </w:tcPr>
          <w:p w:rsidR="003964C2" w:rsidRPr="00177E10" w:rsidRDefault="003964C2" w:rsidP="00E4496B">
            <w:pPr>
              <w:ind w:left="113" w:right="113"/>
              <w:jc w:val="center"/>
              <w:rPr>
                <w:bCs/>
                <w:sz w:val="16"/>
                <w:szCs w:val="16"/>
              </w:rPr>
            </w:pPr>
            <w:r w:rsidRPr="00177E10">
              <w:rPr>
                <w:bCs/>
                <w:sz w:val="16"/>
                <w:szCs w:val="16"/>
              </w:rPr>
              <w:t>CANTIDAD</w:t>
            </w:r>
          </w:p>
        </w:tc>
        <w:tc>
          <w:tcPr>
            <w:tcW w:w="313" w:type="pct"/>
            <w:shd w:val="clear" w:color="auto" w:fill="auto"/>
            <w:textDirection w:val="btLr"/>
            <w:hideMark/>
          </w:tcPr>
          <w:p w:rsidR="003964C2" w:rsidRPr="00177E10" w:rsidRDefault="003964C2" w:rsidP="00E4496B">
            <w:pPr>
              <w:ind w:left="113" w:right="113"/>
              <w:jc w:val="center"/>
              <w:rPr>
                <w:bCs/>
                <w:sz w:val="16"/>
                <w:szCs w:val="16"/>
              </w:rPr>
            </w:pPr>
            <w:r w:rsidRPr="00177E10">
              <w:rPr>
                <w:bCs/>
                <w:sz w:val="16"/>
                <w:szCs w:val="16"/>
              </w:rPr>
              <w:t>P. UNITARIO   UF</w:t>
            </w:r>
          </w:p>
        </w:tc>
        <w:tc>
          <w:tcPr>
            <w:tcW w:w="313" w:type="pct"/>
            <w:shd w:val="clear" w:color="auto" w:fill="auto"/>
            <w:textDirection w:val="btLr"/>
            <w:hideMark/>
          </w:tcPr>
          <w:p w:rsidR="003964C2" w:rsidRPr="00177E10" w:rsidRDefault="003964C2" w:rsidP="00E4496B">
            <w:pPr>
              <w:ind w:left="113" w:right="113"/>
              <w:jc w:val="center"/>
              <w:rPr>
                <w:bCs/>
                <w:sz w:val="16"/>
                <w:szCs w:val="16"/>
              </w:rPr>
            </w:pPr>
            <w:r w:rsidRPr="00177E10">
              <w:rPr>
                <w:bCs/>
                <w:sz w:val="16"/>
                <w:szCs w:val="16"/>
              </w:rPr>
              <w:t>P. TOTAL UF</w:t>
            </w:r>
          </w:p>
        </w:tc>
        <w:tc>
          <w:tcPr>
            <w:tcW w:w="437" w:type="pct"/>
            <w:shd w:val="clear" w:color="auto" w:fill="auto"/>
            <w:textDirection w:val="btLr"/>
            <w:hideMark/>
          </w:tcPr>
          <w:p w:rsidR="003964C2" w:rsidRPr="00177E10" w:rsidRDefault="003964C2" w:rsidP="00E4496B">
            <w:pPr>
              <w:ind w:left="113" w:right="113"/>
              <w:jc w:val="center"/>
              <w:rPr>
                <w:bCs/>
                <w:sz w:val="16"/>
                <w:szCs w:val="16"/>
              </w:rPr>
            </w:pPr>
            <w:r w:rsidRPr="00177E10">
              <w:rPr>
                <w:bCs/>
                <w:sz w:val="16"/>
                <w:szCs w:val="16"/>
              </w:rPr>
              <w:t>Total (UF) Zona 15R-5</w:t>
            </w: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w:t>
            </w:r>
          </w:p>
        </w:tc>
        <w:tc>
          <w:tcPr>
            <w:tcW w:w="2420" w:type="pct"/>
            <w:shd w:val="clear" w:color="auto" w:fill="auto"/>
            <w:hideMark/>
          </w:tcPr>
          <w:p w:rsidR="003964C2" w:rsidRPr="00177E10" w:rsidRDefault="003964C2" w:rsidP="00E81FC6">
            <w:pPr>
              <w:rPr>
                <w:bCs/>
                <w:sz w:val="16"/>
                <w:szCs w:val="16"/>
              </w:rPr>
            </w:pPr>
            <w:r w:rsidRPr="00177E10">
              <w:rPr>
                <w:bCs/>
                <w:sz w:val="16"/>
                <w:szCs w:val="16"/>
              </w:rPr>
              <w:t>INSTALACIONES</w:t>
            </w:r>
          </w:p>
        </w:tc>
        <w:tc>
          <w:tcPr>
            <w:tcW w:w="472" w:type="pct"/>
            <w:shd w:val="clear" w:color="auto" w:fill="auto"/>
            <w:hideMark/>
          </w:tcPr>
          <w:p w:rsidR="003964C2" w:rsidRPr="00177E10" w:rsidRDefault="003964C2" w:rsidP="00E4496B">
            <w:pPr>
              <w:jc w:val="center"/>
              <w:rPr>
                <w:sz w:val="16"/>
                <w:szCs w:val="16"/>
              </w:rPr>
            </w:pPr>
          </w:p>
        </w:tc>
        <w:tc>
          <w:tcPr>
            <w:tcW w:w="727" w:type="pct"/>
            <w:shd w:val="clear" w:color="auto" w:fill="auto"/>
            <w:hideMark/>
          </w:tcPr>
          <w:p w:rsidR="003964C2" w:rsidRPr="00177E10" w:rsidRDefault="003964C2" w:rsidP="00E4496B">
            <w:pPr>
              <w:jc w:val="center"/>
              <w:rPr>
                <w:sz w:val="16"/>
                <w:szCs w:val="16"/>
              </w:rPr>
            </w:pPr>
          </w:p>
        </w:tc>
        <w:tc>
          <w:tcPr>
            <w:tcW w:w="313" w:type="pct"/>
            <w:shd w:val="clear" w:color="auto" w:fill="auto"/>
            <w:hideMark/>
          </w:tcPr>
          <w:p w:rsidR="003964C2" w:rsidRPr="00177E10" w:rsidRDefault="003964C2" w:rsidP="00E4496B">
            <w:pPr>
              <w:jc w:val="center"/>
              <w:rPr>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D.1</w:t>
            </w:r>
          </w:p>
        </w:tc>
        <w:tc>
          <w:tcPr>
            <w:tcW w:w="2420" w:type="pct"/>
            <w:shd w:val="clear" w:color="auto" w:fill="auto"/>
            <w:noWrap/>
            <w:hideMark/>
          </w:tcPr>
          <w:p w:rsidR="003964C2" w:rsidRPr="00177E10" w:rsidRDefault="003964C2" w:rsidP="00E81FC6">
            <w:pPr>
              <w:rPr>
                <w:bCs/>
                <w:sz w:val="16"/>
                <w:szCs w:val="16"/>
              </w:rPr>
            </w:pPr>
            <w:r w:rsidRPr="00177E10">
              <w:rPr>
                <w:bCs/>
                <w:sz w:val="16"/>
                <w:szCs w:val="16"/>
              </w:rPr>
              <w:t>ARTEFACTOS SANITARIOS (Incl. grifería)</w:t>
            </w:r>
          </w:p>
        </w:tc>
        <w:tc>
          <w:tcPr>
            <w:tcW w:w="472" w:type="pct"/>
            <w:shd w:val="clear" w:color="auto" w:fill="auto"/>
            <w:hideMark/>
          </w:tcPr>
          <w:p w:rsidR="003964C2" w:rsidRPr="00177E10" w:rsidRDefault="003964C2" w:rsidP="00E4496B">
            <w:pPr>
              <w:jc w:val="center"/>
              <w:rPr>
                <w:sz w:val="16"/>
                <w:szCs w:val="16"/>
              </w:rPr>
            </w:pPr>
          </w:p>
        </w:tc>
        <w:tc>
          <w:tcPr>
            <w:tcW w:w="727" w:type="pct"/>
            <w:shd w:val="clear" w:color="auto" w:fill="auto"/>
            <w:hideMark/>
          </w:tcPr>
          <w:p w:rsidR="003964C2" w:rsidRPr="00177E10" w:rsidRDefault="003964C2" w:rsidP="00E4496B">
            <w:pPr>
              <w:jc w:val="center"/>
              <w:rPr>
                <w:sz w:val="16"/>
                <w:szCs w:val="16"/>
              </w:rPr>
            </w:pPr>
          </w:p>
        </w:tc>
        <w:tc>
          <w:tcPr>
            <w:tcW w:w="313" w:type="pct"/>
            <w:shd w:val="clear" w:color="auto" w:fill="auto"/>
            <w:hideMark/>
          </w:tcPr>
          <w:p w:rsidR="003964C2" w:rsidRPr="00177E10" w:rsidRDefault="003964C2" w:rsidP="00E4496B">
            <w:pPr>
              <w:jc w:val="center"/>
              <w:rPr>
                <w:sz w:val="16"/>
                <w:szCs w:val="16"/>
              </w:rPr>
            </w:pPr>
          </w:p>
        </w:tc>
        <w:tc>
          <w:tcPr>
            <w:tcW w:w="313" w:type="pct"/>
            <w:shd w:val="clear" w:color="auto" w:fill="auto"/>
            <w:hideMark/>
          </w:tcPr>
          <w:p w:rsidR="003964C2" w:rsidRPr="00177E10" w:rsidRDefault="003964C2" w:rsidP="00E4496B">
            <w:pPr>
              <w:jc w:val="center"/>
              <w:rPr>
                <w:sz w:val="16"/>
                <w:szCs w:val="16"/>
              </w:rPr>
            </w:pP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D.1.1</w:t>
            </w:r>
          </w:p>
        </w:tc>
        <w:tc>
          <w:tcPr>
            <w:tcW w:w="2420" w:type="pct"/>
            <w:shd w:val="clear" w:color="auto" w:fill="auto"/>
            <w:noWrap/>
            <w:hideMark/>
          </w:tcPr>
          <w:p w:rsidR="003964C2" w:rsidRPr="00177E10" w:rsidRDefault="003964C2" w:rsidP="00E81FC6">
            <w:pPr>
              <w:rPr>
                <w:bCs/>
                <w:sz w:val="16"/>
                <w:szCs w:val="16"/>
              </w:rPr>
            </w:pPr>
            <w:r w:rsidRPr="00177E10">
              <w:rPr>
                <w:bCs/>
                <w:sz w:val="16"/>
                <w:szCs w:val="16"/>
              </w:rPr>
              <w:t>W.C.</w:t>
            </w:r>
          </w:p>
        </w:tc>
        <w:tc>
          <w:tcPr>
            <w:tcW w:w="472" w:type="pct"/>
            <w:shd w:val="clear" w:color="auto" w:fill="auto"/>
            <w:hideMark/>
          </w:tcPr>
          <w:p w:rsidR="003964C2" w:rsidRPr="00177E10" w:rsidRDefault="003964C2" w:rsidP="00E4496B">
            <w:pPr>
              <w:jc w:val="center"/>
              <w:rPr>
                <w:bCs/>
                <w:sz w:val="16"/>
                <w:szCs w:val="16"/>
              </w:rPr>
            </w:pP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D.1.1.1</w:t>
            </w:r>
          </w:p>
        </w:tc>
        <w:tc>
          <w:tcPr>
            <w:tcW w:w="2420" w:type="pct"/>
            <w:shd w:val="clear" w:color="auto" w:fill="auto"/>
            <w:noWrap/>
            <w:hideMark/>
          </w:tcPr>
          <w:p w:rsidR="003964C2" w:rsidRPr="00177E10" w:rsidRDefault="003964C2" w:rsidP="00E81FC6">
            <w:pPr>
              <w:rPr>
                <w:bCs/>
                <w:sz w:val="16"/>
                <w:szCs w:val="16"/>
              </w:rPr>
            </w:pPr>
            <w:r w:rsidRPr="00177E10">
              <w:rPr>
                <w:bCs/>
                <w:sz w:val="16"/>
                <w:szCs w:val="16"/>
              </w:rPr>
              <w:t>W.C. con estanque</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3,1789</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4,3232</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W.C. con estanque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1,8738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1,8738</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Tarugo clavo con tornillo</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4,00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0,0624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0,2495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Silicona neutra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0,1056</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0,1056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Llave angular W.C. con flexible 1/2" x 7/8 HI-HI 30 cm.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0,2047</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0,2047</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Recargo desgaste herramientas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0,03</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2,4337</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0,0730</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Gasfíter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0,60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0,6144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0,3686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0,1482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0,5168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0,1553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D.1.2</w:t>
            </w:r>
          </w:p>
        </w:tc>
        <w:tc>
          <w:tcPr>
            <w:tcW w:w="2420" w:type="pct"/>
            <w:shd w:val="clear" w:color="auto" w:fill="auto"/>
            <w:noWrap/>
            <w:hideMark/>
          </w:tcPr>
          <w:p w:rsidR="003964C2" w:rsidRPr="00177E10" w:rsidRDefault="003964C2" w:rsidP="00E81FC6">
            <w:pPr>
              <w:rPr>
                <w:bCs/>
                <w:sz w:val="16"/>
                <w:szCs w:val="16"/>
              </w:rPr>
            </w:pPr>
            <w:r w:rsidRPr="00177E10">
              <w:rPr>
                <w:bCs/>
                <w:sz w:val="16"/>
                <w:szCs w:val="16"/>
              </w:rPr>
              <w:t>LAVAMANOS CON PEDESTAL</w:t>
            </w:r>
          </w:p>
        </w:tc>
        <w:tc>
          <w:tcPr>
            <w:tcW w:w="472" w:type="pct"/>
            <w:shd w:val="clear" w:color="auto" w:fill="auto"/>
            <w:hideMark/>
          </w:tcPr>
          <w:p w:rsidR="003964C2" w:rsidRPr="00177E10" w:rsidRDefault="003964C2" w:rsidP="00E4496B">
            <w:pPr>
              <w:jc w:val="center"/>
              <w:rPr>
                <w:bCs/>
                <w:sz w:val="16"/>
                <w:szCs w:val="16"/>
              </w:rPr>
            </w:pP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D.1.2.1</w:t>
            </w:r>
          </w:p>
        </w:tc>
        <w:tc>
          <w:tcPr>
            <w:tcW w:w="2420" w:type="pct"/>
            <w:shd w:val="clear" w:color="auto" w:fill="auto"/>
            <w:noWrap/>
            <w:hideMark/>
          </w:tcPr>
          <w:p w:rsidR="003964C2" w:rsidRPr="00177E10" w:rsidRDefault="003964C2" w:rsidP="00E81FC6">
            <w:pPr>
              <w:rPr>
                <w:bCs/>
                <w:sz w:val="16"/>
                <w:szCs w:val="16"/>
              </w:rPr>
            </w:pPr>
            <w:r w:rsidRPr="00177E10">
              <w:rPr>
                <w:bCs/>
                <w:sz w:val="16"/>
                <w:szCs w:val="16"/>
              </w:rPr>
              <w:t>Lavamanos</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1,9644</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2,6716</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Lavamanos con pedestal</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1,1608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1,1608</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Sifón lavamanos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0,0471</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0,0471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PVC sanitario 50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0,50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0,0243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0,0121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Tornillo 4"</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4,00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0,0012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0,0050</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Tarugo 6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4,00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0,0014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0,0055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Silicona neutra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0,15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0,1056</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0,0158</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Desagüe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0,0459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0,0459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Gasfíter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0,60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0,6144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0,3686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0,1482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0,5168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0,1553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D.1.2.2</w:t>
            </w:r>
          </w:p>
        </w:tc>
        <w:tc>
          <w:tcPr>
            <w:tcW w:w="2420" w:type="pct"/>
            <w:shd w:val="clear" w:color="auto" w:fill="auto"/>
            <w:noWrap/>
            <w:hideMark/>
          </w:tcPr>
          <w:p w:rsidR="003964C2" w:rsidRPr="00177E10" w:rsidRDefault="003964C2" w:rsidP="00E81FC6">
            <w:pPr>
              <w:rPr>
                <w:bCs/>
                <w:sz w:val="16"/>
                <w:szCs w:val="16"/>
              </w:rPr>
            </w:pPr>
            <w:r w:rsidRPr="00177E10">
              <w:rPr>
                <w:bCs/>
                <w:sz w:val="16"/>
                <w:szCs w:val="16"/>
              </w:rPr>
              <w:t>Combinación lavamanos, monomando</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1,2374</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1,6828</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Llave monomando para lavamanos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0,3533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0,3533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Teflón</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0,05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0,0682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0,0034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Flexible 1/2" x 1/2" HE-HI</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2,00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0,1313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0,2626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Codo bronce 1/2" SO</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2,00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0,0155</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0,0311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Soldadura 50% estaño</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kg</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0,7043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0,0070</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Pérdidas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0,03</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0,6575</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0,0197</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Gasfíter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0,50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0,6144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0,3072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0,25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0,1235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0,4307</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0,1294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D.1.2.3</w:t>
            </w:r>
          </w:p>
        </w:tc>
        <w:tc>
          <w:tcPr>
            <w:tcW w:w="2420" w:type="pct"/>
            <w:shd w:val="clear" w:color="auto" w:fill="auto"/>
            <w:noWrap/>
            <w:hideMark/>
          </w:tcPr>
          <w:p w:rsidR="003964C2" w:rsidRPr="00177E10" w:rsidRDefault="003964C2" w:rsidP="00E81FC6">
            <w:pPr>
              <w:rPr>
                <w:bCs/>
                <w:sz w:val="16"/>
                <w:szCs w:val="16"/>
              </w:rPr>
            </w:pPr>
            <w:r w:rsidRPr="00177E10">
              <w:rPr>
                <w:bCs/>
                <w:sz w:val="16"/>
                <w:szCs w:val="16"/>
              </w:rPr>
              <w:t>Grifería de palanca o presión para lavamanos instalado</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0,8404</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1,1430</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Llave monomando para lavamanos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0,3533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0,3887</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Flexible 1/2" x 1/2" HE-HI</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0,1313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0,1444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Subcontrato de mano de obra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6,00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0,0512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0,3073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D.1.3</w:t>
            </w:r>
          </w:p>
        </w:tc>
        <w:tc>
          <w:tcPr>
            <w:tcW w:w="2420" w:type="pct"/>
            <w:shd w:val="clear" w:color="auto" w:fill="auto"/>
            <w:noWrap/>
            <w:hideMark/>
          </w:tcPr>
          <w:p w:rsidR="003964C2" w:rsidRPr="00177E10" w:rsidRDefault="003964C2" w:rsidP="00E81FC6">
            <w:pPr>
              <w:rPr>
                <w:bCs/>
                <w:sz w:val="16"/>
                <w:szCs w:val="16"/>
              </w:rPr>
            </w:pPr>
            <w:r w:rsidRPr="00177E10">
              <w:rPr>
                <w:bCs/>
                <w:sz w:val="16"/>
                <w:szCs w:val="16"/>
              </w:rPr>
              <w:t>LAVAMANOS SIN PEDESTAL (VIVIENDA  DISCAPACIDAD)</w:t>
            </w:r>
          </w:p>
        </w:tc>
        <w:tc>
          <w:tcPr>
            <w:tcW w:w="472" w:type="pct"/>
            <w:shd w:val="clear" w:color="auto" w:fill="auto"/>
            <w:hideMark/>
          </w:tcPr>
          <w:p w:rsidR="003964C2" w:rsidRPr="00177E10" w:rsidRDefault="003964C2" w:rsidP="00E4496B">
            <w:pPr>
              <w:jc w:val="center"/>
              <w:rPr>
                <w:bCs/>
                <w:sz w:val="16"/>
                <w:szCs w:val="16"/>
              </w:rPr>
            </w:pP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437" w:type="pct"/>
            <w:shd w:val="clear" w:color="auto" w:fill="auto"/>
            <w:noWrap/>
            <w:hideMark/>
          </w:tcPr>
          <w:p w:rsidR="003964C2" w:rsidRPr="00177E10" w:rsidRDefault="003964C2" w:rsidP="00E4496B">
            <w:pPr>
              <w:jc w:val="center"/>
              <w:rPr>
                <w:bCs/>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D.1.3.1</w:t>
            </w:r>
          </w:p>
        </w:tc>
        <w:tc>
          <w:tcPr>
            <w:tcW w:w="2420" w:type="pct"/>
            <w:shd w:val="clear" w:color="auto" w:fill="auto"/>
            <w:noWrap/>
            <w:hideMark/>
          </w:tcPr>
          <w:p w:rsidR="003964C2" w:rsidRPr="00177E10" w:rsidRDefault="003964C2" w:rsidP="00E81FC6">
            <w:pPr>
              <w:rPr>
                <w:bCs/>
                <w:sz w:val="16"/>
                <w:szCs w:val="16"/>
              </w:rPr>
            </w:pPr>
            <w:r w:rsidRPr="00177E10">
              <w:rPr>
                <w:bCs/>
                <w:sz w:val="16"/>
                <w:szCs w:val="16"/>
              </w:rPr>
              <w:t>Lavamanos empotrado al muro sin pedestal instalado</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1,6702</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2,2715</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Lavamanos tomé colgado</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0,6422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0,7064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Sifón lavamanos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0,0471</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0,0518</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Desagüe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0,0459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0,0505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Teflón</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rollo</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0,28</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0,0682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0,0188</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Silicona neutra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pote</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0,22</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0,1056</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0,0232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Subcontrato de mano de obra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16,00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0,0512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0,8195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D.1.4</w:t>
            </w:r>
          </w:p>
        </w:tc>
        <w:tc>
          <w:tcPr>
            <w:tcW w:w="2420" w:type="pct"/>
            <w:shd w:val="clear" w:color="auto" w:fill="auto"/>
            <w:noWrap/>
            <w:hideMark/>
          </w:tcPr>
          <w:p w:rsidR="003964C2" w:rsidRPr="00177E10" w:rsidRDefault="003964C2" w:rsidP="00E81FC6">
            <w:pPr>
              <w:rPr>
                <w:bCs/>
                <w:sz w:val="16"/>
                <w:szCs w:val="16"/>
              </w:rPr>
            </w:pPr>
            <w:r w:rsidRPr="00177E10">
              <w:rPr>
                <w:bCs/>
                <w:sz w:val="16"/>
                <w:szCs w:val="16"/>
              </w:rPr>
              <w:t>TINA</w:t>
            </w:r>
          </w:p>
        </w:tc>
        <w:tc>
          <w:tcPr>
            <w:tcW w:w="472" w:type="pct"/>
            <w:shd w:val="clear" w:color="auto" w:fill="auto"/>
            <w:hideMark/>
          </w:tcPr>
          <w:p w:rsidR="003964C2" w:rsidRPr="00177E10" w:rsidRDefault="003964C2" w:rsidP="00E4496B">
            <w:pPr>
              <w:jc w:val="center"/>
              <w:rPr>
                <w:bCs/>
                <w:sz w:val="16"/>
                <w:szCs w:val="16"/>
              </w:rPr>
            </w:pP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437" w:type="pct"/>
            <w:shd w:val="clear" w:color="auto" w:fill="auto"/>
            <w:noWrap/>
            <w:hideMark/>
          </w:tcPr>
          <w:p w:rsidR="003964C2" w:rsidRPr="00177E10" w:rsidRDefault="003964C2" w:rsidP="00E4496B">
            <w:pPr>
              <w:jc w:val="center"/>
              <w:rPr>
                <w:bCs/>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D.1.4.1</w:t>
            </w:r>
          </w:p>
        </w:tc>
        <w:tc>
          <w:tcPr>
            <w:tcW w:w="2420" w:type="pct"/>
            <w:shd w:val="clear" w:color="auto" w:fill="auto"/>
            <w:noWrap/>
            <w:hideMark/>
          </w:tcPr>
          <w:p w:rsidR="003964C2" w:rsidRPr="00177E10" w:rsidRDefault="003964C2" w:rsidP="00E81FC6">
            <w:pPr>
              <w:rPr>
                <w:bCs/>
                <w:sz w:val="16"/>
                <w:szCs w:val="16"/>
              </w:rPr>
            </w:pPr>
            <w:r w:rsidRPr="00177E10">
              <w:rPr>
                <w:bCs/>
                <w:sz w:val="16"/>
                <w:szCs w:val="16"/>
              </w:rPr>
              <w:t>Tina esmaltada (sin grifería)</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4,5957</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6,2501</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Tina esmaltada 70 x 120 cm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2,6680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2,6680</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Sifón tina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0,2391</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0,2391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PVC sanitario 40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0,50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0,0192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0,0096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Codo PVC 50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0,0166</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0,0166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Faldón tina eraclit</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0,2853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0,2853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Silicona neutra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0,80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0,1056</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0,0845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Estuco Nivelador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m3</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0,01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0,4268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0,0051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Pino bruto seco 2" x 2"</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2,00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0,1564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0,3129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Celosía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0,0329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0,0329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Desagüe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0,0459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0,0459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Pérdidas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0,03</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1,0318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0,0310</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Gasfíter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0,60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0,6144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0,3686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0,60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0,2964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0,6650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0,1999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D.1.4.2</w:t>
            </w:r>
          </w:p>
        </w:tc>
        <w:tc>
          <w:tcPr>
            <w:tcW w:w="2420" w:type="pct"/>
            <w:shd w:val="clear" w:color="auto" w:fill="auto"/>
            <w:noWrap/>
            <w:hideMark/>
          </w:tcPr>
          <w:p w:rsidR="003964C2" w:rsidRPr="00177E10" w:rsidRDefault="003964C2" w:rsidP="00E81FC6">
            <w:pPr>
              <w:rPr>
                <w:bCs/>
                <w:sz w:val="16"/>
                <w:szCs w:val="16"/>
              </w:rPr>
            </w:pPr>
            <w:r w:rsidRPr="00177E10">
              <w:rPr>
                <w:bCs/>
                <w:sz w:val="16"/>
                <w:szCs w:val="16"/>
              </w:rPr>
              <w:t>Combinación tina</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1,6543</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2,2498</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Llave monomando para tinas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1,0908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1,0908</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Teflón</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0,05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0,0682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0,0034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Gasfíter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0,50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0,6144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0,3072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0,25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0,1235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0,4307</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0,1294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D.1.4.3</w:t>
            </w:r>
          </w:p>
        </w:tc>
        <w:tc>
          <w:tcPr>
            <w:tcW w:w="2420" w:type="pct"/>
            <w:shd w:val="clear" w:color="auto" w:fill="auto"/>
            <w:hideMark/>
          </w:tcPr>
          <w:p w:rsidR="003964C2" w:rsidRPr="00177E10" w:rsidRDefault="003964C2" w:rsidP="00E81FC6">
            <w:pPr>
              <w:rPr>
                <w:bCs/>
                <w:color w:val="000000"/>
                <w:sz w:val="16"/>
                <w:szCs w:val="16"/>
              </w:rPr>
            </w:pPr>
            <w:r w:rsidRPr="00177E10">
              <w:rPr>
                <w:bCs/>
                <w:color w:val="000000"/>
                <w:sz w:val="16"/>
                <w:szCs w:val="16"/>
              </w:rPr>
              <w:t>Tina Esmaltada 70 x 105</w:t>
            </w:r>
          </w:p>
        </w:tc>
        <w:tc>
          <w:tcPr>
            <w:tcW w:w="472" w:type="pct"/>
            <w:shd w:val="clear" w:color="auto" w:fill="auto"/>
            <w:noWrap/>
            <w:hideMark/>
          </w:tcPr>
          <w:p w:rsidR="003964C2" w:rsidRPr="00177E10" w:rsidRDefault="003964C2" w:rsidP="00E4496B">
            <w:pPr>
              <w:jc w:val="center"/>
              <w:rPr>
                <w:bCs/>
                <w:sz w:val="16"/>
                <w:szCs w:val="16"/>
              </w:rPr>
            </w:pPr>
            <w:r w:rsidRPr="00177E10">
              <w:rPr>
                <w:bCs/>
                <w:sz w:val="16"/>
                <w:szCs w:val="16"/>
              </w:rPr>
              <w:t>Uni.</w:t>
            </w: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sz w:val="16"/>
                <w:szCs w:val="16"/>
              </w:rPr>
            </w:pPr>
          </w:p>
        </w:tc>
        <w:tc>
          <w:tcPr>
            <w:tcW w:w="313" w:type="pct"/>
            <w:shd w:val="clear" w:color="auto" w:fill="auto"/>
            <w:noWrap/>
            <w:hideMark/>
          </w:tcPr>
          <w:p w:rsidR="003964C2" w:rsidRPr="00177E10" w:rsidRDefault="003964C2" w:rsidP="00E4496B">
            <w:pPr>
              <w:jc w:val="center"/>
              <w:rPr>
                <w:bCs/>
                <w:sz w:val="16"/>
                <w:szCs w:val="16"/>
              </w:rPr>
            </w:pPr>
            <w:r w:rsidRPr="00177E10">
              <w:rPr>
                <w:bCs/>
                <w:sz w:val="16"/>
                <w:szCs w:val="16"/>
              </w:rPr>
              <w:t>3,782</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5,1441</w:t>
            </w: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Tina esmaltada 70 x 105 cm</w:t>
            </w:r>
          </w:p>
        </w:tc>
        <w:tc>
          <w:tcPr>
            <w:tcW w:w="472" w:type="pct"/>
            <w:shd w:val="clear" w:color="auto" w:fill="auto"/>
            <w:hideMark/>
          </w:tcPr>
          <w:p w:rsidR="003964C2" w:rsidRPr="00177E10" w:rsidRDefault="003964C2" w:rsidP="00E4496B">
            <w:pPr>
              <w:jc w:val="center"/>
            </w:pPr>
            <w:r w:rsidRPr="00177E10">
              <w:rPr>
                <w:bCs/>
                <w:sz w:val="16"/>
                <w:szCs w:val="16"/>
              </w:rPr>
              <w:t>Uni.</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1,8007</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1,8007</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Sifón tina</w:t>
            </w:r>
          </w:p>
        </w:tc>
        <w:tc>
          <w:tcPr>
            <w:tcW w:w="472" w:type="pct"/>
            <w:shd w:val="clear" w:color="auto" w:fill="auto"/>
            <w:hideMark/>
          </w:tcPr>
          <w:p w:rsidR="003964C2" w:rsidRPr="00177E10" w:rsidRDefault="003964C2" w:rsidP="00E4496B">
            <w:pPr>
              <w:jc w:val="center"/>
            </w:pPr>
            <w:r w:rsidRPr="00177E10">
              <w:rPr>
                <w:bCs/>
                <w:sz w:val="16"/>
                <w:szCs w:val="16"/>
              </w:rPr>
              <w:t>Uni.</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0,2391</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0,2391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PVC sanitario 40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0,50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0,0192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0,0096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Codo PVC 50 mm.</w:t>
            </w:r>
          </w:p>
        </w:tc>
        <w:tc>
          <w:tcPr>
            <w:tcW w:w="472" w:type="pct"/>
            <w:shd w:val="clear" w:color="auto" w:fill="auto"/>
            <w:hideMark/>
          </w:tcPr>
          <w:p w:rsidR="003964C2" w:rsidRPr="00177E10" w:rsidRDefault="003964C2" w:rsidP="00E4496B">
            <w:pPr>
              <w:jc w:val="center"/>
            </w:pPr>
            <w:r w:rsidRPr="00177E10">
              <w:rPr>
                <w:bCs/>
                <w:sz w:val="16"/>
                <w:szCs w:val="16"/>
              </w:rPr>
              <w:t>Uni.</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0,0166</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0,0166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Faldón tina eraclit</w:t>
            </w:r>
          </w:p>
        </w:tc>
        <w:tc>
          <w:tcPr>
            <w:tcW w:w="472" w:type="pct"/>
            <w:shd w:val="clear" w:color="auto" w:fill="auto"/>
            <w:hideMark/>
          </w:tcPr>
          <w:p w:rsidR="003964C2" w:rsidRPr="00177E10" w:rsidRDefault="003964C2" w:rsidP="00E4496B">
            <w:pPr>
              <w:jc w:val="center"/>
            </w:pPr>
            <w:r w:rsidRPr="00177E10">
              <w:rPr>
                <w:bCs/>
                <w:sz w:val="16"/>
                <w:szCs w:val="16"/>
              </w:rPr>
              <w:t>Uni.</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0,2853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0,2853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Silicona neutra</w:t>
            </w:r>
          </w:p>
        </w:tc>
        <w:tc>
          <w:tcPr>
            <w:tcW w:w="472" w:type="pct"/>
            <w:shd w:val="clear" w:color="auto" w:fill="auto"/>
            <w:hideMark/>
          </w:tcPr>
          <w:p w:rsidR="003964C2" w:rsidRPr="00177E10" w:rsidRDefault="003964C2" w:rsidP="00E4496B">
            <w:pPr>
              <w:jc w:val="center"/>
            </w:pPr>
            <w:r w:rsidRPr="00177E10">
              <w:rPr>
                <w:bCs/>
                <w:sz w:val="16"/>
                <w:szCs w:val="16"/>
              </w:rPr>
              <w:t>Uni.</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0,80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0,1056</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0,0845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Estuco Nivelador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m3</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0,01</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0,4268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0,0051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Pino bruto seco 2" x 2"</w:t>
            </w:r>
          </w:p>
        </w:tc>
        <w:tc>
          <w:tcPr>
            <w:tcW w:w="472" w:type="pct"/>
            <w:shd w:val="clear" w:color="auto" w:fill="auto"/>
            <w:hideMark/>
          </w:tcPr>
          <w:p w:rsidR="003964C2" w:rsidRPr="00177E10" w:rsidRDefault="003964C2" w:rsidP="00E4496B">
            <w:pPr>
              <w:jc w:val="center"/>
            </w:pPr>
            <w:r w:rsidRPr="00177E10">
              <w:rPr>
                <w:bCs/>
                <w:sz w:val="16"/>
                <w:szCs w:val="16"/>
              </w:rPr>
              <w:t>Uni.</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2,00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0,1564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0,3129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Celosía</w:t>
            </w:r>
          </w:p>
        </w:tc>
        <w:tc>
          <w:tcPr>
            <w:tcW w:w="472" w:type="pct"/>
            <w:shd w:val="clear" w:color="auto" w:fill="auto"/>
            <w:hideMark/>
          </w:tcPr>
          <w:p w:rsidR="003964C2" w:rsidRPr="00177E10" w:rsidRDefault="003964C2" w:rsidP="00E4496B">
            <w:pPr>
              <w:jc w:val="center"/>
            </w:pPr>
            <w:r w:rsidRPr="00177E10">
              <w:rPr>
                <w:bCs/>
                <w:sz w:val="16"/>
                <w:szCs w:val="16"/>
              </w:rPr>
              <w:t>Uni.</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0,0329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0,0329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Desagüe</w:t>
            </w:r>
          </w:p>
        </w:tc>
        <w:tc>
          <w:tcPr>
            <w:tcW w:w="472" w:type="pct"/>
            <w:shd w:val="clear" w:color="auto" w:fill="auto"/>
            <w:hideMark/>
          </w:tcPr>
          <w:p w:rsidR="003964C2" w:rsidRPr="00177E10" w:rsidRDefault="003964C2" w:rsidP="00E4496B">
            <w:pPr>
              <w:jc w:val="center"/>
            </w:pPr>
            <w:r w:rsidRPr="00177E10">
              <w:rPr>
                <w:bCs/>
                <w:sz w:val="16"/>
                <w:szCs w:val="16"/>
              </w:rPr>
              <w:t>Uni.</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0,0459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0,0459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Pérdidas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0,03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2,8326</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0,0850</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Gasfíter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0,60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0,6144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0,3686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0,60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0,2964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0,6650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0,1999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D.1.5</w:t>
            </w:r>
          </w:p>
        </w:tc>
        <w:tc>
          <w:tcPr>
            <w:tcW w:w="2420" w:type="pct"/>
            <w:shd w:val="clear" w:color="auto" w:fill="auto"/>
            <w:noWrap/>
            <w:hideMark/>
          </w:tcPr>
          <w:p w:rsidR="003964C2" w:rsidRPr="00177E10" w:rsidRDefault="003964C2" w:rsidP="00E81FC6">
            <w:pPr>
              <w:rPr>
                <w:bCs/>
                <w:sz w:val="16"/>
                <w:szCs w:val="16"/>
              </w:rPr>
            </w:pPr>
            <w:r w:rsidRPr="00177E10">
              <w:rPr>
                <w:bCs/>
                <w:sz w:val="16"/>
                <w:szCs w:val="16"/>
              </w:rPr>
              <w:t>BASE DUCHA</w:t>
            </w:r>
          </w:p>
        </w:tc>
        <w:tc>
          <w:tcPr>
            <w:tcW w:w="472" w:type="pct"/>
            <w:shd w:val="clear" w:color="auto" w:fill="auto"/>
            <w:hideMark/>
          </w:tcPr>
          <w:p w:rsidR="003964C2" w:rsidRPr="00177E10" w:rsidRDefault="003964C2" w:rsidP="00E4496B">
            <w:pPr>
              <w:jc w:val="center"/>
              <w:rPr>
                <w:bCs/>
                <w:sz w:val="16"/>
                <w:szCs w:val="16"/>
              </w:rPr>
            </w:pP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437" w:type="pct"/>
            <w:shd w:val="clear" w:color="auto" w:fill="auto"/>
            <w:noWrap/>
            <w:hideMark/>
          </w:tcPr>
          <w:p w:rsidR="003964C2" w:rsidRPr="00177E10" w:rsidRDefault="003964C2" w:rsidP="00E4496B">
            <w:pPr>
              <w:jc w:val="center"/>
              <w:rPr>
                <w:bCs/>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D.1.5.1</w:t>
            </w:r>
          </w:p>
        </w:tc>
        <w:tc>
          <w:tcPr>
            <w:tcW w:w="2420" w:type="pct"/>
            <w:shd w:val="clear" w:color="auto" w:fill="auto"/>
            <w:noWrap/>
            <w:hideMark/>
          </w:tcPr>
          <w:p w:rsidR="003964C2" w:rsidRPr="00177E10" w:rsidRDefault="003964C2" w:rsidP="00E81FC6">
            <w:pPr>
              <w:rPr>
                <w:bCs/>
                <w:sz w:val="16"/>
                <w:szCs w:val="16"/>
              </w:rPr>
            </w:pPr>
            <w:r w:rsidRPr="00177E10">
              <w:rPr>
                <w:bCs/>
                <w:sz w:val="16"/>
                <w:szCs w:val="16"/>
              </w:rPr>
              <w:t>Receptáculo ducha enlozado</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1,9544</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2,6580</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Receptáculo ducha enlozado 70 x 70 cm.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0,7424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0,7424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Perno coche 5/16 x 3" s/tuerca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0,0446</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0,0446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PVC sanitario 40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0,0192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0,0058</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Codo PVC 50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0,0166</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0,0166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Faldón tina eraclit</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0,40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0,2853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0,1141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Silicona neutra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0,50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0,1056</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0,0528</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Estuco Nivelador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m3</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0,02</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0,4268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0,0064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Pino bruto seco 2" x 2"</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0,1564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0,1564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Desagüe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0,0459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0,0459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Pérdidas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0,4427</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0,0487</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Gasfíter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0,50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0,6144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0,3072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0,50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0,2470</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0,5542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0,1666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D.1.5.2</w:t>
            </w:r>
          </w:p>
        </w:tc>
        <w:tc>
          <w:tcPr>
            <w:tcW w:w="2420" w:type="pct"/>
            <w:shd w:val="clear" w:color="auto" w:fill="auto"/>
            <w:noWrap/>
            <w:hideMark/>
          </w:tcPr>
          <w:p w:rsidR="003964C2" w:rsidRPr="00177E10" w:rsidRDefault="003964C2" w:rsidP="00E81FC6">
            <w:pPr>
              <w:rPr>
                <w:bCs/>
                <w:sz w:val="16"/>
                <w:szCs w:val="16"/>
              </w:rPr>
            </w:pPr>
            <w:r w:rsidRPr="00177E10">
              <w:rPr>
                <w:bCs/>
                <w:sz w:val="16"/>
                <w:szCs w:val="16"/>
              </w:rPr>
              <w:t>Receptáculo de ducha especial sin reborde instalado a nivel de piso terminado</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6,6518</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9,0464</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Mortero estuco normal</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saco</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8,32</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0,1433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1,1913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Mortero piso (mezcla preparada en bolsa, 2,5 bs/m2)</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saco</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2,64</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0,1577</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0,4162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Cerámica piso 30*30 cm (cordillera)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m2</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1,06</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0,2390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0,2524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Cerámica muro 20*30 cm blanca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m2</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5,54</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0,1633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0,9055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Adhesivo cerámicos AC</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kg</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0,44</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0,4281</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0,1865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Hormigón H-20 (incluye mano de obra)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m3</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3,3098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0,3177</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Pileta universal</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0,2630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0,2893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PVC sanitario 40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0,55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0,0192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0,0105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Adhesivo p/PVC pote 250 gr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0,0903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0,0090</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Subcontrato de mano de obra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60,00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0,0512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3,0732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D.1.5.3</w:t>
            </w:r>
          </w:p>
        </w:tc>
        <w:tc>
          <w:tcPr>
            <w:tcW w:w="2420" w:type="pct"/>
            <w:shd w:val="clear" w:color="auto" w:fill="auto"/>
            <w:noWrap/>
            <w:hideMark/>
          </w:tcPr>
          <w:p w:rsidR="003964C2" w:rsidRPr="00177E10" w:rsidRDefault="003964C2" w:rsidP="00E81FC6">
            <w:pPr>
              <w:rPr>
                <w:bCs/>
                <w:sz w:val="16"/>
                <w:szCs w:val="16"/>
              </w:rPr>
            </w:pPr>
            <w:r w:rsidRPr="00177E10">
              <w:rPr>
                <w:bCs/>
                <w:sz w:val="16"/>
                <w:szCs w:val="16"/>
              </w:rPr>
              <w:t>Receptáculo ducha enlozado 70*70 cm</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2,3945</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3,2565</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Receptáculo ducha enlozado 70 x 70 cm.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0,7424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0,8166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Desagüe 1 1/2"</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0,0463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0,0510</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Sifón S plástico</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0,0763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0,0839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PVC sanitario 40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0,55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0,0192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0,0105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Adhesivo p/PVC pote 250 gr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0,0903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0,0099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Pino bruto seco 2" x 2"</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0,44</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0,1564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0,0688</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Fibrocemento 6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m2</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0,23</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0,2912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0,0673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Clavos para Volcanita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kg</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0,06</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0,0682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0,0038</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Clavos corrientes 2 1/2"</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kg</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0,06</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0,0396</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0,0022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Subcontrato de mano de obra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25,00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0,0512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1,2805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D.1.5.4</w:t>
            </w:r>
          </w:p>
        </w:tc>
        <w:tc>
          <w:tcPr>
            <w:tcW w:w="2420" w:type="pct"/>
            <w:shd w:val="clear" w:color="auto" w:fill="auto"/>
            <w:noWrap/>
            <w:hideMark/>
          </w:tcPr>
          <w:p w:rsidR="003964C2" w:rsidRPr="00177E10" w:rsidRDefault="003964C2" w:rsidP="00E81FC6">
            <w:pPr>
              <w:rPr>
                <w:bCs/>
                <w:sz w:val="16"/>
                <w:szCs w:val="16"/>
              </w:rPr>
            </w:pPr>
            <w:r w:rsidRPr="00177E10">
              <w:rPr>
                <w:bCs/>
                <w:sz w:val="16"/>
                <w:szCs w:val="16"/>
              </w:rPr>
              <w:t>Receptáculo ducha in situ</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6,6518</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9,0464</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Mortero estuco normal</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saco</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8,32</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0,1433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1,1913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Mortero piso (mezcla preparada en bolsa, 2,5 bs/m2)</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saco</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2,64</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0,1577</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0,4162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Cerámica piso 30*30 cm (cordillera)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m2</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1,06</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0,2390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0,2524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Cerámica muro 20*30 cm blanca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m2</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5,54</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0,1633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0,9055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Adhesivo cerámicos AC</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kg</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0,44</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0,4281</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0,1865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Hormigón H-20 (incluye mano de obra)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m3</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3,3098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0,3177</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Pileta universal</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0,2630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0,2893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PVC sanitario 40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0,55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0,0192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0,0105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Adhesivo p/PVC pote 250 gr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0,0903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0,0090</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Subcontrato de mano de obra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60,00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0,0512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3,0732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D.1.6</w:t>
            </w:r>
          </w:p>
        </w:tc>
        <w:tc>
          <w:tcPr>
            <w:tcW w:w="2420" w:type="pct"/>
            <w:shd w:val="clear" w:color="auto" w:fill="auto"/>
            <w:noWrap/>
            <w:hideMark/>
          </w:tcPr>
          <w:p w:rsidR="003964C2" w:rsidRPr="00177E10" w:rsidRDefault="003964C2" w:rsidP="00E81FC6">
            <w:pPr>
              <w:rPr>
                <w:bCs/>
                <w:sz w:val="16"/>
                <w:szCs w:val="16"/>
              </w:rPr>
            </w:pPr>
            <w:r w:rsidRPr="00177E10">
              <w:rPr>
                <w:bCs/>
                <w:sz w:val="16"/>
                <w:szCs w:val="16"/>
              </w:rPr>
              <w:t>LAVADERO</w:t>
            </w:r>
          </w:p>
        </w:tc>
        <w:tc>
          <w:tcPr>
            <w:tcW w:w="472" w:type="pct"/>
            <w:shd w:val="clear" w:color="auto" w:fill="auto"/>
            <w:hideMark/>
          </w:tcPr>
          <w:p w:rsidR="003964C2" w:rsidRPr="00177E10" w:rsidRDefault="003964C2" w:rsidP="00E4496B">
            <w:pPr>
              <w:jc w:val="center"/>
              <w:rPr>
                <w:bCs/>
                <w:sz w:val="16"/>
                <w:szCs w:val="16"/>
              </w:rPr>
            </w:pP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437" w:type="pct"/>
            <w:shd w:val="clear" w:color="auto" w:fill="auto"/>
            <w:noWrap/>
            <w:hideMark/>
          </w:tcPr>
          <w:p w:rsidR="003964C2" w:rsidRPr="00177E10" w:rsidRDefault="003964C2" w:rsidP="00E4496B">
            <w:pPr>
              <w:jc w:val="center"/>
              <w:rPr>
                <w:bCs/>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D.1.6.1</w:t>
            </w:r>
          </w:p>
        </w:tc>
        <w:tc>
          <w:tcPr>
            <w:tcW w:w="2420" w:type="pct"/>
            <w:shd w:val="clear" w:color="auto" w:fill="auto"/>
            <w:noWrap/>
            <w:hideMark/>
          </w:tcPr>
          <w:p w:rsidR="003964C2" w:rsidRPr="00177E10" w:rsidRDefault="003964C2" w:rsidP="00E81FC6">
            <w:pPr>
              <w:rPr>
                <w:bCs/>
                <w:sz w:val="16"/>
                <w:szCs w:val="16"/>
              </w:rPr>
            </w:pPr>
            <w:r w:rsidRPr="00177E10">
              <w:rPr>
                <w:bCs/>
                <w:sz w:val="16"/>
                <w:szCs w:val="16"/>
              </w:rPr>
              <w:t>Lavadero económico</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3,0593</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4,1606</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Lavadero pileta plástica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1,1530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1,1530</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Atril metálico para lavadero</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1,1164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1,1164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Silicona neutra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0,1056</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0,1056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PVC sanitario 50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0,50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0,0243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0,0121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Gasfíter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0,60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0,6144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0,3686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0,1482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0,5168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0,1553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D.1.6.2</w:t>
            </w:r>
          </w:p>
        </w:tc>
        <w:tc>
          <w:tcPr>
            <w:tcW w:w="2420" w:type="pct"/>
            <w:shd w:val="clear" w:color="auto" w:fill="auto"/>
            <w:noWrap/>
            <w:hideMark/>
          </w:tcPr>
          <w:p w:rsidR="003964C2" w:rsidRPr="00177E10" w:rsidRDefault="003964C2" w:rsidP="00E81FC6">
            <w:pPr>
              <w:rPr>
                <w:bCs/>
                <w:sz w:val="16"/>
                <w:szCs w:val="16"/>
              </w:rPr>
            </w:pPr>
            <w:r w:rsidRPr="00177E10">
              <w:rPr>
                <w:bCs/>
                <w:sz w:val="16"/>
                <w:szCs w:val="16"/>
              </w:rPr>
              <w:t>Llave lavadero</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0,5883</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0,8001</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Llave para lavadero, económica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0,3390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0,3390</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Cañería cobre tipo L 1/2"</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0,50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0,1285</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0,0642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Codo bronce 1/2" SO</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0,0155</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0,0155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Soldadura 50% estaño</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kg</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0,01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0,7043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0,0070</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Pérdidas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0,03</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0,0868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0,0026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Gasfíter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0,20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0,6144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0,1229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0,1229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0,0369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D.1.7</w:t>
            </w:r>
          </w:p>
        </w:tc>
        <w:tc>
          <w:tcPr>
            <w:tcW w:w="2420" w:type="pct"/>
            <w:shd w:val="clear" w:color="auto" w:fill="auto"/>
            <w:noWrap/>
            <w:hideMark/>
          </w:tcPr>
          <w:p w:rsidR="003964C2" w:rsidRPr="00177E10" w:rsidRDefault="003964C2" w:rsidP="00E81FC6">
            <w:pPr>
              <w:rPr>
                <w:bCs/>
                <w:sz w:val="16"/>
                <w:szCs w:val="16"/>
              </w:rPr>
            </w:pPr>
            <w:r w:rsidRPr="00177E10">
              <w:rPr>
                <w:bCs/>
                <w:sz w:val="16"/>
                <w:szCs w:val="16"/>
              </w:rPr>
              <w:t>LAVAPLATOS CON MUEBLE</w:t>
            </w:r>
          </w:p>
        </w:tc>
        <w:tc>
          <w:tcPr>
            <w:tcW w:w="472" w:type="pct"/>
            <w:shd w:val="clear" w:color="auto" w:fill="auto"/>
            <w:hideMark/>
          </w:tcPr>
          <w:p w:rsidR="003964C2" w:rsidRPr="00177E10" w:rsidRDefault="003964C2" w:rsidP="00E4496B">
            <w:pPr>
              <w:jc w:val="center"/>
              <w:rPr>
                <w:bCs/>
                <w:sz w:val="16"/>
                <w:szCs w:val="16"/>
              </w:rPr>
            </w:pP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437" w:type="pct"/>
            <w:shd w:val="clear" w:color="auto" w:fill="auto"/>
            <w:noWrap/>
            <w:hideMark/>
          </w:tcPr>
          <w:p w:rsidR="003964C2" w:rsidRPr="00177E10" w:rsidRDefault="003964C2" w:rsidP="00E4496B">
            <w:pPr>
              <w:jc w:val="center"/>
              <w:rPr>
                <w:bCs/>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D.1.7.1</w:t>
            </w:r>
          </w:p>
        </w:tc>
        <w:tc>
          <w:tcPr>
            <w:tcW w:w="2420" w:type="pct"/>
            <w:shd w:val="clear" w:color="auto" w:fill="auto"/>
            <w:noWrap/>
            <w:hideMark/>
          </w:tcPr>
          <w:p w:rsidR="003964C2" w:rsidRPr="00177E10" w:rsidRDefault="003964C2" w:rsidP="00E81FC6">
            <w:pPr>
              <w:rPr>
                <w:bCs/>
                <w:sz w:val="16"/>
                <w:szCs w:val="16"/>
              </w:rPr>
            </w:pPr>
            <w:r w:rsidRPr="00177E10">
              <w:rPr>
                <w:bCs/>
                <w:sz w:val="16"/>
                <w:szCs w:val="16"/>
              </w:rPr>
              <w:t>Lavaplatos 1T, 1S</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4,3463</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5,9109</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Lavaplatos 1T 1S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0,8673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0,8673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Mueble económico para lavaplatos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2,00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1,3241</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2,6482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Sifón lavaplatos 1 1/2"</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0,0903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0,0903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PVC sanitario 40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0,50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0,0192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0,0096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Codo PVC 40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0,0128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0,0128</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Desagüe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0,0459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0,0459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Gasfíter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0,60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0,6144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0,3686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0,1482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0,5168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0,1553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D.1.7.2</w:t>
            </w:r>
          </w:p>
        </w:tc>
        <w:tc>
          <w:tcPr>
            <w:tcW w:w="2420" w:type="pct"/>
            <w:shd w:val="clear" w:color="auto" w:fill="auto"/>
            <w:noWrap/>
            <w:hideMark/>
          </w:tcPr>
          <w:p w:rsidR="003964C2" w:rsidRPr="00177E10" w:rsidRDefault="003964C2" w:rsidP="00E81FC6">
            <w:pPr>
              <w:rPr>
                <w:bCs/>
                <w:sz w:val="16"/>
                <w:szCs w:val="16"/>
              </w:rPr>
            </w:pPr>
            <w:r w:rsidRPr="00177E10">
              <w:rPr>
                <w:bCs/>
                <w:sz w:val="16"/>
                <w:szCs w:val="16"/>
              </w:rPr>
              <w:t>Lavaplatos 2t, 1s</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5,3080</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7,2189</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Lavaplatos 2T 1S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1,6994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1,6994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Mueble económico para lavaplatos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2,00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1,3241</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2,6482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Sifón lavaplatos 1 1/2" dos cubetas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0,2200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0,2200</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PVC sanitario 40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0,50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0,0192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0,0096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Codo PVC 40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0,0128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0,0128</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Desagüe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0,0459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0,0459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Gasfíter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0,60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0,6144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0,3686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0,1482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0,5168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0,1553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D.1.7.3</w:t>
            </w:r>
          </w:p>
        </w:tc>
        <w:tc>
          <w:tcPr>
            <w:tcW w:w="2420" w:type="pct"/>
            <w:shd w:val="clear" w:color="auto" w:fill="auto"/>
            <w:noWrap/>
            <w:hideMark/>
          </w:tcPr>
          <w:p w:rsidR="003964C2" w:rsidRPr="00177E10" w:rsidRDefault="003964C2" w:rsidP="00E81FC6">
            <w:pPr>
              <w:rPr>
                <w:bCs/>
                <w:sz w:val="16"/>
                <w:szCs w:val="16"/>
              </w:rPr>
            </w:pPr>
            <w:r w:rsidRPr="00177E10">
              <w:rPr>
                <w:bCs/>
                <w:sz w:val="16"/>
                <w:szCs w:val="16"/>
              </w:rPr>
              <w:t>Lavaplatos empotrado al muro, sin mueble inferior, instalado</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2,9553</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4,0192</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Lavaplatos 1T 1S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0,8673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0,9540</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Atril metálico para lavaplatos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0,9434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1,0378</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Sifón lavaplatos 1 1/2"</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0,0903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0,0994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Desagüe lavaplatos 1 1/2"</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0,0394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0,0433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PVC sanitario 40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0,55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0,0192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0,0105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Subcontrato de mano de obra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15,00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0,0512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0,7683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Teflón</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rollo</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0,28</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0,0682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0,0188</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Silicona neutra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pote</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0,22</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0,1056</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0,0232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lastRenderedPageBreak/>
              <w:t>D.1.7.4</w:t>
            </w:r>
          </w:p>
        </w:tc>
        <w:tc>
          <w:tcPr>
            <w:tcW w:w="2420" w:type="pct"/>
            <w:shd w:val="clear" w:color="auto" w:fill="auto"/>
            <w:noWrap/>
            <w:hideMark/>
          </w:tcPr>
          <w:p w:rsidR="003964C2" w:rsidRPr="00177E10" w:rsidRDefault="003964C2" w:rsidP="00E81FC6">
            <w:pPr>
              <w:rPr>
                <w:bCs/>
                <w:sz w:val="16"/>
                <w:szCs w:val="16"/>
              </w:rPr>
            </w:pPr>
            <w:r w:rsidRPr="00177E10">
              <w:rPr>
                <w:bCs/>
                <w:sz w:val="16"/>
                <w:szCs w:val="16"/>
              </w:rPr>
              <w:t>Combinación lavaplatos</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1,2830</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1,7449</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Llave combinación para lavaplatos, económica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0,4068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0,4068</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Teflón</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0,05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0,0682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0,0034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Flexible 1/2" x 1/2" HE-HI</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2,00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0,1313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0,2626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Codo bronce 1/2" x 3/8" SO</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2,00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0,0169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0,0338</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Soldadura 50% estaño</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kg</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0,7043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0,0070</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Pérdidas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0,03</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0,3069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0,0092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Gasfíter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0,50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0,6144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0,3072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0,25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0,1235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0,4307</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0,1294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D.1.7.5</w:t>
            </w:r>
          </w:p>
        </w:tc>
        <w:tc>
          <w:tcPr>
            <w:tcW w:w="2420" w:type="pct"/>
            <w:shd w:val="clear" w:color="auto" w:fill="auto"/>
            <w:hideMark/>
          </w:tcPr>
          <w:p w:rsidR="003964C2" w:rsidRPr="00177E10" w:rsidRDefault="003964C2" w:rsidP="00E81FC6">
            <w:pPr>
              <w:rPr>
                <w:bCs/>
                <w:color w:val="000000"/>
                <w:sz w:val="16"/>
                <w:szCs w:val="16"/>
              </w:rPr>
            </w:pPr>
            <w:r w:rsidRPr="00177E10">
              <w:rPr>
                <w:bCs/>
                <w:color w:val="000000"/>
                <w:sz w:val="16"/>
                <w:szCs w:val="16"/>
              </w:rPr>
              <w:t>Lavaplatos 1T con Atril</w:t>
            </w:r>
          </w:p>
        </w:tc>
        <w:tc>
          <w:tcPr>
            <w:tcW w:w="472" w:type="pct"/>
            <w:shd w:val="clear" w:color="auto" w:fill="auto"/>
            <w:noWrap/>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sz w:val="16"/>
                <w:szCs w:val="16"/>
              </w:rPr>
            </w:pPr>
          </w:p>
        </w:tc>
        <w:tc>
          <w:tcPr>
            <w:tcW w:w="313" w:type="pct"/>
            <w:shd w:val="clear" w:color="auto" w:fill="auto"/>
            <w:noWrap/>
            <w:hideMark/>
          </w:tcPr>
          <w:p w:rsidR="003964C2" w:rsidRPr="00177E10" w:rsidRDefault="003964C2" w:rsidP="00E4496B">
            <w:pPr>
              <w:jc w:val="center"/>
              <w:rPr>
                <w:bCs/>
                <w:sz w:val="16"/>
                <w:szCs w:val="16"/>
              </w:rPr>
            </w:pPr>
            <w:r w:rsidRPr="00177E10">
              <w:rPr>
                <w:bCs/>
                <w:sz w:val="16"/>
                <w:szCs w:val="16"/>
              </w:rPr>
              <w:t>3,354</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4,5611</w:t>
            </w: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Lavaplatos 1T 1S</w:t>
            </w:r>
          </w:p>
        </w:tc>
        <w:tc>
          <w:tcPr>
            <w:tcW w:w="472" w:type="pct"/>
            <w:shd w:val="clear" w:color="auto" w:fill="auto"/>
            <w:hideMark/>
          </w:tcPr>
          <w:p w:rsidR="003964C2" w:rsidRPr="00177E10" w:rsidRDefault="003964C2" w:rsidP="00E4496B">
            <w:pPr>
              <w:jc w:val="center"/>
              <w:rPr>
                <w:sz w:val="16"/>
                <w:szCs w:val="16"/>
              </w:rPr>
            </w:pPr>
            <w:r w:rsidRPr="00177E10">
              <w:rPr>
                <w:bCs/>
                <w:sz w:val="16"/>
                <w:szCs w:val="16"/>
              </w:rPr>
              <w:t>Uni.</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0,8673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0,8673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Atril metálico para lavaplatos</w:t>
            </w:r>
          </w:p>
        </w:tc>
        <w:tc>
          <w:tcPr>
            <w:tcW w:w="472" w:type="pct"/>
            <w:shd w:val="clear" w:color="auto" w:fill="auto"/>
            <w:hideMark/>
          </w:tcPr>
          <w:p w:rsidR="003964C2" w:rsidRPr="00177E10" w:rsidRDefault="003964C2" w:rsidP="00E4496B">
            <w:pPr>
              <w:jc w:val="center"/>
            </w:pPr>
            <w:r w:rsidRPr="00177E10">
              <w:rPr>
                <w:bCs/>
                <w:sz w:val="16"/>
                <w:szCs w:val="16"/>
              </w:rPr>
              <w:t>Uni.</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1,50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0,9434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1,4152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Sifón lavaplatos 1 1/2"</w:t>
            </w:r>
          </w:p>
        </w:tc>
        <w:tc>
          <w:tcPr>
            <w:tcW w:w="472" w:type="pct"/>
            <w:shd w:val="clear" w:color="auto" w:fill="auto"/>
            <w:hideMark/>
          </w:tcPr>
          <w:p w:rsidR="003964C2" w:rsidRPr="00177E10" w:rsidRDefault="003964C2" w:rsidP="00E4496B">
            <w:pPr>
              <w:jc w:val="center"/>
            </w:pPr>
            <w:r w:rsidRPr="00177E10">
              <w:rPr>
                <w:bCs/>
                <w:sz w:val="16"/>
                <w:szCs w:val="16"/>
              </w:rPr>
              <w:t>Uni.</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0,0903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0,0903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PVC sanitario 40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0,50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0,0192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0,0096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Codo PVC 40 mm.</w:t>
            </w:r>
          </w:p>
        </w:tc>
        <w:tc>
          <w:tcPr>
            <w:tcW w:w="472" w:type="pct"/>
            <w:shd w:val="clear" w:color="auto" w:fill="auto"/>
            <w:hideMark/>
          </w:tcPr>
          <w:p w:rsidR="003964C2" w:rsidRPr="00177E10" w:rsidRDefault="003964C2" w:rsidP="00E4496B">
            <w:pPr>
              <w:jc w:val="center"/>
              <w:rPr>
                <w:sz w:val="16"/>
                <w:szCs w:val="16"/>
              </w:rPr>
            </w:pPr>
            <w:r w:rsidRPr="00177E10">
              <w:rPr>
                <w:bCs/>
                <w:sz w:val="16"/>
                <w:szCs w:val="16"/>
              </w:rPr>
              <w:t>Uni.</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0,0128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0,0128</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Pintura anticorrosivo</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m2</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0,35</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0,5037</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0,1763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Desagüe</w:t>
            </w:r>
          </w:p>
        </w:tc>
        <w:tc>
          <w:tcPr>
            <w:tcW w:w="472" w:type="pct"/>
            <w:shd w:val="clear" w:color="auto" w:fill="auto"/>
            <w:hideMark/>
          </w:tcPr>
          <w:p w:rsidR="003964C2" w:rsidRPr="00177E10" w:rsidRDefault="003964C2" w:rsidP="00E4496B">
            <w:pPr>
              <w:jc w:val="center"/>
              <w:rPr>
                <w:sz w:val="16"/>
                <w:szCs w:val="16"/>
              </w:rPr>
            </w:pPr>
            <w:r w:rsidRPr="00177E10">
              <w:rPr>
                <w:bCs/>
                <w:sz w:val="16"/>
                <w:szCs w:val="16"/>
              </w:rPr>
              <w:t>Uni.</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0,0459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0,0459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Gasfíter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0,60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0,6144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0,3686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0,40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0,1976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0,5662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0,1702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D.1.8</w:t>
            </w:r>
          </w:p>
        </w:tc>
        <w:tc>
          <w:tcPr>
            <w:tcW w:w="2420" w:type="pct"/>
            <w:shd w:val="clear" w:color="auto" w:fill="auto"/>
            <w:noWrap/>
            <w:hideMark/>
          </w:tcPr>
          <w:p w:rsidR="003964C2" w:rsidRPr="00177E10" w:rsidRDefault="003964C2" w:rsidP="00E81FC6">
            <w:pPr>
              <w:rPr>
                <w:bCs/>
                <w:sz w:val="16"/>
                <w:szCs w:val="16"/>
              </w:rPr>
            </w:pPr>
            <w:r w:rsidRPr="00177E10">
              <w:rPr>
                <w:bCs/>
                <w:sz w:val="16"/>
                <w:szCs w:val="16"/>
              </w:rPr>
              <w:t>ACCESORIOS (PORTARROLLO, JABONERA Y PERCHA)</w:t>
            </w:r>
          </w:p>
        </w:tc>
        <w:tc>
          <w:tcPr>
            <w:tcW w:w="472" w:type="pct"/>
            <w:shd w:val="clear" w:color="auto" w:fill="auto"/>
            <w:noWrap/>
            <w:hideMark/>
          </w:tcPr>
          <w:p w:rsidR="003964C2" w:rsidRPr="00177E10" w:rsidRDefault="003964C2" w:rsidP="00E4496B">
            <w:pPr>
              <w:jc w:val="center"/>
              <w:rPr>
                <w:bCs/>
                <w:sz w:val="16"/>
                <w:szCs w:val="16"/>
              </w:rPr>
            </w:pP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1,6314</w:t>
            </w: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D.1.8.1</w:t>
            </w:r>
          </w:p>
        </w:tc>
        <w:tc>
          <w:tcPr>
            <w:tcW w:w="2420" w:type="pct"/>
            <w:shd w:val="clear" w:color="auto" w:fill="auto"/>
            <w:noWrap/>
            <w:hideMark/>
          </w:tcPr>
          <w:p w:rsidR="003964C2" w:rsidRPr="00177E10" w:rsidRDefault="003964C2" w:rsidP="00E81FC6">
            <w:pPr>
              <w:rPr>
                <w:bCs/>
                <w:sz w:val="16"/>
                <w:szCs w:val="16"/>
              </w:rPr>
            </w:pPr>
            <w:r w:rsidRPr="00177E10">
              <w:rPr>
                <w:bCs/>
                <w:sz w:val="16"/>
                <w:szCs w:val="16"/>
              </w:rPr>
              <w:t>Set Accesorios baño</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1,1996</w:t>
            </w:r>
          </w:p>
        </w:tc>
        <w:tc>
          <w:tcPr>
            <w:tcW w:w="437" w:type="pct"/>
            <w:shd w:val="clear" w:color="auto" w:fill="auto"/>
            <w:noWrap/>
            <w:hideMark/>
          </w:tcPr>
          <w:p w:rsidR="003964C2" w:rsidRPr="00177E10" w:rsidRDefault="003964C2" w:rsidP="00E4496B">
            <w:pPr>
              <w:jc w:val="center"/>
              <w:rPr>
                <w:bCs/>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Portarrollo cromo</w:t>
            </w:r>
          </w:p>
        </w:tc>
        <w:tc>
          <w:tcPr>
            <w:tcW w:w="472" w:type="pct"/>
            <w:shd w:val="clear" w:color="auto" w:fill="auto"/>
            <w:hideMark/>
          </w:tcPr>
          <w:p w:rsidR="003964C2" w:rsidRPr="00177E10" w:rsidRDefault="003964C2" w:rsidP="00E4496B">
            <w:pPr>
              <w:jc w:val="center"/>
            </w:pPr>
            <w:r w:rsidRPr="00177E10">
              <w:rPr>
                <w:bCs/>
                <w:sz w:val="16"/>
                <w:szCs w:val="16"/>
              </w:rPr>
              <w:t>Uni.</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0,3502</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0,3502</w:t>
            </w:r>
          </w:p>
        </w:tc>
        <w:tc>
          <w:tcPr>
            <w:tcW w:w="437" w:type="pct"/>
            <w:shd w:val="clear" w:color="auto" w:fill="auto"/>
            <w:noWrap/>
            <w:hideMark/>
          </w:tcPr>
          <w:p w:rsidR="003964C2" w:rsidRPr="00177E10" w:rsidRDefault="003964C2" w:rsidP="00E4496B">
            <w:pPr>
              <w:jc w:val="center"/>
              <w:rPr>
                <w:bCs/>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Gancho para bata 2121 HOMZ</w:t>
            </w:r>
          </w:p>
        </w:tc>
        <w:tc>
          <w:tcPr>
            <w:tcW w:w="472" w:type="pct"/>
            <w:shd w:val="clear" w:color="auto" w:fill="auto"/>
            <w:hideMark/>
          </w:tcPr>
          <w:p w:rsidR="003964C2" w:rsidRPr="00177E10" w:rsidRDefault="003964C2" w:rsidP="00E4496B">
            <w:pPr>
              <w:jc w:val="center"/>
            </w:pPr>
            <w:r w:rsidRPr="00177E10">
              <w:rPr>
                <w:bCs/>
                <w:sz w:val="16"/>
                <w:szCs w:val="16"/>
              </w:rPr>
              <w:t>Uni.</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0,0775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0,0775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Tarugo plástico de impacto 5/16"</w:t>
            </w:r>
          </w:p>
        </w:tc>
        <w:tc>
          <w:tcPr>
            <w:tcW w:w="472" w:type="pct"/>
            <w:shd w:val="clear" w:color="auto" w:fill="auto"/>
            <w:hideMark/>
          </w:tcPr>
          <w:p w:rsidR="003964C2" w:rsidRPr="00177E10" w:rsidRDefault="003964C2" w:rsidP="00E4496B">
            <w:pPr>
              <w:jc w:val="center"/>
            </w:pPr>
            <w:r w:rsidRPr="00177E10">
              <w:rPr>
                <w:bCs/>
                <w:sz w:val="16"/>
                <w:szCs w:val="16"/>
              </w:rPr>
              <w:t>Uni.</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16,00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0,0275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0,4403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Silicona baño/cocina blanca 82 ml</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0,50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0,0209</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0,0105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Maestro 2da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0,25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0,7902</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0,1975</w:t>
            </w:r>
          </w:p>
        </w:tc>
        <w:tc>
          <w:tcPr>
            <w:tcW w:w="437" w:type="pct"/>
            <w:shd w:val="clear" w:color="auto" w:fill="auto"/>
            <w:noWrap/>
            <w:hideMark/>
          </w:tcPr>
          <w:p w:rsidR="003964C2" w:rsidRPr="00177E10" w:rsidRDefault="003964C2" w:rsidP="00E4496B">
            <w:pPr>
              <w:jc w:val="center"/>
              <w:rPr>
                <w:bCs/>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0,25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0,1235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0,3210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0,0965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D.1.9</w:t>
            </w:r>
          </w:p>
        </w:tc>
        <w:tc>
          <w:tcPr>
            <w:tcW w:w="2420" w:type="pct"/>
            <w:shd w:val="clear" w:color="auto" w:fill="auto"/>
            <w:noWrap/>
            <w:hideMark/>
          </w:tcPr>
          <w:p w:rsidR="003964C2" w:rsidRPr="00177E10" w:rsidRDefault="003964C2" w:rsidP="00E81FC6">
            <w:pPr>
              <w:rPr>
                <w:bCs/>
                <w:sz w:val="16"/>
                <w:szCs w:val="16"/>
              </w:rPr>
            </w:pPr>
            <w:r w:rsidRPr="00177E10">
              <w:rPr>
                <w:bCs/>
                <w:sz w:val="16"/>
                <w:szCs w:val="16"/>
              </w:rPr>
              <w:t>BARRAS W.C.</w:t>
            </w:r>
          </w:p>
        </w:tc>
        <w:tc>
          <w:tcPr>
            <w:tcW w:w="472" w:type="pct"/>
            <w:shd w:val="clear" w:color="auto" w:fill="auto"/>
            <w:hideMark/>
          </w:tcPr>
          <w:p w:rsidR="003964C2" w:rsidRPr="00177E10" w:rsidRDefault="003964C2" w:rsidP="00E4496B">
            <w:pPr>
              <w:jc w:val="center"/>
              <w:rPr>
                <w:bCs/>
                <w:sz w:val="16"/>
                <w:szCs w:val="16"/>
              </w:rPr>
            </w:pP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437" w:type="pct"/>
            <w:shd w:val="clear" w:color="auto" w:fill="auto"/>
            <w:noWrap/>
            <w:hideMark/>
          </w:tcPr>
          <w:p w:rsidR="003964C2" w:rsidRPr="00177E10" w:rsidRDefault="003964C2" w:rsidP="00E4496B">
            <w:pPr>
              <w:jc w:val="center"/>
              <w:rPr>
                <w:bCs/>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D.1.9.1</w:t>
            </w:r>
          </w:p>
        </w:tc>
        <w:tc>
          <w:tcPr>
            <w:tcW w:w="2420" w:type="pct"/>
            <w:shd w:val="clear" w:color="auto" w:fill="auto"/>
            <w:noWrap/>
            <w:hideMark/>
          </w:tcPr>
          <w:p w:rsidR="003964C2" w:rsidRPr="00177E10" w:rsidRDefault="003964C2" w:rsidP="00E81FC6">
            <w:pPr>
              <w:rPr>
                <w:bCs/>
                <w:sz w:val="16"/>
                <w:szCs w:val="16"/>
              </w:rPr>
            </w:pPr>
            <w:r w:rsidRPr="00177E10">
              <w:rPr>
                <w:bCs/>
                <w:sz w:val="16"/>
                <w:szCs w:val="16"/>
              </w:rPr>
              <w:t>Barras de seguridad 30 cm para baño, instaladas</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0,6213</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0,8450</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Barra seguridad 30 cm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0,5072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0,5072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Tarugo 6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4,40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0,0014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0,0060</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Tornillo 7 x 2 1/2 roscalata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4,40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0,0013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0,0056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Subcontrato de mano de obra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2,00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0,0512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0,1024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D.1.9.2</w:t>
            </w:r>
          </w:p>
        </w:tc>
        <w:tc>
          <w:tcPr>
            <w:tcW w:w="2420" w:type="pct"/>
            <w:shd w:val="clear" w:color="auto" w:fill="auto"/>
            <w:noWrap/>
            <w:hideMark/>
          </w:tcPr>
          <w:p w:rsidR="003964C2" w:rsidRPr="00177E10" w:rsidRDefault="003964C2" w:rsidP="00E81FC6">
            <w:pPr>
              <w:rPr>
                <w:bCs/>
                <w:sz w:val="16"/>
                <w:szCs w:val="16"/>
              </w:rPr>
            </w:pPr>
            <w:r w:rsidRPr="00177E10">
              <w:rPr>
                <w:bCs/>
                <w:sz w:val="16"/>
                <w:szCs w:val="16"/>
              </w:rPr>
              <w:t>Barras de seguridad 60 cm para baño, instaladas</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1,0495</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1,4274</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Barra seguridad 60 cm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0,8377</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0,9215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Subcontrato de mano de obra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2,50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0,0512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0,1281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D.1.9.3</w:t>
            </w:r>
          </w:p>
        </w:tc>
        <w:tc>
          <w:tcPr>
            <w:tcW w:w="2420" w:type="pct"/>
            <w:shd w:val="clear" w:color="auto" w:fill="auto"/>
            <w:noWrap/>
            <w:hideMark/>
          </w:tcPr>
          <w:p w:rsidR="003964C2" w:rsidRPr="00177E10" w:rsidRDefault="003964C2" w:rsidP="00E81FC6">
            <w:pPr>
              <w:rPr>
                <w:bCs/>
                <w:sz w:val="16"/>
                <w:szCs w:val="16"/>
              </w:rPr>
            </w:pPr>
            <w:r w:rsidRPr="00177E10">
              <w:rPr>
                <w:bCs/>
                <w:sz w:val="16"/>
                <w:szCs w:val="16"/>
              </w:rPr>
              <w:t>Barras de seguridad curva para baño, instaladas</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1,5116</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2,0558</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Barra seguridad curva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1,2112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1,3323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Subcontrato de mano de obra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3,50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0,0512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0,1793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D.1.10</w:t>
            </w:r>
          </w:p>
        </w:tc>
        <w:tc>
          <w:tcPr>
            <w:tcW w:w="2420" w:type="pct"/>
            <w:shd w:val="clear" w:color="auto" w:fill="auto"/>
            <w:noWrap/>
            <w:hideMark/>
          </w:tcPr>
          <w:p w:rsidR="003964C2" w:rsidRPr="00177E10" w:rsidRDefault="003964C2" w:rsidP="00E81FC6">
            <w:pPr>
              <w:rPr>
                <w:bCs/>
                <w:sz w:val="16"/>
                <w:szCs w:val="16"/>
              </w:rPr>
            </w:pPr>
            <w:r w:rsidRPr="00177E10">
              <w:rPr>
                <w:bCs/>
                <w:sz w:val="16"/>
                <w:szCs w:val="16"/>
              </w:rPr>
              <w:t>BARRAS DUCHAS</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gl</w:t>
            </w: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r w:rsidRPr="00177E10">
              <w:rPr>
                <w:bCs/>
                <w:sz w:val="16"/>
                <w:szCs w:val="16"/>
              </w:rPr>
              <w:t>0,6874</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0,9349</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Barra de cortina Zesta</w:t>
            </w:r>
          </w:p>
        </w:tc>
        <w:tc>
          <w:tcPr>
            <w:tcW w:w="472" w:type="pct"/>
            <w:shd w:val="clear" w:color="auto" w:fill="auto"/>
            <w:hideMark/>
          </w:tcPr>
          <w:p w:rsidR="003964C2" w:rsidRPr="00177E10" w:rsidRDefault="003964C2" w:rsidP="00E4496B">
            <w:pPr>
              <w:jc w:val="center"/>
            </w:pPr>
            <w:r w:rsidRPr="00177E10">
              <w:rPr>
                <w:bCs/>
                <w:sz w:val="16"/>
                <w:szCs w:val="16"/>
              </w:rPr>
              <w:t>Uni.</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0,1484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0,1484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Tarugo plástico de impacto 5/16"</w:t>
            </w:r>
          </w:p>
        </w:tc>
        <w:tc>
          <w:tcPr>
            <w:tcW w:w="472" w:type="pct"/>
            <w:shd w:val="clear" w:color="auto" w:fill="auto"/>
            <w:hideMark/>
          </w:tcPr>
          <w:p w:rsidR="003964C2" w:rsidRPr="00177E10" w:rsidRDefault="003964C2" w:rsidP="00E4496B">
            <w:pPr>
              <w:jc w:val="center"/>
            </w:pPr>
            <w:r w:rsidRPr="00177E10">
              <w:rPr>
                <w:bCs/>
                <w:sz w:val="16"/>
                <w:szCs w:val="16"/>
              </w:rPr>
              <w:t>Uni.</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6,00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0,0275</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0,1651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Instalador + 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0,25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1,1500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0,2875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0,2875</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0,0864</w:t>
            </w:r>
          </w:p>
        </w:tc>
        <w:tc>
          <w:tcPr>
            <w:tcW w:w="437" w:type="pct"/>
            <w:shd w:val="clear" w:color="auto" w:fill="auto"/>
            <w:noWrap/>
            <w:hideMark/>
          </w:tcPr>
          <w:p w:rsidR="003964C2" w:rsidRPr="00177E10" w:rsidRDefault="003964C2" w:rsidP="00E4496B">
            <w:pPr>
              <w:jc w:val="center"/>
              <w:rPr>
                <w:bCs/>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D.2</w:t>
            </w:r>
          </w:p>
        </w:tc>
        <w:tc>
          <w:tcPr>
            <w:tcW w:w="2420" w:type="pct"/>
            <w:shd w:val="clear" w:color="auto" w:fill="auto"/>
            <w:noWrap/>
            <w:hideMark/>
          </w:tcPr>
          <w:p w:rsidR="003964C2" w:rsidRPr="00177E10" w:rsidRDefault="003964C2" w:rsidP="00E81FC6">
            <w:pPr>
              <w:rPr>
                <w:bCs/>
                <w:sz w:val="16"/>
                <w:szCs w:val="16"/>
              </w:rPr>
            </w:pPr>
            <w:r w:rsidRPr="00177E10">
              <w:rPr>
                <w:bCs/>
                <w:sz w:val="16"/>
                <w:szCs w:val="16"/>
              </w:rPr>
              <w:t>RED AGUA POTABLE</w:t>
            </w:r>
          </w:p>
        </w:tc>
        <w:tc>
          <w:tcPr>
            <w:tcW w:w="472" w:type="pct"/>
            <w:shd w:val="clear" w:color="auto" w:fill="auto"/>
            <w:hideMark/>
          </w:tcPr>
          <w:p w:rsidR="003964C2" w:rsidRPr="00177E10" w:rsidRDefault="003964C2" w:rsidP="00E4496B">
            <w:pPr>
              <w:jc w:val="center"/>
              <w:rPr>
                <w:bCs/>
                <w:sz w:val="16"/>
                <w:szCs w:val="16"/>
              </w:rPr>
            </w:pPr>
          </w:p>
        </w:tc>
        <w:tc>
          <w:tcPr>
            <w:tcW w:w="727" w:type="pct"/>
            <w:shd w:val="clear" w:color="auto" w:fill="auto"/>
            <w:hideMark/>
          </w:tcPr>
          <w:p w:rsidR="003964C2" w:rsidRPr="00177E10" w:rsidRDefault="003964C2" w:rsidP="00E4496B">
            <w:pPr>
              <w:jc w:val="center"/>
              <w:rPr>
                <w:sz w:val="16"/>
                <w:szCs w:val="16"/>
              </w:rPr>
            </w:pPr>
          </w:p>
        </w:tc>
        <w:tc>
          <w:tcPr>
            <w:tcW w:w="313" w:type="pct"/>
            <w:shd w:val="clear" w:color="auto" w:fill="auto"/>
            <w:noWrap/>
            <w:hideMark/>
          </w:tcPr>
          <w:p w:rsidR="003964C2" w:rsidRPr="00177E10" w:rsidRDefault="003964C2" w:rsidP="00E4496B">
            <w:pPr>
              <w:jc w:val="center"/>
              <w:rPr>
                <w:sz w:val="16"/>
                <w:szCs w:val="16"/>
              </w:rPr>
            </w:pPr>
          </w:p>
        </w:tc>
        <w:tc>
          <w:tcPr>
            <w:tcW w:w="313" w:type="pct"/>
            <w:shd w:val="clear" w:color="auto" w:fill="auto"/>
            <w:hideMark/>
          </w:tcPr>
          <w:p w:rsidR="003964C2" w:rsidRPr="00177E10" w:rsidRDefault="003964C2" w:rsidP="00E4496B">
            <w:pPr>
              <w:jc w:val="center"/>
              <w:rPr>
                <w:bCs/>
                <w:color w:val="FF0000"/>
                <w:sz w:val="16"/>
                <w:szCs w:val="16"/>
              </w:rPr>
            </w:pP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D.2.1</w:t>
            </w:r>
          </w:p>
        </w:tc>
        <w:tc>
          <w:tcPr>
            <w:tcW w:w="2420" w:type="pct"/>
            <w:shd w:val="clear" w:color="auto" w:fill="auto"/>
            <w:hideMark/>
          </w:tcPr>
          <w:p w:rsidR="003964C2" w:rsidRPr="00177E10" w:rsidRDefault="003964C2" w:rsidP="00E81FC6">
            <w:pPr>
              <w:rPr>
                <w:bCs/>
                <w:sz w:val="16"/>
                <w:szCs w:val="16"/>
              </w:rPr>
            </w:pPr>
            <w:r w:rsidRPr="00177E10">
              <w:rPr>
                <w:bCs/>
                <w:sz w:val="16"/>
                <w:szCs w:val="16"/>
              </w:rPr>
              <w:t>MAP</w:t>
            </w:r>
          </w:p>
        </w:tc>
        <w:tc>
          <w:tcPr>
            <w:tcW w:w="472" w:type="pct"/>
            <w:shd w:val="clear" w:color="auto" w:fill="auto"/>
            <w:hideMark/>
          </w:tcPr>
          <w:p w:rsidR="003964C2" w:rsidRPr="00177E10" w:rsidRDefault="003964C2" w:rsidP="00E4496B">
            <w:pPr>
              <w:jc w:val="center"/>
              <w:rPr>
                <w:bCs/>
                <w:sz w:val="16"/>
                <w:szCs w:val="16"/>
              </w:rPr>
            </w:pP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sz w:val="16"/>
                <w:szCs w:val="16"/>
              </w:rPr>
            </w:pPr>
          </w:p>
        </w:tc>
        <w:tc>
          <w:tcPr>
            <w:tcW w:w="313" w:type="pct"/>
            <w:shd w:val="clear" w:color="auto" w:fill="auto"/>
            <w:hideMark/>
          </w:tcPr>
          <w:p w:rsidR="003964C2" w:rsidRPr="00177E10" w:rsidRDefault="003964C2" w:rsidP="00E4496B">
            <w:pPr>
              <w:jc w:val="center"/>
              <w:rPr>
                <w:color w:val="FF0000"/>
                <w:sz w:val="16"/>
                <w:szCs w:val="16"/>
              </w:rPr>
            </w:pPr>
          </w:p>
        </w:tc>
        <w:tc>
          <w:tcPr>
            <w:tcW w:w="437" w:type="pct"/>
            <w:shd w:val="clear" w:color="auto" w:fill="auto"/>
            <w:noWrap/>
            <w:hideMark/>
          </w:tcPr>
          <w:p w:rsidR="003964C2" w:rsidRPr="00177E10" w:rsidRDefault="003964C2" w:rsidP="00E4496B">
            <w:pPr>
              <w:jc w:val="center"/>
              <w:rPr>
                <w:bCs/>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D.2.1.1</w:t>
            </w:r>
          </w:p>
        </w:tc>
        <w:tc>
          <w:tcPr>
            <w:tcW w:w="2420" w:type="pct"/>
            <w:shd w:val="clear" w:color="auto" w:fill="auto"/>
            <w:hideMark/>
          </w:tcPr>
          <w:p w:rsidR="003964C2" w:rsidRPr="00177E10" w:rsidRDefault="003964C2" w:rsidP="00E81FC6">
            <w:pPr>
              <w:rPr>
                <w:bCs/>
                <w:sz w:val="16"/>
                <w:szCs w:val="16"/>
              </w:rPr>
            </w:pPr>
            <w:r w:rsidRPr="00177E10">
              <w:rPr>
                <w:bCs/>
                <w:sz w:val="16"/>
                <w:szCs w:val="16"/>
              </w:rPr>
              <w:t>MAP 13 mm</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hideMark/>
          </w:tcPr>
          <w:p w:rsidR="003964C2" w:rsidRPr="00177E10" w:rsidRDefault="003964C2" w:rsidP="00E4496B">
            <w:pPr>
              <w:jc w:val="center"/>
              <w:rPr>
                <w:sz w:val="16"/>
                <w:szCs w:val="16"/>
              </w:rPr>
            </w:pPr>
          </w:p>
        </w:tc>
        <w:tc>
          <w:tcPr>
            <w:tcW w:w="313" w:type="pct"/>
            <w:shd w:val="clear" w:color="auto" w:fill="auto"/>
            <w:noWrap/>
            <w:hideMark/>
          </w:tcPr>
          <w:p w:rsidR="003964C2" w:rsidRPr="00177E10" w:rsidRDefault="003964C2" w:rsidP="00E4496B">
            <w:pPr>
              <w:jc w:val="center"/>
              <w:rPr>
                <w:sz w:val="16"/>
                <w:szCs w:val="16"/>
              </w:rPr>
            </w:pPr>
          </w:p>
        </w:tc>
        <w:tc>
          <w:tcPr>
            <w:tcW w:w="313" w:type="pct"/>
            <w:shd w:val="clear" w:color="auto" w:fill="auto"/>
            <w:noWrap/>
            <w:hideMark/>
          </w:tcPr>
          <w:p w:rsidR="003964C2" w:rsidRPr="00177E10" w:rsidRDefault="003964C2" w:rsidP="00E4496B">
            <w:pPr>
              <w:jc w:val="center"/>
              <w:rPr>
                <w:bCs/>
                <w:sz w:val="16"/>
                <w:szCs w:val="16"/>
              </w:rPr>
            </w:pPr>
            <w:r w:rsidRPr="00177E10">
              <w:rPr>
                <w:bCs/>
                <w:sz w:val="16"/>
                <w:szCs w:val="16"/>
              </w:rPr>
              <w:t>2,8191</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3,8340</w:t>
            </w: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E81FC6" w:rsidRDefault="003964C2" w:rsidP="00E81FC6">
            <w:pPr>
              <w:rPr>
                <w:sz w:val="16"/>
                <w:szCs w:val="16"/>
                <w:lang w:val="en-US"/>
              </w:rPr>
            </w:pPr>
            <w:r w:rsidRPr="00E81FC6">
              <w:rPr>
                <w:sz w:val="16"/>
                <w:szCs w:val="16"/>
                <w:lang w:val="en-US"/>
              </w:rPr>
              <w:t>Terminal HE-cem PVC 20 X 1/2"</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0,0063</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0,0063</w:t>
            </w:r>
          </w:p>
        </w:tc>
        <w:tc>
          <w:tcPr>
            <w:tcW w:w="437" w:type="pct"/>
            <w:shd w:val="clear" w:color="auto" w:fill="auto"/>
            <w:noWrap/>
            <w:hideMark/>
          </w:tcPr>
          <w:p w:rsidR="003964C2" w:rsidRPr="00177E10" w:rsidRDefault="003964C2" w:rsidP="00E4496B">
            <w:pPr>
              <w:jc w:val="center"/>
              <w:rPr>
                <w:bCs/>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Cañería cobre tipo L 1/2"</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1,50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0,1285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0,1927</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Codo bronce 1/2" SO</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2,00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0,0155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0,0311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Codo 90° bronce So-Hi 1/2"</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0,0163</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0,0163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MAP con transmisión magnética 13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1,1594</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1,1594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Terminal Hi-So 1/2"</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0,0072</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0,0072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Llave de paso 1/2"</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0,1437</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0,1437</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Codo 90° bronce So-Hi 1/2" x 3/4"</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0,0169</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0,0169</w:t>
            </w:r>
          </w:p>
        </w:tc>
        <w:tc>
          <w:tcPr>
            <w:tcW w:w="437" w:type="pct"/>
            <w:shd w:val="clear" w:color="auto" w:fill="auto"/>
            <w:noWrap/>
            <w:hideMark/>
          </w:tcPr>
          <w:p w:rsidR="003964C2" w:rsidRPr="00177E10" w:rsidRDefault="003964C2" w:rsidP="00E4496B">
            <w:pPr>
              <w:jc w:val="center"/>
              <w:rPr>
                <w:bCs/>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Terminal hilo metálico fusión - PP 3/4" x 25</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0,0173</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0,0173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Nicho aéreo hormigón prefabricado</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0,5075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0,5075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Gasfíter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0,50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0,6144</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0,3072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0,50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0,2470</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0,5542</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0,1666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D.2.1.2</w:t>
            </w:r>
          </w:p>
        </w:tc>
        <w:tc>
          <w:tcPr>
            <w:tcW w:w="2420" w:type="pct"/>
            <w:shd w:val="clear" w:color="auto" w:fill="auto"/>
            <w:hideMark/>
          </w:tcPr>
          <w:p w:rsidR="003964C2" w:rsidRPr="00177E10" w:rsidRDefault="003964C2" w:rsidP="00E81FC6">
            <w:pPr>
              <w:rPr>
                <w:bCs/>
                <w:sz w:val="16"/>
                <w:szCs w:val="16"/>
              </w:rPr>
            </w:pPr>
            <w:r w:rsidRPr="00177E10">
              <w:rPr>
                <w:bCs/>
                <w:sz w:val="16"/>
                <w:szCs w:val="16"/>
              </w:rPr>
              <w:t>MAP 19mm</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hideMark/>
          </w:tcPr>
          <w:p w:rsidR="003964C2" w:rsidRPr="00177E10" w:rsidRDefault="003964C2" w:rsidP="00E4496B">
            <w:pPr>
              <w:jc w:val="center"/>
              <w:rPr>
                <w:sz w:val="16"/>
                <w:szCs w:val="16"/>
              </w:rPr>
            </w:pPr>
          </w:p>
        </w:tc>
        <w:tc>
          <w:tcPr>
            <w:tcW w:w="313" w:type="pct"/>
            <w:shd w:val="clear" w:color="auto" w:fill="auto"/>
            <w:noWrap/>
            <w:hideMark/>
          </w:tcPr>
          <w:p w:rsidR="003964C2" w:rsidRPr="00177E10" w:rsidRDefault="003964C2" w:rsidP="00E4496B">
            <w:pPr>
              <w:jc w:val="center"/>
              <w:rPr>
                <w:sz w:val="16"/>
                <w:szCs w:val="16"/>
              </w:rPr>
            </w:pPr>
          </w:p>
        </w:tc>
        <w:tc>
          <w:tcPr>
            <w:tcW w:w="313" w:type="pct"/>
            <w:shd w:val="clear" w:color="auto" w:fill="auto"/>
            <w:noWrap/>
            <w:hideMark/>
          </w:tcPr>
          <w:p w:rsidR="003964C2" w:rsidRPr="00177E10" w:rsidRDefault="003964C2" w:rsidP="00E4496B">
            <w:pPr>
              <w:jc w:val="center"/>
              <w:rPr>
                <w:bCs/>
                <w:sz w:val="16"/>
                <w:szCs w:val="16"/>
              </w:rPr>
            </w:pPr>
            <w:r w:rsidRPr="00177E10">
              <w:rPr>
                <w:bCs/>
                <w:sz w:val="16"/>
                <w:szCs w:val="16"/>
              </w:rPr>
              <w:t>3,0263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E81FC6" w:rsidRDefault="003964C2" w:rsidP="00E81FC6">
            <w:pPr>
              <w:rPr>
                <w:sz w:val="16"/>
                <w:szCs w:val="16"/>
                <w:lang w:val="en-US"/>
              </w:rPr>
            </w:pPr>
            <w:r w:rsidRPr="00E81FC6">
              <w:rPr>
                <w:sz w:val="16"/>
                <w:szCs w:val="16"/>
                <w:lang w:val="en-US"/>
              </w:rPr>
              <w:t>Terminal HE- cem PVC 25 X 3/4"</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0,0177</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0,0177</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0,0241</w:t>
            </w: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Cañería cobre tipo L 3/4"</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1,50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0,1615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0,2423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E81FC6" w:rsidRDefault="003964C2" w:rsidP="00E81FC6">
            <w:pPr>
              <w:rPr>
                <w:sz w:val="16"/>
                <w:szCs w:val="16"/>
                <w:lang w:val="en-US"/>
              </w:rPr>
            </w:pPr>
            <w:r w:rsidRPr="00E81FC6">
              <w:rPr>
                <w:sz w:val="16"/>
                <w:szCs w:val="16"/>
                <w:lang w:val="en-US"/>
              </w:rPr>
              <w:t>Codo 90° Bronce So- So Bronce 3/4"</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2,00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0,0167</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0,0334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Codo 90° Bronce So- Hi Bronce 3/4"</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2,00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0,0169</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0,0338</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MAP con transmisión magnética 19mm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0,9598</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0,9598</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Terminal Hi- So bronce 3/4"</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0,0173</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0,0173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Llave de paso 3/4"</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0,2963</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0,2963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Terminal hilo metálico fusión - PP 3/4" x 25</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0,0173</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0,0173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Nicho aéreo hormigón prefabricado</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0,5075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0,5075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Gasfíter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0,63</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0,6144</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0,3840</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0,63</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0,3087</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0,6927</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0,2082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D.2.2</w:t>
            </w:r>
          </w:p>
        </w:tc>
        <w:tc>
          <w:tcPr>
            <w:tcW w:w="2420" w:type="pct"/>
            <w:shd w:val="clear" w:color="auto" w:fill="auto"/>
            <w:hideMark/>
          </w:tcPr>
          <w:p w:rsidR="003964C2" w:rsidRPr="00177E10" w:rsidRDefault="003964C2" w:rsidP="00E81FC6">
            <w:pPr>
              <w:rPr>
                <w:bCs/>
                <w:sz w:val="16"/>
                <w:szCs w:val="16"/>
              </w:rPr>
            </w:pPr>
            <w:r w:rsidRPr="00177E10">
              <w:rPr>
                <w:bCs/>
                <w:sz w:val="16"/>
                <w:szCs w:val="16"/>
              </w:rPr>
              <w:t>REMARCADORES (CONDOMINIOS Y EDIFICIOS)</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sz w:val="16"/>
                <w:szCs w:val="16"/>
              </w:rPr>
            </w:pPr>
          </w:p>
        </w:tc>
        <w:tc>
          <w:tcPr>
            <w:tcW w:w="313" w:type="pct"/>
            <w:shd w:val="clear" w:color="auto" w:fill="auto"/>
            <w:noWrap/>
            <w:hideMark/>
          </w:tcPr>
          <w:p w:rsidR="003964C2" w:rsidRPr="00177E10" w:rsidRDefault="003964C2" w:rsidP="00E4496B">
            <w:pPr>
              <w:jc w:val="center"/>
              <w:rPr>
                <w:bCs/>
                <w:sz w:val="16"/>
                <w:szCs w:val="16"/>
              </w:rPr>
            </w:pPr>
            <w:r w:rsidRPr="00177E10">
              <w:rPr>
                <w:bCs/>
                <w:sz w:val="16"/>
                <w:szCs w:val="16"/>
              </w:rPr>
              <w:t>2,1089</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2,8681</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MAP con transmisión magnética 19mm</w:t>
            </w:r>
          </w:p>
        </w:tc>
        <w:tc>
          <w:tcPr>
            <w:tcW w:w="472" w:type="pct"/>
            <w:shd w:val="clear" w:color="auto" w:fill="auto"/>
            <w:noWrap/>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0,9598</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0,9598</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Cañería cobre tipo L 3/4"</w:t>
            </w:r>
          </w:p>
        </w:tc>
        <w:tc>
          <w:tcPr>
            <w:tcW w:w="472" w:type="pct"/>
            <w:shd w:val="clear" w:color="auto" w:fill="auto"/>
            <w:noWrap/>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0,1615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0,2423</w:t>
            </w:r>
          </w:p>
        </w:tc>
        <w:tc>
          <w:tcPr>
            <w:tcW w:w="437" w:type="pct"/>
            <w:shd w:val="clear" w:color="auto" w:fill="auto"/>
            <w:noWrap/>
            <w:hideMark/>
          </w:tcPr>
          <w:p w:rsidR="003964C2" w:rsidRPr="00177E10" w:rsidRDefault="003964C2" w:rsidP="00E4496B">
            <w:pPr>
              <w:jc w:val="center"/>
              <w:rPr>
                <w:bCs/>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E81FC6" w:rsidRDefault="003964C2" w:rsidP="00E81FC6">
            <w:pPr>
              <w:rPr>
                <w:sz w:val="16"/>
                <w:szCs w:val="16"/>
                <w:lang w:val="en-US"/>
              </w:rPr>
            </w:pPr>
            <w:r w:rsidRPr="00E81FC6">
              <w:rPr>
                <w:sz w:val="16"/>
                <w:szCs w:val="16"/>
                <w:lang w:val="en-US"/>
              </w:rPr>
              <w:t>Codo 90° Bronce So- So Bronce 3/4"</w:t>
            </w:r>
          </w:p>
        </w:tc>
        <w:tc>
          <w:tcPr>
            <w:tcW w:w="472" w:type="pct"/>
            <w:shd w:val="clear" w:color="auto" w:fill="auto"/>
            <w:noWrap/>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0,0167</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0,0167</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Llave de paso 3/4"</w:t>
            </w:r>
          </w:p>
        </w:tc>
        <w:tc>
          <w:tcPr>
            <w:tcW w:w="472" w:type="pct"/>
            <w:shd w:val="clear" w:color="auto" w:fill="auto"/>
            <w:noWrap/>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0,2963</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0,2963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Terminal hilo metálico fusión - PP 3/4" x 25</w:t>
            </w:r>
          </w:p>
        </w:tc>
        <w:tc>
          <w:tcPr>
            <w:tcW w:w="472" w:type="pct"/>
            <w:shd w:val="clear" w:color="auto" w:fill="auto"/>
            <w:noWrap/>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0,0173</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0,0173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Gasfíter</w:t>
            </w:r>
          </w:p>
        </w:tc>
        <w:tc>
          <w:tcPr>
            <w:tcW w:w="472" w:type="pct"/>
            <w:shd w:val="clear" w:color="auto" w:fill="auto"/>
            <w:noWrap/>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0,4</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0,6144</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0,2458</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Ayudante</w:t>
            </w:r>
          </w:p>
        </w:tc>
        <w:tc>
          <w:tcPr>
            <w:tcW w:w="472" w:type="pct"/>
            <w:shd w:val="clear" w:color="auto" w:fill="auto"/>
            <w:noWrap/>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0,4</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0,1976</w:t>
            </w:r>
          </w:p>
        </w:tc>
        <w:tc>
          <w:tcPr>
            <w:tcW w:w="437" w:type="pct"/>
            <w:shd w:val="clear" w:color="auto" w:fill="auto"/>
            <w:noWrap/>
            <w:hideMark/>
          </w:tcPr>
          <w:p w:rsidR="003964C2" w:rsidRPr="00177E10" w:rsidRDefault="003964C2" w:rsidP="00E4496B">
            <w:pPr>
              <w:jc w:val="center"/>
              <w:rPr>
                <w:bCs/>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0,4433</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0,1332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D.2.3</w:t>
            </w:r>
          </w:p>
        </w:tc>
        <w:tc>
          <w:tcPr>
            <w:tcW w:w="2420" w:type="pct"/>
            <w:shd w:val="clear" w:color="auto" w:fill="auto"/>
            <w:hideMark/>
          </w:tcPr>
          <w:p w:rsidR="003964C2" w:rsidRPr="00177E10" w:rsidRDefault="003964C2" w:rsidP="00E81FC6">
            <w:pPr>
              <w:rPr>
                <w:bCs/>
                <w:sz w:val="16"/>
                <w:szCs w:val="16"/>
              </w:rPr>
            </w:pPr>
            <w:r w:rsidRPr="00177E10">
              <w:rPr>
                <w:bCs/>
                <w:sz w:val="16"/>
                <w:szCs w:val="16"/>
              </w:rPr>
              <w:t>RED  ÁREAS COMUNES (CONDOMINIOS Y EDIFICIOS)</w:t>
            </w:r>
          </w:p>
        </w:tc>
        <w:tc>
          <w:tcPr>
            <w:tcW w:w="472" w:type="pct"/>
            <w:shd w:val="clear" w:color="auto" w:fill="auto"/>
            <w:hideMark/>
          </w:tcPr>
          <w:p w:rsidR="003964C2" w:rsidRPr="00177E10" w:rsidRDefault="003964C2" w:rsidP="00E4496B">
            <w:pPr>
              <w:jc w:val="center"/>
              <w:rPr>
                <w:bCs/>
                <w:sz w:val="16"/>
                <w:szCs w:val="16"/>
              </w:rPr>
            </w:pP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437" w:type="pct"/>
            <w:shd w:val="clear" w:color="auto" w:fill="auto"/>
            <w:noWrap/>
            <w:hideMark/>
          </w:tcPr>
          <w:p w:rsidR="003964C2" w:rsidRPr="00177E10" w:rsidRDefault="003964C2" w:rsidP="00E4496B">
            <w:pPr>
              <w:jc w:val="center"/>
              <w:rPr>
                <w:bCs/>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D.2.3.1</w:t>
            </w:r>
          </w:p>
        </w:tc>
        <w:tc>
          <w:tcPr>
            <w:tcW w:w="2420" w:type="pct"/>
            <w:shd w:val="clear" w:color="auto" w:fill="auto"/>
            <w:hideMark/>
          </w:tcPr>
          <w:p w:rsidR="003964C2" w:rsidRPr="00177E10" w:rsidRDefault="003964C2" w:rsidP="00E81FC6">
            <w:pPr>
              <w:rPr>
                <w:bCs/>
                <w:sz w:val="16"/>
                <w:szCs w:val="16"/>
              </w:rPr>
            </w:pPr>
            <w:r w:rsidRPr="00177E10">
              <w:rPr>
                <w:bCs/>
                <w:sz w:val="16"/>
                <w:szCs w:val="16"/>
              </w:rPr>
              <w:t>Llave jardín (condominios y edificios)</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0,2765</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0,3760</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Llave angular para jardín 1/2"</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0,1094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0,1094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Soldadura 50% estaño</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kg</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0,01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0,7043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0,0070</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Pérdidas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0,03</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0,0070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0,0002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Gasfíter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0,20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0,6144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0,1229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0,1229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0,0369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D.2.4</w:t>
            </w:r>
          </w:p>
        </w:tc>
        <w:tc>
          <w:tcPr>
            <w:tcW w:w="2420" w:type="pct"/>
            <w:shd w:val="clear" w:color="auto" w:fill="auto"/>
            <w:hideMark/>
          </w:tcPr>
          <w:p w:rsidR="003964C2" w:rsidRPr="00177E10" w:rsidRDefault="003964C2" w:rsidP="00E81FC6">
            <w:pPr>
              <w:rPr>
                <w:bCs/>
                <w:sz w:val="16"/>
                <w:szCs w:val="16"/>
              </w:rPr>
            </w:pPr>
            <w:r w:rsidRPr="00177E10">
              <w:rPr>
                <w:bCs/>
                <w:sz w:val="16"/>
                <w:szCs w:val="16"/>
              </w:rPr>
              <w:t>RED INTERIOR AGUA FRÍA</w:t>
            </w:r>
          </w:p>
        </w:tc>
        <w:tc>
          <w:tcPr>
            <w:tcW w:w="472" w:type="pct"/>
            <w:shd w:val="clear" w:color="auto" w:fill="auto"/>
            <w:hideMark/>
          </w:tcPr>
          <w:p w:rsidR="003964C2" w:rsidRPr="00177E10" w:rsidRDefault="003964C2" w:rsidP="00E4496B">
            <w:pPr>
              <w:jc w:val="center"/>
              <w:rPr>
                <w:bCs/>
                <w:sz w:val="16"/>
                <w:szCs w:val="16"/>
              </w:rPr>
            </w:pP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437" w:type="pct"/>
            <w:shd w:val="clear" w:color="auto" w:fill="auto"/>
            <w:noWrap/>
            <w:hideMark/>
          </w:tcPr>
          <w:p w:rsidR="003964C2" w:rsidRPr="00177E10" w:rsidRDefault="003964C2" w:rsidP="00E4496B">
            <w:pPr>
              <w:jc w:val="center"/>
              <w:rPr>
                <w:bCs/>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D.2.4.1</w:t>
            </w:r>
          </w:p>
        </w:tc>
        <w:tc>
          <w:tcPr>
            <w:tcW w:w="2420" w:type="pct"/>
            <w:shd w:val="clear" w:color="auto" w:fill="auto"/>
            <w:hideMark/>
          </w:tcPr>
          <w:p w:rsidR="003964C2" w:rsidRPr="00177E10" w:rsidRDefault="003964C2" w:rsidP="00E81FC6">
            <w:pPr>
              <w:rPr>
                <w:bCs/>
                <w:sz w:val="16"/>
                <w:szCs w:val="16"/>
              </w:rPr>
            </w:pPr>
            <w:r w:rsidRPr="00177E10">
              <w:rPr>
                <w:bCs/>
                <w:sz w:val="16"/>
                <w:szCs w:val="16"/>
              </w:rPr>
              <w:t>CU</w:t>
            </w:r>
          </w:p>
        </w:tc>
        <w:tc>
          <w:tcPr>
            <w:tcW w:w="472" w:type="pct"/>
            <w:shd w:val="clear" w:color="auto" w:fill="auto"/>
            <w:hideMark/>
          </w:tcPr>
          <w:p w:rsidR="003964C2" w:rsidRPr="00177E10" w:rsidRDefault="003964C2" w:rsidP="00E4496B">
            <w:pPr>
              <w:jc w:val="center"/>
              <w:rPr>
                <w:bCs/>
                <w:sz w:val="16"/>
                <w:szCs w:val="16"/>
              </w:rPr>
            </w:pPr>
          </w:p>
        </w:tc>
        <w:tc>
          <w:tcPr>
            <w:tcW w:w="727"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437" w:type="pct"/>
            <w:shd w:val="clear" w:color="auto" w:fill="auto"/>
            <w:noWrap/>
            <w:hideMark/>
          </w:tcPr>
          <w:p w:rsidR="003964C2" w:rsidRPr="00177E10" w:rsidRDefault="003964C2" w:rsidP="00E4496B">
            <w:pPr>
              <w:jc w:val="center"/>
              <w:rPr>
                <w:bCs/>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D.2.4.1.1</w:t>
            </w:r>
          </w:p>
        </w:tc>
        <w:tc>
          <w:tcPr>
            <w:tcW w:w="2420" w:type="pct"/>
            <w:shd w:val="clear" w:color="auto" w:fill="auto"/>
            <w:hideMark/>
          </w:tcPr>
          <w:p w:rsidR="003964C2" w:rsidRPr="00177E10" w:rsidRDefault="003964C2" w:rsidP="00E81FC6">
            <w:pPr>
              <w:rPr>
                <w:bCs/>
                <w:sz w:val="16"/>
                <w:szCs w:val="16"/>
              </w:rPr>
            </w:pPr>
            <w:r w:rsidRPr="00177E10">
              <w:rPr>
                <w:bCs/>
                <w:sz w:val="16"/>
                <w:szCs w:val="16"/>
              </w:rPr>
              <w:t>Cañería de cobre 1/2"</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m</w:t>
            </w:r>
          </w:p>
        </w:tc>
        <w:tc>
          <w:tcPr>
            <w:tcW w:w="727"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0,3022</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0,4110</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Cañería cobre tipo L 1/2"</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0,1285</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0,1349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Pasta para soldar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kg</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0,003</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0,0357</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0,0001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Soldadura 50% estaño</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kg</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0,02</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0,7043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0,0141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Pérdidas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0,06</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0,1491</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0,0089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Gasfíter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0,6144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0,0614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0,0494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0,1108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0,0333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D.2.4.1.2</w:t>
            </w:r>
          </w:p>
        </w:tc>
        <w:tc>
          <w:tcPr>
            <w:tcW w:w="2420" w:type="pct"/>
            <w:shd w:val="clear" w:color="auto" w:fill="auto"/>
            <w:hideMark/>
          </w:tcPr>
          <w:p w:rsidR="003964C2" w:rsidRPr="00177E10" w:rsidRDefault="003964C2" w:rsidP="00E81FC6">
            <w:pPr>
              <w:rPr>
                <w:bCs/>
                <w:sz w:val="16"/>
                <w:szCs w:val="16"/>
              </w:rPr>
            </w:pPr>
            <w:r w:rsidRPr="00177E10">
              <w:rPr>
                <w:bCs/>
                <w:sz w:val="16"/>
                <w:szCs w:val="16"/>
              </w:rPr>
              <w:t>Cañerías de cobre 3/4"</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m</w:t>
            </w:r>
          </w:p>
        </w:tc>
        <w:tc>
          <w:tcPr>
            <w:tcW w:w="727"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0,3390</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0,4610</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Cañería cobre tipo L 3/4"</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0,1615</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0,1696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Pasta para soldar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kg</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0,004</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0,0357</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0,0001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Soldadura 50% estaño</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kg</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0,02</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0,7043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0,0141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Pérdidas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0,06</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0,1838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0,0110</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Gasfíter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0,6144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0,0614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0,0494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0,1108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0,0333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D.2.4.1 3</w:t>
            </w:r>
          </w:p>
        </w:tc>
        <w:tc>
          <w:tcPr>
            <w:tcW w:w="2420" w:type="pct"/>
            <w:shd w:val="clear" w:color="auto" w:fill="auto"/>
            <w:hideMark/>
          </w:tcPr>
          <w:p w:rsidR="003964C2" w:rsidRPr="00177E10" w:rsidRDefault="003964C2" w:rsidP="00E81FC6">
            <w:pPr>
              <w:rPr>
                <w:bCs/>
                <w:sz w:val="16"/>
                <w:szCs w:val="16"/>
              </w:rPr>
            </w:pPr>
            <w:r w:rsidRPr="00177E10">
              <w:rPr>
                <w:bCs/>
                <w:sz w:val="16"/>
                <w:szCs w:val="16"/>
              </w:rPr>
              <w:t>Cañerías de cobre 1"</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m</w:t>
            </w:r>
          </w:p>
        </w:tc>
        <w:tc>
          <w:tcPr>
            <w:tcW w:w="727"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0,5593</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0,7607</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Cañería cobre tipo L 1"</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0,3595</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0,3775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Pasta para soldar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kg</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0,004</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0,0357</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0,0001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Soldadura 50% estaño</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kg</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0,02</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0,7043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0,0141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Pérdidas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0,06</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0,3917</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0,0235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Gasfíter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0,6144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0,0614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0,0494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0,1108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0,0333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D.2.4 2</w:t>
            </w:r>
          </w:p>
        </w:tc>
        <w:tc>
          <w:tcPr>
            <w:tcW w:w="2420" w:type="pct"/>
            <w:shd w:val="clear" w:color="auto" w:fill="auto"/>
            <w:hideMark/>
          </w:tcPr>
          <w:p w:rsidR="003964C2" w:rsidRPr="00177E10" w:rsidRDefault="003964C2" w:rsidP="00E81FC6">
            <w:pPr>
              <w:rPr>
                <w:bCs/>
                <w:sz w:val="16"/>
                <w:szCs w:val="16"/>
              </w:rPr>
            </w:pPr>
            <w:r w:rsidRPr="00177E10">
              <w:rPr>
                <w:bCs/>
                <w:sz w:val="16"/>
                <w:szCs w:val="16"/>
              </w:rPr>
              <w:t>PVC</w:t>
            </w:r>
          </w:p>
        </w:tc>
        <w:tc>
          <w:tcPr>
            <w:tcW w:w="472" w:type="pct"/>
            <w:shd w:val="clear" w:color="auto" w:fill="auto"/>
            <w:hideMark/>
          </w:tcPr>
          <w:p w:rsidR="003964C2" w:rsidRPr="00177E10" w:rsidRDefault="003964C2" w:rsidP="00E4496B">
            <w:pPr>
              <w:jc w:val="center"/>
              <w:rPr>
                <w:bCs/>
                <w:sz w:val="16"/>
                <w:szCs w:val="16"/>
              </w:rPr>
            </w:pPr>
          </w:p>
        </w:tc>
        <w:tc>
          <w:tcPr>
            <w:tcW w:w="727"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437" w:type="pct"/>
            <w:shd w:val="clear" w:color="auto" w:fill="auto"/>
            <w:noWrap/>
            <w:hideMark/>
          </w:tcPr>
          <w:p w:rsidR="003964C2" w:rsidRPr="00177E10" w:rsidRDefault="003964C2" w:rsidP="00E4496B">
            <w:pPr>
              <w:jc w:val="center"/>
              <w:rPr>
                <w:bCs/>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D.2.4.2.1</w:t>
            </w:r>
          </w:p>
        </w:tc>
        <w:tc>
          <w:tcPr>
            <w:tcW w:w="2420" w:type="pct"/>
            <w:shd w:val="clear" w:color="auto" w:fill="auto"/>
            <w:hideMark/>
          </w:tcPr>
          <w:p w:rsidR="003964C2" w:rsidRPr="00177E10" w:rsidRDefault="003964C2" w:rsidP="00E81FC6">
            <w:pPr>
              <w:rPr>
                <w:bCs/>
                <w:sz w:val="16"/>
                <w:szCs w:val="16"/>
              </w:rPr>
            </w:pPr>
            <w:r w:rsidRPr="00177E10">
              <w:rPr>
                <w:bCs/>
                <w:sz w:val="16"/>
                <w:szCs w:val="16"/>
              </w:rPr>
              <w:t>Tubería PVC hidráulico 20 mm.</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m</w:t>
            </w:r>
          </w:p>
        </w:tc>
        <w:tc>
          <w:tcPr>
            <w:tcW w:w="727"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0,1264</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0,1720</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Tubería PVC hidráulico 20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0,0194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0,0204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Adhesivo p/PVC pote 250 gr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0,03</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0,0903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0,0027</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Lija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pliego</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0,06</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0,0090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0,0005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Codo PVC hidráulico 20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0,0082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0,0009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Tee PVC hidráulico 20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0,0063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0,0007</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Copla PVC hidráulico 20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0,0030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0,0003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Gasfíter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0,07</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0,6144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0,0430</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0,07</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0,0346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0,0776</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0,0233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D.2.4.2.2</w:t>
            </w:r>
          </w:p>
        </w:tc>
        <w:tc>
          <w:tcPr>
            <w:tcW w:w="2420" w:type="pct"/>
            <w:shd w:val="clear" w:color="auto" w:fill="auto"/>
            <w:hideMark/>
          </w:tcPr>
          <w:p w:rsidR="003964C2" w:rsidRPr="00177E10" w:rsidRDefault="003964C2" w:rsidP="00E81FC6">
            <w:pPr>
              <w:rPr>
                <w:bCs/>
                <w:sz w:val="16"/>
                <w:szCs w:val="16"/>
              </w:rPr>
            </w:pPr>
            <w:r w:rsidRPr="00177E10">
              <w:rPr>
                <w:bCs/>
                <w:sz w:val="16"/>
                <w:szCs w:val="16"/>
              </w:rPr>
              <w:t>Tubería PVC hidráulico 25 mm</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m</w:t>
            </w:r>
          </w:p>
        </w:tc>
        <w:tc>
          <w:tcPr>
            <w:tcW w:w="727"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0,1230</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0,1673</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Tubería PVC hidráulico 25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0,0120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0,0132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Adhesivo p/PVC pote 250 gr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0,03</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0,0903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0,0030</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Lija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pliego</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0,06</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0,0090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0,0005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Codo PVC hidráulico 25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0,0203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0,0022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Tee PVC hidráulico 25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0,0104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0,0011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Copla PVC hidráulico 25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0,0045</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0,0005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Subcontrato de mano de obra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2,00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0,0512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0,1024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D.2.4.2.3</w:t>
            </w:r>
          </w:p>
        </w:tc>
        <w:tc>
          <w:tcPr>
            <w:tcW w:w="2420" w:type="pct"/>
            <w:shd w:val="clear" w:color="auto" w:fill="auto"/>
            <w:hideMark/>
          </w:tcPr>
          <w:p w:rsidR="003964C2" w:rsidRPr="00177E10" w:rsidRDefault="003964C2" w:rsidP="00E81FC6">
            <w:pPr>
              <w:rPr>
                <w:bCs/>
                <w:sz w:val="16"/>
                <w:szCs w:val="16"/>
              </w:rPr>
            </w:pPr>
            <w:r w:rsidRPr="00177E10">
              <w:rPr>
                <w:bCs/>
                <w:sz w:val="16"/>
                <w:szCs w:val="16"/>
              </w:rPr>
              <w:t>Tubería PVC hidráulico 32 mm</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m</w:t>
            </w:r>
          </w:p>
        </w:tc>
        <w:tc>
          <w:tcPr>
            <w:tcW w:w="727"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0,1589</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0,2161</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Tubería PVC hidráulico 32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0,0208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0,0229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Adhesivo p/PVC pote 250 gr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0,04</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0,0903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0,0035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Lija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pliego</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0,06</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0,0090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0,0005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Codo PVC hidráulico 32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0,0179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0,0020</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Tee PVC hidráulico 32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0,0114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0,0012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Copla PVC hidráulico 32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0,0066</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0,0007</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Subcontrato de mano de obra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2,50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0,0512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0,1281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D.2.4.2.4</w:t>
            </w:r>
          </w:p>
        </w:tc>
        <w:tc>
          <w:tcPr>
            <w:tcW w:w="2420" w:type="pct"/>
            <w:shd w:val="clear" w:color="auto" w:fill="auto"/>
            <w:hideMark/>
          </w:tcPr>
          <w:p w:rsidR="003964C2" w:rsidRPr="00177E10" w:rsidRDefault="003964C2" w:rsidP="00E81FC6">
            <w:pPr>
              <w:rPr>
                <w:bCs/>
                <w:sz w:val="16"/>
                <w:szCs w:val="16"/>
              </w:rPr>
            </w:pPr>
            <w:r w:rsidRPr="00177E10">
              <w:rPr>
                <w:bCs/>
                <w:sz w:val="16"/>
                <w:szCs w:val="16"/>
              </w:rPr>
              <w:t>Tubería PVC hidráulico 40 mm</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m</w:t>
            </w:r>
          </w:p>
        </w:tc>
        <w:tc>
          <w:tcPr>
            <w:tcW w:w="727"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0,1713</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0,2330</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Tubería PVC hidráulico 40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0,0288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0,0316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Adhesivo p/PVC pote 250 gr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0,04</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0,0903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0,0035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Lija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pliego</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0,06</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0,0090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0,0005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Codo PVC hidráulico 40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0,0266</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0,0029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Tee PVC hidráulico 40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0,0250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0,0028</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Copla PVC hidráulico 40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0,0174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0,0019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Subcontrato de mano de obra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2,50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0,0512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0,1281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D.2.4.3</w:t>
            </w:r>
          </w:p>
        </w:tc>
        <w:tc>
          <w:tcPr>
            <w:tcW w:w="2420" w:type="pct"/>
            <w:shd w:val="clear" w:color="auto" w:fill="auto"/>
            <w:hideMark/>
          </w:tcPr>
          <w:p w:rsidR="003964C2" w:rsidRPr="00177E10" w:rsidRDefault="003964C2" w:rsidP="00E81FC6">
            <w:pPr>
              <w:rPr>
                <w:bCs/>
                <w:sz w:val="16"/>
                <w:szCs w:val="16"/>
              </w:rPr>
            </w:pPr>
            <w:r w:rsidRPr="00177E10">
              <w:rPr>
                <w:bCs/>
                <w:sz w:val="16"/>
                <w:szCs w:val="16"/>
              </w:rPr>
              <w:t>LLAVES DE PASO Y JARDÍN</w:t>
            </w:r>
          </w:p>
        </w:tc>
        <w:tc>
          <w:tcPr>
            <w:tcW w:w="472" w:type="pct"/>
            <w:shd w:val="clear" w:color="auto" w:fill="auto"/>
            <w:hideMark/>
          </w:tcPr>
          <w:p w:rsidR="003964C2" w:rsidRPr="00177E10" w:rsidRDefault="003964C2" w:rsidP="00E4496B">
            <w:pPr>
              <w:jc w:val="center"/>
              <w:rPr>
                <w:bCs/>
                <w:sz w:val="16"/>
                <w:szCs w:val="16"/>
              </w:rPr>
            </w:pPr>
          </w:p>
        </w:tc>
        <w:tc>
          <w:tcPr>
            <w:tcW w:w="727"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437" w:type="pct"/>
            <w:shd w:val="clear" w:color="auto" w:fill="auto"/>
            <w:noWrap/>
            <w:hideMark/>
          </w:tcPr>
          <w:p w:rsidR="003964C2" w:rsidRPr="00177E10" w:rsidRDefault="003964C2" w:rsidP="00E4496B">
            <w:pPr>
              <w:jc w:val="center"/>
              <w:rPr>
                <w:bCs/>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D.2.4.3.1</w:t>
            </w:r>
          </w:p>
        </w:tc>
        <w:tc>
          <w:tcPr>
            <w:tcW w:w="2420" w:type="pct"/>
            <w:shd w:val="clear" w:color="auto" w:fill="auto"/>
            <w:noWrap/>
            <w:hideMark/>
          </w:tcPr>
          <w:p w:rsidR="003964C2" w:rsidRPr="00177E10" w:rsidRDefault="003964C2" w:rsidP="00E81FC6">
            <w:pPr>
              <w:rPr>
                <w:bCs/>
                <w:sz w:val="16"/>
                <w:szCs w:val="16"/>
              </w:rPr>
            </w:pPr>
            <w:r w:rsidRPr="00177E10">
              <w:rPr>
                <w:bCs/>
                <w:sz w:val="16"/>
                <w:szCs w:val="16"/>
              </w:rPr>
              <w:t>Llave de paso 1/2"</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0,3144</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0,4276</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Llave de paso 1/2"</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0,1437</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0,1437</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Soldadura 50% estaño</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kg</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0,02</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0,7043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0,0106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Pérdidas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0,03</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0,0106</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0,0003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Gasfíter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0,20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0,6144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0,1229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0,1229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0,0369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D.2.4.3.2</w:t>
            </w:r>
          </w:p>
        </w:tc>
        <w:tc>
          <w:tcPr>
            <w:tcW w:w="2420" w:type="pct"/>
            <w:shd w:val="clear" w:color="auto" w:fill="auto"/>
            <w:noWrap/>
            <w:hideMark/>
          </w:tcPr>
          <w:p w:rsidR="003964C2" w:rsidRPr="00177E10" w:rsidRDefault="003964C2" w:rsidP="00E81FC6">
            <w:pPr>
              <w:rPr>
                <w:bCs/>
                <w:sz w:val="16"/>
                <w:szCs w:val="16"/>
              </w:rPr>
            </w:pPr>
            <w:r w:rsidRPr="00177E10">
              <w:rPr>
                <w:bCs/>
                <w:sz w:val="16"/>
                <w:szCs w:val="16"/>
              </w:rPr>
              <w:t>Llave de paso 3/4"</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0,4691</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0,6380</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Llave de paso 3/4"</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0,2963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0,2963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Soldadura 50% estaño</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kg</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0,02</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0,7043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0,0127</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Pérdidas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0,03</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0,0127</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0,0004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Gasfíter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0,20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0,6144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0,1229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0,1229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0,0369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D.2.4.3.3</w:t>
            </w:r>
          </w:p>
        </w:tc>
        <w:tc>
          <w:tcPr>
            <w:tcW w:w="2420" w:type="pct"/>
            <w:shd w:val="clear" w:color="auto" w:fill="auto"/>
            <w:hideMark/>
          </w:tcPr>
          <w:p w:rsidR="003964C2" w:rsidRPr="00177E10" w:rsidRDefault="003964C2" w:rsidP="00E81FC6">
            <w:pPr>
              <w:rPr>
                <w:bCs/>
                <w:sz w:val="16"/>
                <w:szCs w:val="16"/>
              </w:rPr>
            </w:pPr>
            <w:r w:rsidRPr="00177E10">
              <w:rPr>
                <w:bCs/>
                <w:sz w:val="16"/>
                <w:szCs w:val="16"/>
              </w:rPr>
              <w:t>Llave jardín</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0,2765</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0,3760</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Llave angular para jardín 1/2"</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0,1094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0,1094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Soldadura 50% estaño</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kg</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0,01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0,7043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0,0070</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Pérdidas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0,03</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0,0070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0,0002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Gasfíter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0,20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0,6144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0,1229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0,1229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0,0369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D.2.5</w:t>
            </w:r>
          </w:p>
        </w:tc>
        <w:tc>
          <w:tcPr>
            <w:tcW w:w="2420" w:type="pct"/>
            <w:shd w:val="clear" w:color="auto" w:fill="auto"/>
            <w:hideMark/>
          </w:tcPr>
          <w:p w:rsidR="003964C2" w:rsidRPr="00177E10" w:rsidRDefault="003964C2" w:rsidP="00E81FC6">
            <w:pPr>
              <w:rPr>
                <w:bCs/>
                <w:sz w:val="16"/>
                <w:szCs w:val="16"/>
              </w:rPr>
            </w:pPr>
            <w:r w:rsidRPr="00177E10">
              <w:rPr>
                <w:bCs/>
                <w:sz w:val="16"/>
                <w:szCs w:val="16"/>
              </w:rPr>
              <w:t>RED INTERIOR AGUA CALIENTE</w:t>
            </w:r>
          </w:p>
        </w:tc>
        <w:tc>
          <w:tcPr>
            <w:tcW w:w="472" w:type="pct"/>
            <w:shd w:val="clear" w:color="auto" w:fill="auto"/>
            <w:hideMark/>
          </w:tcPr>
          <w:p w:rsidR="003964C2" w:rsidRPr="00177E10" w:rsidRDefault="003964C2" w:rsidP="00E4496B">
            <w:pPr>
              <w:jc w:val="center"/>
              <w:rPr>
                <w:bCs/>
                <w:sz w:val="16"/>
                <w:szCs w:val="16"/>
              </w:rPr>
            </w:pP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437" w:type="pct"/>
            <w:shd w:val="clear" w:color="auto" w:fill="auto"/>
            <w:noWrap/>
            <w:hideMark/>
          </w:tcPr>
          <w:p w:rsidR="003964C2" w:rsidRPr="00177E10" w:rsidRDefault="003964C2" w:rsidP="00E4496B">
            <w:pPr>
              <w:jc w:val="center"/>
              <w:rPr>
                <w:bCs/>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D.2.5.1</w:t>
            </w:r>
          </w:p>
        </w:tc>
        <w:tc>
          <w:tcPr>
            <w:tcW w:w="2420" w:type="pct"/>
            <w:shd w:val="clear" w:color="auto" w:fill="auto"/>
            <w:hideMark/>
          </w:tcPr>
          <w:p w:rsidR="003964C2" w:rsidRPr="00177E10" w:rsidRDefault="003964C2" w:rsidP="00E81FC6">
            <w:pPr>
              <w:rPr>
                <w:bCs/>
                <w:sz w:val="16"/>
                <w:szCs w:val="16"/>
              </w:rPr>
            </w:pPr>
            <w:r w:rsidRPr="00177E10">
              <w:rPr>
                <w:bCs/>
                <w:sz w:val="16"/>
                <w:szCs w:val="16"/>
              </w:rPr>
              <w:t>Cañería de cobre 1/2"</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m</w:t>
            </w:r>
          </w:p>
        </w:tc>
        <w:tc>
          <w:tcPr>
            <w:tcW w:w="727"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0,3022</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0,4110</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Cañería cobre tipo L 1/2"</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0,1285</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0,1349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Pasta para soldar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kg</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0,003</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0,0357</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0,0001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Soldadura 50% estaño</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kg</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0,02</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0,7043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0,0141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Pérdidas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0,06</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0,1491</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0,0089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Gasfíter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0,6144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0,0614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0,0494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0,1108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0,0333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D.2.5.2</w:t>
            </w:r>
          </w:p>
        </w:tc>
        <w:tc>
          <w:tcPr>
            <w:tcW w:w="2420" w:type="pct"/>
            <w:shd w:val="clear" w:color="auto" w:fill="auto"/>
            <w:hideMark/>
          </w:tcPr>
          <w:p w:rsidR="003964C2" w:rsidRPr="00177E10" w:rsidRDefault="003964C2" w:rsidP="00E81FC6">
            <w:pPr>
              <w:rPr>
                <w:bCs/>
                <w:sz w:val="16"/>
                <w:szCs w:val="16"/>
              </w:rPr>
            </w:pPr>
            <w:r w:rsidRPr="00177E10">
              <w:rPr>
                <w:bCs/>
                <w:sz w:val="16"/>
                <w:szCs w:val="16"/>
              </w:rPr>
              <w:t>Cañería de cobre 3/4"</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m</w:t>
            </w:r>
          </w:p>
        </w:tc>
        <w:tc>
          <w:tcPr>
            <w:tcW w:w="727"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0,3390</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0,4610</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Cañería cobre tipo L 3/4"</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0,1615</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0,1696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Pasta para soldar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kg</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0,004</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0,0357</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0,0001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Soldadura 50% estaño</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kg</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0,02</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0,7043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0,0141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Pérdidas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0,06</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0,1838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0,0110</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Gasfíter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0,6144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0,0614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0,0494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0,1108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0,0333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D.2.5.3</w:t>
            </w:r>
          </w:p>
        </w:tc>
        <w:tc>
          <w:tcPr>
            <w:tcW w:w="2420" w:type="pct"/>
            <w:shd w:val="clear" w:color="auto" w:fill="auto"/>
            <w:hideMark/>
          </w:tcPr>
          <w:p w:rsidR="003964C2" w:rsidRPr="00177E10" w:rsidRDefault="003964C2" w:rsidP="00E81FC6">
            <w:pPr>
              <w:rPr>
                <w:bCs/>
                <w:sz w:val="16"/>
                <w:szCs w:val="16"/>
              </w:rPr>
            </w:pPr>
            <w:r w:rsidRPr="00177E10">
              <w:rPr>
                <w:bCs/>
                <w:sz w:val="16"/>
                <w:szCs w:val="16"/>
              </w:rPr>
              <w:t>Cañería de cobre 1"</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m</w:t>
            </w:r>
          </w:p>
        </w:tc>
        <w:tc>
          <w:tcPr>
            <w:tcW w:w="727"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0,5593</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0,7607</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Cañería cobre tipo L 1"</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0,3595</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0,3775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Pasta para soldar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kg</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0,004</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0,0357</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0,0001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Soldadura 50% estaño</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kg</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0,02</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0,7043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0,0141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Pérdidas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0,06</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0,3917</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0,0235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Gasfíter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0,6144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0,0614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0,0494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0,1108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0,0333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D.3</w:t>
            </w:r>
          </w:p>
        </w:tc>
        <w:tc>
          <w:tcPr>
            <w:tcW w:w="2420" w:type="pct"/>
            <w:shd w:val="clear" w:color="auto" w:fill="auto"/>
            <w:noWrap/>
            <w:hideMark/>
          </w:tcPr>
          <w:p w:rsidR="003964C2" w:rsidRPr="00177E10" w:rsidRDefault="003964C2" w:rsidP="00E81FC6">
            <w:pPr>
              <w:rPr>
                <w:bCs/>
                <w:sz w:val="16"/>
                <w:szCs w:val="16"/>
              </w:rPr>
            </w:pPr>
            <w:r w:rsidRPr="00177E10">
              <w:rPr>
                <w:bCs/>
                <w:sz w:val="16"/>
                <w:szCs w:val="16"/>
              </w:rPr>
              <w:t>RED ALCANTARILLADO</w:t>
            </w:r>
          </w:p>
        </w:tc>
        <w:tc>
          <w:tcPr>
            <w:tcW w:w="472" w:type="pct"/>
            <w:shd w:val="clear" w:color="auto" w:fill="auto"/>
            <w:hideMark/>
          </w:tcPr>
          <w:p w:rsidR="003964C2" w:rsidRPr="00177E10" w:rsidRDefault="003964C2" w:rsidP="00E4496B">
            <w:pPr>
              <w:jc w:val="center"/>
              <w:rPr>
                <w:sz w:val="16"/>
                <w:szCs w:val="16"/>
              </w:rPr>
            </w:pPr>
          </w:p>
        </w:tc>
        <w:tc>
          <w:tcPr>
            <w:tcW w:w="727" w:type="pct"/>
            <w:shd w:val="clear" w:color="auto" w:fill="auto"/>
            <w:hideMark/>
          </w:tcPr>
          <w:p w:rsidR="003964C2" w:rsidRPr="00177E10" w:rsidRDefault="003964C2" w:rsidP="00E4496B">
            <w:pPr>
              <w:jc w:val="center"/>
              <w:rPr>
                <w:sz w:val="16"/>
                <w:szCs w:val="16"/>
              </w:rPr>
            </w:pPr>
          </w:p>
        </w:tc>
        <w:tc>
          <w:tcPr>
            <w:tcW w:w="313" w:type="pct"/>
            <w:shd w:val="clear" w:color="auto" w:fill="auto"/>
            <w:hideMark/>
          </w:tcPr>
          <w:p w:rsidR="003964C2" w:rsidRPr="00177E10" w:rsidRDefault="003964C2" w:rsidP="00E4496B">
            <w:pPr>
              <w:jc w:val="center"/>
              <w:rPr>
                <w:sz w:val="16"/>
                <w:szCs w:val="16"/>
              </w:rPr>
            </w:pPr>
          </w:p>
        </w:tc>
        <w:tc>
          <w:tcPr>
            <w:tcW w:w="313" w:type="pct"/>
            <w:shd w:val="clear" w:color="auto" w:fill="auto"/>
            <w:hideMark/>
          </w:tcPr>
          <w:p w:rsidR="003964C2" w:rsidRPr="00177E10" w:rsidRDefault="003964C2" w:rsidP="00E4496B">
            <w:pPr>
              <w:jc w:val="center"/>
              <w:rPr>
                <w:sz w:val="16"/>
                <w:szCs w:val="16"/>
              </w:rPr>
            </w:pP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D.3.1</w:t>
            </w:r>
          </w:p>
        </w:tc>
        <w:tc>
          <w:tcPr>
            <w:tcW w:w="2420" w:type="pct"/>
            <w:shd w:val="clear" w:color="auto" w:fill="auto"/>
            <w:hideMark/>
          </w:tcPr>
          <w:p w:rsidR="003964C2" w:rsidRPr="00177E10" w:rsidRDefault="003964C2" w:rsidP="00E81FC6">
            <w:pPr>
              <w:rPr>
                <w:bCs/>
                <w:sz w:val="16"/>
                <w:szCs w:val="16"/>
              </w:rPr>
            </w:pPr>
            <w:r w:rsidRPr="00177E10">
              <w:rPr>
                <w:bCs/>
                <w:sz w:val="16"/>
                <w:szCs w:val="16"/>
              </w:rPr>
              <w:t>UD</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3,5880</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4,8797</w:t>
            </w: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Collarín electro fusión PE 100 - 200 x 100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0,2072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0,2072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Copla electro fusión PE 100</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0,5059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0,5059</w:t>
            </w:r>
          </w:p>
        </w:tc>
        <w:tc>
          <w:tcPr>
            <w:tcW w:w="437" w:type="pct"/>
            <w:shd w:val="clear" w:color="auto" w:fill="auto"/>
            <w:noWrap/>
            <w:hideMark/>
          </w:tcPr>
          <w:p w:rsidR="003964C2" w:rsidRPr="00177E10" w:rsidRDefault="003964C2" w:rsidP="00E4496B">
            <w:pPr>
              <w:jc w:val="center"/>
              <w:rPr>
                <w:bCs/>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Electro fusión</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2</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0,7168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1,4335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Gasfíter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0,6144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0,6144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0,4939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1,1083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0,3331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D.3.2</w:t>
            </w:r>
          </w:p>
        </w:tc>
        <w:tc>
          <w:tcPr>
            <w:tcW w:w="2420" w:type="pct"/>
            <w:shd w:val="clear" w:color="auto" w:fill="auto"/>
            <w:hideMark/>
          </w:tcPr>
          <w:p w:rsidR="003964C2" w:rsidRPr="00177E10" w:rsidRDefault="003964C2" w:rsidP="00E81FC6">
            <w:pPr>
              <w:rPr>
                <w:bCs/>
                <w:sz w:val="16"/>
                <w:szCs w:val="16"/>
              </w:rPr>
            </w:pPr>
            <w:r w:rsidRPr="00177E10">
              <w:rPr>
                <w:bCs/>
                <w:sz w:val="16"/>
                <w:szCs w:val="16"/>
              </w:rPr>
              <w:t>RED INTERIOR</w:t>
            </w:r>
          </w:p>
        </w:tc>
        <w:tc>
          <w:tcPr>
            <w:tcW w:w="472" w:type="pct"/>
            <w:shd w:val="clear" w:color="auto" w:fill="auto"/>
            <w:hideMark/>
          </w:tcPr>
          <w:p w:rsidR="003964C2" w:rsidRPr="00177E10" w:rsidRDefault="003964C2" w:rsidP="00E4496B">
            <w:pPr>
              <w:jc w:val="center"/>
              <w:rPr>
                <w:bCs/>
                <w:sz w:val="16"/>
                <w:szCs w:val="16"/>
              </w:rPr>
            </w:pP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437" w:type="pct"/>
            <w:shd w:val="clear" w:color="auto" w:fill="auto"/>
            <w:noWrap/>
            <w:hideMark/>
          </w:tcPr>
          <w:p w:rsidR="003964C2" w:rsidRPr="00177E10" w:rsidRDefault="003964C2" w:rsidP="00E4496B">
            <w:pPr>
              <w:jc w:val="center"/>
              <w:rPr>
                <w:bCs/>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D.3.2.1</w:t>
            </w:r>
          </w:p>
        </w:tc>
        <w:tc>
          <w:tcPr>
            <w:tcW w:w="2420" w:type="pct"/>
            <w:shd w:val="clear" w:color="auto" w:fill="auto"/>
            <w:hideMark/>
          </w:tcPr>
          <w:p w:rsidR="003964C2" w:rsidRPr="00177E10" w:rsidRDefault="003964C2" w:rsidP="00E81FC6">
            <w:pPr>
              <w:rPr>
                <w:bCs/>
                <w:sz w:val="16"/>
                <w:szCs w:val="16"/>
              </w:rPr>
            </w:pPr>
            <w:r w:rsidRPr="00177E10">
              <w:rPr>
                <w:bCs/>
                <w:sz w:val="16"/>
                <w:szCs w:val="16"/>
              </w:rPr>
              <w:t>Tubería de PVC 40 mm</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m</w:t>
            </w:r>
          </w:p>
        </w:tc>
        <w:tc>
          <w:tcPr>
            <w:tcW w:w="727"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0,1327</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0,1805</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PVC sanitario 40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0,0192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0,0211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Adhesivo p/PVC pote 250 gr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0,03</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0,0903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0,0030</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Lija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pliego</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0,0090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0,0010</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Codo PVC 40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0,0128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0,0014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Copla PVC 40</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0,0142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0,0016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Tee PVC 40</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0,0207</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0,0023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Subcontrato de mano de obra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2,00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0,0512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0,1024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D.3.2.2</w:t>
            </w:r>
          </w:p>
        </w:tc>
        <w:tc>
          <w:tcPr>
            <w:tcW w:w="2420" w:type="pct"/>
            <w:shd w:val="clear" w:color="auto" w:fill="auto"/>
            <w:hideMark/>
          </w:tcPr>
          <w:p w:rsidR="003964C2" w:rsidRPr="00177E10" w:rsidRDefault="003964C2" w:rsidP="00E81FC6">
            <w:pPr>
              <w:rPr>
                <w:bCs/>
                <w:sz w:val="16"/>
                <w:szCs w:val="16"/>
              </w:rPr>
            </w:pPr>
            <w:r w:rsidRPr="00177E10">
              <w:rPr>
                <w:bCs/>
                <w:sz w:val="16"/>
                <w:szCs w:val="16"/>
              </w:rPr>
              <w:t>Tubería de PVC 50 mm</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m</w:t>
            </w:r>
          </w:p>
        </w:tc>
        <w:tc>
          <w:tcPr>
            <w:tcW w:w="727"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0,1402</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0,1907</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PVC sanitario 50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0,0243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0,0267</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Adhesivo p/PVC pote 250 gr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0,04</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0,0903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0,0035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Lija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pliego</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0,14</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0,0090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0,0013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Codo PVC 50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0,0166</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0,0018</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Copla PVC 50</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0,0167</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0,0018</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Tee PVC 50</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0,0240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0,0026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Subcontrato de mano de obra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2,00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0,0512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0,1024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lastRenderedPageBreak/>
              <w:t>D.3.2.3</w:t>
            </w:r>
          </w:p>
        </w:tc>
        <w:tc>
          <w:tcPr>
            <w:tcW w:w="2420" w:type="pct"/>
            <w:shd w:val="clear" w:color="auto" w:fill="auto"/>
            <w:hideMark/>
          </w:tcPr>
          <w:p w:rsidR="003964C2" w:rsidRPr="00177E10" w:rsidRDefault="003964C2" w:rsidP="00E81FC6">
            <w:pPr>
              <w:rPr>
                <w:bCs/>
                <w:sz w:val="16"/>
                <w:szCs w:val="16"/>
              </w:rPr>
            </w:pPr>
            <w:r w:rsidRPr="00177E10">
              <w:rPr>
                <w:bCs/>
                <w:sz w:val="16"/>
                <w:szCs w:val="16"/>
              </w:rPr>
              <w:t>Tubería de PVC 75 mm</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m</w:t>
            </w:r>
          </w:p>
        </w:tc>
        <w:tc>
          <w:tcPr>
            <w:tcW w:w="727"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0,1827</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0,2485</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PVC sanitario 75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0,0344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0,0379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Adhesivo p/PVC pote 250 gr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0,04</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0,0903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0,0040</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Lija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pliego</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0,18</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0,0090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0,0016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Codo PVC 75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0,0276</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0,0030</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Copla PVC 75</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0,0305</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0,0034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Tee PVC 75</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0,0442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0,0049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Subcontrato de mano de obra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2,50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0,0512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0,1281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D.3.2.4</w:t>
            </w:r>
          </w:p>
        </w:tc>
        <w:tc>
          <w:tcPr>
            <w:tcW w:w="2420" w:type="pct"/>
            <w:shd w:val="clear" w:color="auto" w:fill="auto"/>
            <w:hideMark/>
          </w:tcPr>
          <w:p w:rsidR="003964C2" w:rsidRPr="00177E10" w:rsidRDefault="003964C2" w:rsidP="00E81FC6">
            <w:pPr>
              <w:rPr>
                <w:bCs/>
                <w:sz w:val="16"/>
                <w:szCs w:val="16"/>
              </w:rPr>
            </w:pPr>
            <w:r w:rsidRPr="00177E10">
              <w:rPr>
                <w:bCs/>
                <w:sz w:val="16"/>
                <w:szCs w:val="16"/>
              </w:rPr>
              <w:t>Tubería PVC 110 mm. descarga ramal bajo tierra</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m</w:t>
            </w:r>
          </w:p>
        </w:tc>
        <w:tc>
          <w:tcPr>
            <w:tcW w:w="727"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0,1906</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0,2592</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PVC sanitario 110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0,0586</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0,0615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Pala punta de huevo, americana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0,1869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0,0009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Picota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0,4081</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0,0020</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Lija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pliego</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0,18</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0,0090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0,0016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Codo PVC 110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0,0661</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0,0073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Copla PVC 110</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0,0549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0,0060</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Tee PVC 110</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0,0935</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0,0103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Gasfíter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0,07</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0,6144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0,0430</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0,07</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0,0346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0,0776</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0,0233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D.3.2.5</w:t>
            </w:r>
          </w:p>
        </w:tc>
        <w:tc>
          <w:tcPr>
            <w:tcW w:w="2420" w:type="pct"/>
            <w:shd w:val="clear" w:color="auto" w:fill="auto"/>
            <w:hideMark/>
          </w:tcPr>
          <w:p w:rsidR="003964C2" w:rsidRPr="00177E10" w:rsidRDefault="003964C2" w:rsidP="00E81FC6">
            <w:pPr>
              <w:rPr>
                <w:bCs/>
                <w:sz w:val="16"/>
                <w:szCs w:val="16"/>
              </w:rPr>
            </w:pPr>
            <w:r w:rsidRPr="00177E10">
              <w:rPr>
                <w:bCs/>
                <w:sz w:val="16"/>
                <w:szCs w:val="16"/>
              </w:rPr>
              <w:t>Tubo HDPE 110mm</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m</w:t>
            </w: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sz w:val="16"/>
                <w:szCs w:val="16"/>
              </w:rPr>
            </w:pPr>
          </w:p>
        </w:tc>
        <w:tc>
          <w:tcPr>
            <w:tcW w:w="313" w:type="pct"/>
            <w:shd w:val="clear" w:color="auto" w:fill="auto"/>
            <w:noWrap/>
            <w:hideMark/>
          </w:tcPr>
          <w:p w:rsidR="003964C2" w:rsidRPr="00177E10" w:rsidRDefault="003964C2" w:rsidP="00E4496B">
            <w:pPr>
              <w:jc w:val="center"/>
              <w:rPr>
                <w:bCs/>
                <w:sz w:val="16"/>
                <w:szCs w:val="16"/>
              </w:rPr>
            </w:pPr>
            <w:r w:rsidRPr="00177E10">
              <w:rPr>
                <w:bCs/>
                <w:sz w:val="16"/>
                <w:szCs w:val="16"/>
              </w:rPr>
              <w:t>1,4574</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1,9820</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Tubería HDPE PE 100 diámetro 100mm PN10</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0,3268</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0,3268</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Codo HDPE PN 10 110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1,3026</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0,1433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Copla HDPE PN 10 110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0,8773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0,0965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Tee HDPE PN 10 110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0,9304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0,1023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Pasa Muro HDPE PN 10 110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0,4253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0,4721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Maestro 1ra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0,15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1,1410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0,1712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0,15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0,0741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0,29</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0,2452</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0,0711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p>
        </w:tc>
        <w:tc>
          <w:tcPr>
            <w:tcW w:w="472" w:type="pct"/>
            <w:shd w:val="clear" w:color="auto" w:fill="auto"/>
            <w:hideMark/>
          </w:tcPr>
          <w:p w:rsidR="003964C2" w:rsidRPr="00177E10" w:rsidRDefault="003964C2" w:rsidP="00E4496B">
            <w:pPr>
              <w:jc w:val="center"/>
              <w:rPr>
                <w:sz w:val="16"/>
                <w:szCs w:val="16"/>
              </w:rPr>
            </w:pPr>
          </w:p>
        </w:tc>
        <w:tc>
          <w:tcPr>
            <w:tcW w:w="727" w:type="pct"/>
            <w:shd w:val="clear" w:color="auto" w:fill="auto"/>
            <w:noWrap/>
            <w:hideMark/>
          </w:tcPr>
          <w:p w:rsidR="003964C2" w:rsidRPr="00177E10" w:rsidRDefault="003964C2" w:rsidP="00E4496B">
            <w:pPr>
              <w:jc w:val="center"/>
              <w:rPr>
                <w:sz w:val="16"/>
                <w:szCs w:val="16"/>
              </w:rPr>
            </w:pPr>
          </w:p>
        </w:tc>
        <w:tc>
          <w:tcPr>
            <w:tcW w:w="313" w:type="pct"/>
            <w:shd w:val="clear" w:color="auto" w:fill="auto"/>
            <w:noWrap/>
            <w:hideMark/>
          </w:tcPr>
          <w:p w:rsidR="003964C2" w:rsidRPr="00177E10" w:rsidRDefault="003964C2" w:rsidP="00E4496B">
            <w:pPr>
              <w:jc w:val="center"/>
              <w:rPr>
                <w:sz w:val="16"/>
                <w:szCs w:val="16"/>
              </w:rPr>
            </w:pPr>
          </w:p>
        </w:tc>
        <w:tc>
          <w:tcPr>
            <w:tcW w:w="313" w:type="pct"/>
            <w:shd w:val="clear" w:color="auto" w:fill="auto"/>
            <w:noWrap/>
            <w:hideMark/>
          </w:tcPr>
          <w:p w:rsidR="003964C2" w:rsidRPr="00177E10" w:rsidRDefault="003964C2" w:rsidP="00E4496B">
            <w:pPr>
              <w:jc w:val="center"/>
              <w:rPr>
                <w:sz w:val="16"/>
                <w:szCs w:val="16"/>
              </w:rPr>
            </w:pP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D.3.2.6</w:t>
            </w:r>
          </w:p>
        </w:tc>
        <w:tc>
          <w:tcPr>
            <w:tcW w:w="2420" w:type="pct"/>
            <w:shd w:val="clear" w:color="auto" w:fill="auto"/>
            <w:hideMark/>
          </w:tcPr>
          <w:p w:rsidR="003964C2" w:rsidRPr="00177E10" w:rsidRDefault="003964C2" w:rsidP="00E81FC6">
            <w:pPr>
              <w:rPr>
                <w:bCs/>
                <w:sz w:val="16"/>
                <w:szCs w:val="16"/>
              </w:rPr>
            </w:pPr>
            <w:r w:rsidRPr="00177E10">
              <w:rPr>
                <w:bCs/>
                <w:sz w:val="16"/>
                <w:szCs w:val="16"/>
              </w:rPr>
              <w:t>Tubo HDPE 200mm</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m</w:t>
            </w: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sz w:val="16"/>
                <w:szCs w:val="16"/>
              </w:rPr>
            </w:pPr>
          </w:p>
        </w:tc>
        <w:tc>
          <w:tcPr>
            <w:tcW w:w="313" w:type="pct"/>
            <w:shd w:val="clear" w:color="auto" w:fill="auto"/>
            <w:noWrap/>
            <w:hideMark/>
          </w:tcPr>
          <w:p w:rsidR="003964C2" w:rsidRPr="00177E10" w:rsidRDefault="003964C2" w:rsidP="00E4496B">
            <w:pPr>
              <w:jc w:val="center"/>
              <w:rPr>
                <w:bCs/>
                <w:sz w:val="16"/>
                <w:szCs w:val="16"/>
              </w:rPr>
            </w:pPr>
            <w:r w:rsidRPr="00177E10">
              <w:rPr>
                <w:bCs/>
                <w:sz w:val="16"/>
                <w:szCs w:val="16"/>
              </w:rPr>
              <w:t>3,3315</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4,5308</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Tubo HDPe PN10 200mm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0,9836</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0,9836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Codo HDPE PN 10 200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3,0040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0,3304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Copla HDPE PN 10 200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4,5193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0,4971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Tee HDPE PN 10 200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2,8976</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0,3187</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Pasa Muro HDPE PN 10 200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0,7975</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0,8852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Maestro 1ra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0,15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1,1410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0,1712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0,15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0,0741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0,29</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0,2452</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0,0711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p>
        </w:tc>
        <w:tc>
          <w:tcPr>
            <w:tcW w:w="472" w:type="pct"/>
            <w:shd w:val="clear" w:color="auto" w:fill="auto"/>
            <w:hideMark/>
          </w:tcPr>
          <w:p w:rsidR="003964C2" w:rsidRPr="00177E10" w:rsidRDefault="003964C2" w:rsidP="00E4496B">
            <w:pPr>
              <w:jc w:val="center"/>
              <w:rPr>
                <w:sz w:val="16"/>
                <w:szCs w:val="16"/>
              </w:rPr>
            </w:pPr>
          </w:p>
        </w:tc>
        <w:tc>
          <w:tcPr>
            <w:tcW w:w="727" w:type="pct"/>
            <w:shd w:val="clear" w:color="auto" w:fill="auto"/>
            <w:noWrap/>
            <w:hideMark/>
          </w:tcPr>
          <w:p w:rsidR="003964C2" w:rsidRPr="00177E10" w:rsidRDefault="003964C2" w:rsidP="00E4496B">
            <w:pPr>
              <w:jc w:val="center"/>
              <w:rPr>
                <w:sz w:val="16"/>
                <w:szCs w:val="16"/>
              </w:rPr>
            </w:pPr>
          </w:p>
        </w:tc>
        <w:tc>
          <w:tcPr>
            <w:tcW w:w="313" w:type="pct"/>
            <w:shd w:val="clear" w:color="auto" w:fill="auto"/>
            <w:noWrap/>
            <w:hideMark/>
          </w:tcPr>
          <w:p w:rsidR="003964C2" w:rsidRPr="00177E10" w:rsidRDefault="003964C2" w:rsidP="00E4496B">
            <w:pPr>
              <w:jc w:val="center"/>
              <w:rPr>
                <w:sz w:val="16"/>
                <w:szCs w:val="16"/>
              </w:rPr>
            </w:pPr>
          </w:p>
        </w:tc>
        <w:tc>
          <w:tcPr>
            <w:tcW w:w="313" w:type="pct"/>
            <w:shd w:val="clear" w:color="auto" w:fill="auto"/>
            <w:noWrap/>
            <w:hideMark/>
          </w:tcPr>
          <w:p w:rsidR="003964C2" w:rsidRPr="00177E10" w:rsidRDefault="003964C2" w:rsidP="00E4496B">
            <w:pPr>
              <w:jc w:val="center"/>
              <w:rPr>
                <w:sz w:val="16"/>
                <w:szCs w:val="16"/>
              </w:rPr>
            </w:pP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D.3.2.7</w:t>
            </w:r>
          </w:p>
        </w:tc>
        <w:tc>
          <w:tcPr>
            <w:tcW w:w="2420" w:type="pct"/>
            <w:shd w:val="clear" w:color="auto" w:fill="auto"/>
            <w:hideMark/>
          </w:tcPr>
          <w:p w:rsidR="003964C2" w:rsidRPr="00177E10" w:rsidRDefault="003964C2" w:rsidP="00E81FC6">
            <w:pPr>
              <w:rPr>
                <w:bCs/>
                <w:sz w:val="16"/>
                <w:szCs w:val="16"/>
              </w:rPr>
            </w:pPr>
            <w:r w:rsidRPr="00177E10">
              <w:rPr>
                <w:bCs/>
                <w:sz w:val="16"/>
                <w:szCs w:val="16"/>
              </w:rPr>
              <w:t>Tubo HDPE 75mm</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m</w:t>
            </w: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sz w:val="16"/>
                <w:szCs w:val="16"/>
              </w:rPr>
            </w:pPr>
          </w:p>
        </w:tc>
        <w:tc>
          <w:tcPr>
            <w:tcW w:w="313" w:type="pct"/>
            <w:shd w:val="clear" w:color="auto" w:fill="auto"/>
            <w:noWrap/>
            <w:hideMark/>
          </w:tcPr>
          <w:p w:rsidR="003964C2" w:rsidRPr="00177E10" w:rsidRDefault="003964C2" w:rsidP="00E4496B">
            <w:pPr>
              <w:jc w:val="center"/>
              <w:rPr>
                <w:bCs/>
                <w:sz w:val="16"/>
                <w:szCs w:val="16"/>
              </w:rPr>
            </w:pPr>
            <w:r w:rsidRPr="00177E10">
              <w:rPr>
                <w:bCs/>
                <w:sz w:val="16"/>
                <w:szCs w:val="16"/>
              </w:rPr>
              <w:t>0,7047</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0,9584</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Tubería HDPE PE 100 diámetro 75mm PN10</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0,1603</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0,1603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Codo HDPE PN 10 75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0,9304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0,1023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Copla HDPE PN 10 75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0,6380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0,0702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Tee HDPE PN 10 75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0,5051</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0,0556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Maestro 1ra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0,15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1,1410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0,1712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0,15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0,0741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0,29</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0,2452</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0,0711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p>
        </w:tc>
        <w:tc>
          <w:tcPr>
            <w:tcW w:w="472" w:type="pct"/>
            <w:shd w:val="clear" w:color="auto" w:fill="auto"/>
            <w:hideMark/>
          </w:tcPr>
          <w:p w:rsidR="003964C2" w:rsidRPr="00177E10" w:rsidRDefault="003964C2" w:rsidP="00E4496B">
            <w:pPr>
              <w:jc w:val="center"/>
              <w:rPr>
                <w:sz w:val="16"/>
                <w:szCs w:val="16"/>
              </w:rPr>
            </w:pPr>
          </w:p>
        </w:tc>
        <w:tc>
          <w:tcPr>
            <w:tcW w:w="727" w:type="pct"/>
            <w:shd w:val="clear" w:color="auto" w:fill="auto"/>
            <w:noWrap/>
            <w:hideMark/>
          </w:tcPr>
          <w:p w:rsidR="003964C2" w:rsidRPr="00177E10" w:rsidRDefault="003964C2" w:rsidP="00E4496B">
            <w:pPr>
              <w:jc w:val="center"/>
              <w:rPr>
                <w:sz w:val="16"/>
                <w:szCs w:val="16"/>
              </w:rPr>
            </w:pPr>
          </w:p>
        </w:tc>
        <w:tc>
          <w:tcPr>
            <w:tcW w:w="313" w:type="pct"/>
            <w:shd w:val="clear" w:color="auto" w:fill="auto"/>
            <w:noWrap/>
            <w:hideMark/>
          </w:tcPr>
          <w:p w:rsidR="003964C2" w:rsidRPr="00177E10" w:rsidRDefault="003964C2" w:rsidP="00E4496B">
            <w:pPr>
              <w:jc w:val="center"/>
              <w:rPr>
                <w:sz w:val="16"/>
                <w:szCs w:val="16"/>
              </w:rPr>
            </w:pPr>
          </w:p>
        </w:tc>
        <w:tc>
          <w:tcPr>
            <w:tcW w:w="313" w:type="pct"/>
            <w:shd w:val="clear" w:color="auto" w:fill="auto"/>
            <w:noWrap/>
            <w:hideMark/>
          </w:tcPr>
          <w:p w:rsidR="003964C2" w:rsidRPr="00177E10" w:rsidRDefault="003964C2" w:rsidP="00E4496B">
            <w:pPr>
              <w:jc w:val="center"/>
              <w:rPr>
                <w:sz w:val="16"/>
                <w:szCs w:val="16"/>
              </w:rPr>
            </w:pP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D.3.2.8</w:t>
            </w:r>
          </w:p>
        </w:tc>
        <w:tc>
          <w:tcPr>
            <w:tcW w:w="2420" w:type="pct"/>
            <w:shd w:val="clear" w:color="auto" w:fill="auto"/>
            <w:hideMark/>
          </w:tcPr>
          <w:p w:rsidR="003964C2" w:rsidRPr="00177E10" w:rsidRDefault="003964C2" w:rsidP="00E81FC6">
            <w:pPr>
              <w:rPr>
                <w:bCs/>
                <w:sz w:val="16"/>
                <w:szCs w:val="16"/>
              </w:rPr>
            </w:pPr>
            <w:r w:rsidRPr="00177E10">
              <w:rPr>
                <w:bCs/>
                <w:sz w:val="16"/>
                <w:szCs w:val="16"/>
              </w:rPr>
              <w:t>Tubo HDPE 45mm</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m</w:t>
            </w: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sz w:val="16"/>
                <w:szCs w:val="16"/>
              </w:rPr>
            </w:pPr>
          </w:p>
        </w:tc>
        <w:tc>
          <w:tcPr>
            <w:tcW w:w="313" w:type="pct"/>
            <w:shd w:val="clear" w:color="auto" w:fill="auto"/>
            <w:noWrap/>
            <w:hideMark/>
          </w:tcPr>
          <w:p w:rsidR="003964C2" w:rsidRPr="00177E10" w:rsidRDefault="003964C2" w:rsidP="00E4496B">
            <w:pPr>
              <w:jc w:val="center"/>
              <w:rPr>
                <w:bCs/>
                <w:sz w:val="16"/>
                <w:szCs w:val="16"/>
              </w:rPr>
            </w:pPr>
            <w:r w:rsidRPr="00177E10">
              <w:rPr>
                <w:bCs/>
                <w:sz w:val="16"/>
                <w:szCs w:val="16"/>
              </w:rPr>
              <w:t>0,4623</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0,6287</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Tubo HDPe PN10 40mm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0,0231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0,0231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Codo HDPe PN10 40mm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0,3190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0,0351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Copla HDPe PN10 40mm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0,2658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0,0292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Tee HDPe PN10 40mm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0,5317</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0,0585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Maestro 1ra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0,15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1,1410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0,1712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0,15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0,0741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0,29</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0,2452</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0,0711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p>
        </w:tc>
        <w:tc>
          <w:tcPr>
            <w:tcW w:w="472" w:type="pct"/>
            <w:shd w:val="clear" w:color="auto" w:fill="auto"/>
            <w:hideMark/>
          </w:tcPr>
          <w:p w:rsidR="003964C2" w:rsidRPr="00177E10" w:rsidRDefault="003964C2" w:rsidP="00E4496B">
            <w:pPr>
              <w:jc w:val="center"/>
              <w:rPr>
                <w:sz w:val="16"/>
                <w:szCs w:val="16"/>
              </w:rPr>
            </w:pPr>
          </w:p>
        </w:tc>
        <w:tc>
          <w:tcPr>
            <w:tcW w:w="727" w:type="pct"/>
            <w:shd w:val="clear" w:color="auto" w:fill="auto"/>
            <w:noWrap/>
            <w:hideMark/>
          </w:tcPr>
          <w:p w:rsidR="003964C2" w:rsidRPr="00177E10" w:rsidRDefault="003964C2" w:rsidP="00E4496B">
            <w:pPr>
              <w:jc w:val="center"/>
              <w:rPr>
                <w:sz w:val="16"/>
                <w:szCs w:val="16"/>
              </w:rPr>
            </w:pPr>
          </w:p>
        </w:tc>
        <w:tc>
          <w:tcPr>
            <w:tcW w:w="313" w:type="pct"/>
            <w:shd w:val="clear" w:color="auto" w:fill="auto"/>
            <w:noWrap/>
            <w:hideMark/>
          </w:tcPr>
          <w:p w:rsidR="003964C2" w:rsidRPr="00177E10" w:rsidRDefault="003964C2" w:rsidP="00E4496B">
            <w:pPr>
              <w:jc w:val="center"/>
              <w:rPr>
                <w:sz w:val="16"/>
                <w:szCs w:val="16"/>
              </w:rPr>
            </w:pPr>
          </w:p>
        </w:tc>
        <w:tc>
          <w:tcPr>
            <w:tcW w:w="313" w:type="pct"/>
            <w:shd w:val="clear" w:color="auto" w:fill="auto"/>
            <w:noWrap/>
            <w:hideMark/>
          </w:tcPr>
          <w:p w:rsidR="003964C2" w:rsidRPr="00177E10" w:rsidRDefault="003964C2" w:rsidP="00E4496B">
            <w:pPr>
              <w:jc w:val="center"/>
              <w:rPr>
                <w:sz w:val="16"/>
                <w:szCs w:val="16"/>
              </w:rPr>
            </w:pP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D.3.2.9</w:t>
            </w:r>
          </w:p>
        </w:tc>
        <w:tc>
          <w:tcPr>
            <w:tcW w:w="2420" w:type="pct"/>
            <w:shd w:val="clear" w:color="auto" w:fill="auto"/>
            <w:hideMark/>
          </w:tcPr>
          <w:p w:rsidR="003964C2" w:rsidRPr="00177E10" w:rsidRDefault="003964C2" w:rsidP="00E81FC6">
            <w:pPr>
              <w:rPr>
                <w:bCs/>
                <w:sz w:val="16"/>
                <w:szCs w:val="16"/>
              </w:rPr>
            </w:pPr>
            <w:r w:rsidRPr="00177E10">
              <w:rPr>
                <w:bCs/>
                <w:sz w:val="16"/>
                <w:szCs w:val="16"/>
              </w:rPr>
              <w:t>Tubo PPR 20mm</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m</w:t>
            </w: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sz w:val="16"/>
                <w:szCs w:val="16"/>
              </w:rPr>
            </w:pPr>
          </w:p>
        </w:tc>
        <w:tc>
          <w:tcPr>
            <w:tcW w:w="313" w:type="pct"/>
            <w:shd w:val="clear" w:color="auto" w:fill="auto"/>
            <w:noWrap/>
            <w:hideMark/>
          </w:tcPr>
          <w:p w:rsidR="003964C2" w:rsidRPr="00177E10" w:rsidRDefault="003964C2" w:rsidP="00E4496B">
            <w:pPr>
              <w:jc w:val="center"/>
              <w:rPr>
                <w:bCs/>
                <w:sz w:val="16"/>
                <w:szCs w:val="16"/>
              </w:rPr>
            </w:pPr>
            <w:r w:rsidRPr="00177E10">
              <w:rPr>
                <w:bCs/>
                <w:sz w:val="16"/>
                <w:szCs w:val="16"/>
              </w:rPr>
              <w:t>0,3943</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0,5362</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Tubería  PN 16 PP-RCT 20mm 6m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0,17</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0,2091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0,0347</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Codo   PP-RCT 20mm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0,0050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0,0005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Copla   PP-RCT 20mm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0,0051</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0,0006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Tee   PP-RCT 20mm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0,0070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0,0008</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Abrazadera tubo PVC</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3,00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0,0138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0,0414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Maestro 1ra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0,15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1,1410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0,1712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0,15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0,0741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0,29</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0,2452</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0,0711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p>
        </w:tc>
        <w:tc>
          <w:tcPr>
            <w:tcW w:w="472" w:type="pct"/>
            <w:shd w:val="clear" w:color="auto" w:fill="auto"/>
            <w:hideMark/>
          </w:tcPr>
          <w:p w:rsidR="003964C2" w:rsidRPr="00177E10" w:rsidRDefault="003964C2" w:rsidP="00E4496B">
            <w:pPr>
              <w:jc w:val="center"/>
              <w:rPr>
                <w:sz w:val="16"/>
                <w:szCs w:val="16"/>
              </w:rPr>
            </w:pPr>
          </w:p>
        </w:tc>
        <w:tc>
          <w:tcPr>
            <w:tcW w:w="727" w:type="pct"/>
            <w:shd w:val="clear" w:color="auto" w:fill="auto"/>
            <w:noWrap/>
            <w:hideMark/>
          </w:tcPr>
          <w:p w:rsidR="003964C2" w:rsidRPr="00177E10" w:rsidRDefault="003964C2" w:rsidP="00E4496B">
            <w:pPr>
              <w:jc w:val="center"/>
              <w:rPr>
                <w:sz w:val="16"/>
                <w:szCs w:val="16"/>
              </w:rPr>
            </w:pPr>
          </w:p>
        </w:tc>
        <w:tc>
          <w:tcPr>
            <w:tcW w:w="313" w:type="pct"/>
            <w:shd w:val="clear" w:color="auto" w:fill="auto"/>
            <w:noWrap/>
            <w:hideMark/>
          </w:tcPr>
          <w:p w:rsidR="003964C2" w:rsidRPr="00177E10" w:rsidRDefault="003964C2" w:rsidP="00E4496B">
            <w:pPr>
              <w:jc w:val="center"/>
              <w:rPr>
                <w:sz w:val="16"/>
                <w:szCs w:val="16"/>
              </w:rPr>
            </w:pPr>
          </w:p>
        </w:tc>
        <w:tc>
          <w:tcPr>
            <w:tcW w:w="313" w:type="pct"/>
            <w:shd w:val="clear" w:color="auto" w:fill="auto"/>
            <w:noWrap/>
            <w:hideMark/>
          </w:tcPr>
          <w:p w:rsidR="003964C2" w:rsidRPr="00177E10" w:rsidRDefault="003964C2" w:rsidP="00E4496B">
            <w:pPr>
              <w:jc w:val="center"/>
              <w:rPr>
                <w:sz w:val="16"/>
                <w:szCs w:val="16"/>
              </w:rPr>
            </w:pP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D.3.2.10</w:t>
            </w:r>
          </w:p>
        </w:tc>
        <w:tc>
          <w:tcPr>
            <w:tcW w:w="2420" w:type="pct"/>
            <w:shd w:val="clear" w:color="auto" w:fill="auto"/>
            <w:hideMark/>
          </w:tcPr>
          <w:p w:rsidR="003964C2" w:rsidRPr="00177E10" w:rsidRDefault="003964C2" w:rsidP="00E81FC6">
            <w:pPr>
              <w:rPr>
                <w:bCs/>
                <w:sz w:val="16"/>
                <w:szCs w:val="16"/>
              </w:rPr>
            </w:pPr>
            <w:r w:rsidRPr="00177E10">
              <w:rPr>
                <w:bCs/>
                <w:sz w:val="16"/>
                <w:szCs w:val="16"/>
              </w:rPr>
              <w:t>Tubo PPR 25mm</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m</w:t>
            </w: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sz w:val="16"/>
                <w:szCs w:val="16"/>
              </w:rPr>
            </w:pPr>
          </w:p>
        </w:tc>
        <w:tc>
          <w:tcPr>
            <w:tcW w:w="313" w:type="pct"/>
            <w:shd w:val="clear" w:color="auto" w:fill="auto"/>
            <w:noWrap/>
            <w:hideMark/>
          </w:tcPr>
          <w:p w:rsidR="003964C2" w:rsidRPr="00177E10" w:rsidRDefault="003964C2" w:rsidP="00E4496B">
            <w:pPr>
              <w:jc w:val="center"/>
              <w:rPr>
                <w:bCs/>
                <w:sz w:val="16"/>
                <w:szCs w:val="16"/>
              </w:rPr>
            </w:pPr>
            <w:r w:rsidRPr="00177E10">
              <w:rPr>
                <w:bCs/>
                <w:sz w:val="16"/>
                <w:szCs w:val="16"/>
              </w:rPr>
              <w:t>0,4193</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0,5703</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Tubería  PN 16 PP-RCT 25mm 6m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0,17</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0,3527</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0,0586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Codo   PP-RCT 25mm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0,0110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0,0012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Copla   PP-RCT 25mm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0,0066</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0,0007</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Tee   PP-RCT 25mm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0,0101</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0,0011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Abrazadera tubo PVC</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3,00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0,0138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0,0414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Maestro 1ra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0,15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1,1410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0,1712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0,15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0,0741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0,29</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0,2452</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0,0711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p>
        </w:tc>
        <w:tc>
          <w:tcPr>
            <w:tcW w:w="472" w:type="pct"/>
            <w:shd w:val="clear" w:color="auto" w:fill="auto"/>
            <w:hideMark/>
          </w:tcPr>
          <w:p w:rsidR="003964C2" w:rsidRPr="00177E10" w:rsidRDefault="003964C2" w:rsidP="00E4496B">
            <w:pPr>
              <w:jc w:val="center"/>
              <w:rPr>
                <w:sz w:val="16"/>
                <w:szCs w:val="16"/>
              </w:rPr>
            </w:pPr>
          </w:p>
        </w:tc>
        <w:tc>
          <w:tcPr>
            <w:tcW w:w="727" w:type="pct"/>
            <w:shd w:val="clear" w:color="auto" w:fill="auto"/>
            <w:hideMark/>
          </w:tcPr>
          <w:p w:rsidR="003964C2" w:rsidRPr="00177E10" w:rsidRDefault="003964C2" w:rsidP="00E4496B">
            <w:pPr>
              <w:jc w:val="center"/>
              <w:rPr>
                <w:sz w:val="16"/>
                <w:szCs w:val="16"/>
              </w:rPr>
            </w:pPr>
          </w:p>
        </w:tc>
        <w:tc>
          <w:tcPr>
            <w:tcW w:w="313" w:type="pct"/>
            <w:shd w:val="clear" w:color="auto" w:fill="auto"/>
            <w:noWrap/>
            <w:hideMark/>
          </w:tcPr>
          <w:p w:rsidR="003964C2" w:rsidRPr="00177E10" w:rsidRDefault="003964C2" w:rsidP="00E4496B">
            <w:pPr>
              <w:jc w:val="center"/>
              <w:rPr>
                <w:sz w:val="16"/>
                <w:szCs w:val="16"/>
              </w:rPr>
            </w:pPr>
          </w:p>
        </w:tc>
        <w:tc>
          <w:tcPr>
            <w:tcW w:w="313" w:type="pct"/>
            <w:shd w:val="clear" w:color="auto" w:fill="auto"/>
            <w:noWrap/>
            <w:hideMark/>
          </w:tcPr>
          <w:p w:rsidR="003964C2" w:rsidRPr="00177E10" w:rsidRDefault="003964C2" w:rsidP="00E4496B">
            <w:pPr>
              <w:jc w:val="center"/>
              <w:rPr>
                <w:sz w:val="16"/>
                <w:szCs w:val="16"/>
              </w:rPr>
            </w:pP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lastRenderedPageBreak/>
              <w:t>D.3.2.11</w:t>
            </w:r>
          </w:p>
        </w:tc>
        <w:tc>
          <w:tcPr>
            <w:tcW w:w="2420" w:type="pct"/>
            <w:shd w:val="clear" w:color="auto" w:fill="auto"/>
            <w:hideMark/>
          </w:tcPr>
          <w:p w:rsidR="003964C2" w:rsidRPr="00177E10" w:rsidRDefault="003964C2" w:rsidP="00E81FC6">
            <w:pPr>
              <w:rPr>
                <w:bCs/>
                <w:sz w:val="16"/>
                <w:szCs w:val="16"/>
              </w:rPr>
            </w:pPr>
            <w:r w:rsidRPr="00177E10">
              <w:rPr>
                <w:bCs/>
                <w:sz w:val="16"/>
                <w:szCs w:val="16"/>
              </w:rPr>
              <w:t>Tubo PPR 32mm</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m</w:t>
            </w: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sz w:val="16"/>
                <w:szCs w:val="16"/>
              </w:rPr>
            </w:pPr>
          </w:p>
        </w:tc>
        <w:tc>
          <w:tcPr>
            <w:tcW w:w="313" w:type="pct"/>
            <w:shd w:val="clear" w:color="auto" w:fill="auto"/>
            <w:noWrap/>
            <w:hideMark/>
          </w:tcPr>
          <w:p w:rsidR="003964C2" w:rsidRPr="00177E10" w:rsidRDefault="003964C2" w:rsidP="00E4496B">
            <w:pPr>
              <w:jc w:val="center"/>
              <w:rPr>
                <w:bCs/>
                <w:sz w:val="16"/>
                <w:szCs w:val="16"/>
              </w:rPr>
            </w:pPr>
            <w:r w:rsidRPr="00177E10">
              <w:rPr>
                <w:bCs/>
                <w:sz w:val="16"/>
                <w:szCs w:val="16"/>
              </w:rPr>
              <w:t>0,4546</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0,6183</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Tubería  PN 16 PP-RCT 32mm 6m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0,17</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0,5489</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0,0911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Codo   PP-RCT 32mm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0,0177</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0,0019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Copla   PP-RCT 32mm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0,0108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0,0012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Tee   PP-RCT 32mm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0,0243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0,0027</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Abrazadera tubo PVC</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3,00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0,0138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0,0414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Maestro 1ra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0,15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1,1410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0,1712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0,15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0,0741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0,29</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0,2452</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0,0711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p>
        </w:tc>
        <w:tc>
          <w:tcPr>
            <w:tcW w:w="472" w:type="pct"/>
            <w:shd w:val="clear" w:color="auto" w:fill="auto"/>
            <w:hideMark/>
          </w:tcPr>
          <w:p w:rsidR="003964C2" w:rsidRPr="00177E10" w:rsidRDefault="003964C2" w:rsidP="00E4496B">
            <w:pPr>
              <w:jc w:val="center"/>
              <w:rPr>
                <w:sz w:val="16"/>
                <w:szCs w:val="16"/>
              </w:rPr>
            </w:pPr>
          </w:p>
        </w:tc>
        <w:tc>
          <w:tcPr>
            <w:tcW w:w="727" w:type="pct"/>
            <w:shd w:val="clear" w:color="auto" w:fill="auto"/>
            <w:hideMark/>
          </w:tcPr>
          <w:p w:rsidR="003964C2" w:rsidRPr="00177E10" w:rsidRDefault="003964C2" w:rsidP="00E4496B">
            <w:pPr>
              <w:jc w:val="center"/>
              <w:rPr>
                <w:sz w:val="16"/>
                <w:szCs w:val="16"/>
              </w:rPr>
            </w:pPr>
          </w:p>
        </w:tc>
        <w:tc>
          <w:tcPr>
            <w:tcW w:w="313" w:type="pct"/>
            <w:shd w:val="clear" w:color="auto" w:fill="auto"/>
            <w:noWrap/>
            <w:hideMark/>
          </w:tcPr>
          <w:p w:rsidR="003964C2" w:rsidRPr="00177E10" w:rsidRDefault="003964C2" w:rsidP="00E4496B">
            <w:pPr>
              <w:jc w:val="center"/>
              <w:rPr>
                <w:sz w:val="16"/>
                <w:szCs w:val="16"/>
              </w:rPr>
            </w:pPr>
          </w:p>
        </w:tc>
        <w:tc>
          <w:tcPr>
            <w:tcW w:w="313" w:type="pct"/>
            <w:shd w:val="clear" w:color="auto" w:fill="auto"/>
            <w:noWrap/>
            <w:hideMark/>
          </w:tcPr>
          <w:p w:rsidR="003964C2" w:rsidRPr="00177E10" w:rsidRDefault="003964C2" w:rsidP="00E4496B">
            <w:pPr>
              <w:jc w:val="center"/>
              <w:rPr>
                <w:sz w:val="16"/>
                <w:szCs w:val="16"/>
              </w:rPr>
            </w:pP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D.3.2.12</w:t>
            </w:r>
          </w:p>
        </w:tc>
        <w:tc>
          <w:tcPr>
            <w:tcW w:w="2420" w:type="pct"/>
            <w:shd w:val="clear" w:color="auto" w:fill="auto"/>
            <w:hideMark/>
          </w:tcPr>
          <w:p w:rsidR="003964C2" w:rsidRPr="00177E10" w:rsidRDefault="003964C2" w:rsidP="00E81FC6">
            <w:pPr>
              <w:rPr>
                <w:bCs/>
                <w:sz w:val="16"/>
                <w:szCs w:val="16"/>
              </w:rPr>
            </w:pPr>
            <w:r w:rsidRPr="00177E10">
              <w:rPr>
                <w:bCs/>
                <w:sz w:val="16"/>
                <w:szCs w:val="16"/>
              </w:rPr>
              <w:t>Tubo PPR 40mm</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m</w:t>
            </w: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sz w:val="16"/>
                <w:szCs w:val="16"/>
              </w:rPr>
            </w:pPr>
          </w:p>
        </w:tc>
        <w:tc>
          <w:tcPr>
            <w:tcW w:w="313" w:type="pct"/>
            <w:shd w:val="clear" w:color="auto" w:fill="auto"/>
            <w:noWrap/>
            <w:hideMark/>
          </w:tcPr>
          <w:p w:rsidR="003964C2" w:rsidRPr="00177E10" w:rsidRDefault="003964C2" w:rsidP="00E4496B">
            <w:pPr>
              <w:jc w:val="center"/>
              <w:rPr>
                <w:bCs/>
                <w:sz w:val="16"/>
                <w:szCs w:val="16"/>
              </w:rPr>
            </w:pPr>
            <w:r w:rsidRPr="00177E10">
              <w:rPr>
                <w:bCs/>
                <w:sz w:val="16"/>
                <w:szCs w:val="16"/>
              </w:rPr>
              <w:t>0,5052</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0,6871</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Tubería  PN 16 PP-RCT 40mm 6m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0,17</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0,8271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0,1373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Codo   PP-RCT 40mm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0,0315</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0,0035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Copla   PP-RCT 40mm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0,0177</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0,0019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Tee   PP-RCT 40mm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0,0433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0,0048</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Abrazadera tubo PVC</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3,00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0,0138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0,0414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Maestro 1ra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0,15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1,1410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0,1712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0,15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0,0741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0,29</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0,2452</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0,0711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D.3.3</w:t>
            </w:r>
          </w:p>
        </w:tc>
        <w:tc>
          <w:tcPr>
            <w:tcW w:w="2420" w:type="pct"/>
            <w:shd w:val="clear" w:color="auto" w:fill="auto"/>
            <w:hideMark/>
          </w:tcPr>
          <w:p w:rsidR="003964C2" w:rsidRPr="00177E10" w:rsidRDefault="003964C2" w:rsidP="00E81FC6">
            <w:pPr>
              <w:rPr>
                <w:bCs/>
                <w:sz w:val="16"/>
                <w:szCs w:val="16"/>
              </w:rPr>
            </w:pPr>
            <w:r w:rsidRPr="00177E10">
              <w:rPr>
                <w:bCs/>
                <w:sz w:val="16"/>
                <w:szCs w:val="16"/>
              </w:rPr>
              <w:t>CÁMARA DESGRASADORA</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2,8680</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3,9005</w:t>
            </w: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Cámara desgrasadora 170 Lt</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1,6941</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1,6941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PVC sanitario 110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5,00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0,0586</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0,2929</w:t>
            </w:r>
          </w:p>
        </w:tc>
        <w:tc>
          <w:tcPr>
            <w:tcW w:w="437" w:type="pct"/>
            <w:shd w:val="clear" w:color="auto" w:fill="auto"/>
            <w:noWrap/>
            <w:hideMark/>
          </w:tcPr>
          <w:p w:rsidR="003964C2" w:rsidRPr="00177E10" w:rsidRDefault="003964C2" w:rsidP="00E4496B">
            <w:pPr>
              <w:jc w:val="center"/>
              <w:rPr>
                <w:bCs/>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Geotextil</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m2</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0,50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0,0122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0,0061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Gravilla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m3</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0,5141</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0,1542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Gasfíter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0,50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0,6144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0,3072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0,50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0,2470</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0,5542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0,1666</w:t>
            </w:r>
          </w:p>
        </w:tc>
        <w:tc>
          <w:tcPr>
            <w:tcW w:w="437" w:type="pct"/>
            <w:shd w:val="clear" w:color="auto" w:fill="auto"/>
            <w:noWrap/>
            <w:hideMark/>
          </w:tcPr>
          <w:p w:rsidR="003964C2" w:rsidRPr="00177E10" w:rsidRDefault="003964C2" w:rsidP="00E4496B">
            <w:pPr>
              <w:jc w:val="center"/>
              <w:rPr>
                <w:bCs/>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D.3.4</w:t>
            </w:r>
          </w:p>
        </w:tc>
        <w:tc>
          <w:tcPr>
            <w:tcW w:w="2420" w:type="pct"/>
            <w:shd w:val="clear" w:color="auto" w:fill="auto"/>
            <w:hideMark/>
          </w:tcPr>
          <w:p w:rsidR="003964C2" w:rsidRPr="00177E10" w:rsidRDefault="003964C2" w:rsidP="00E81FC6">
            <w:pPr>
              <w:rPr>
                <w:bCs/>
                <w:sz w:val="16"/>
                <w:szCs w:val="16"/>
              </w:rPr>
            </w:pPr>
            <w:r w:rsidRPr="00177E10">
              <w:rPr>
                <w:bCs/>
                <w:sz w:val="16"/>
                <w:szCs w:val="16"/>
              </w:rPr>
              <w:t>CÁMARA DE INSPECCIÓN</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11,7044</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15,9180</w:t>
            </w: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Estabilizado</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m3</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0,225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0,6368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0,1433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Polietileno 0,20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m2</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2,56</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0,0323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0,0828</w:t>
            </w:r>
          </w:p>
        </w:tc>
        <w:tc>
          <w:tcPr>
            <w:tcW w:w="437" w:type="pct"/>
            <w:shd w:val="clear" w:color="auto" w:fill="auto"/>
            <w:noWrap/>
            <w:hideMark/>
          </w:tcPr>
          <w:p w:rsidR="003964C2" w:rsidRPr="00177E10" w:rsidRDefault="003964C2" w:rsidP="00E4496B">
            <w:pPr>
              <w:jc w:val="center"/>
              <w:rPr>
                <w:bCs/>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Base hormigón</w:t>
            </w:r>
          </w:p>
        </w:tc>
        <w:tc>
          <w:tcPr>
            <w:tcW w:w="472" w:type="pct"/>
            <w:shd w:val="clear" w:color="auto" w:fill="auto"/>
            <w:hideMark/>
          </w:tcPr>
          <w:p w:rsidR="003964C2" w:rsidRPr="00177E10" w:rsidRDefault="003964C2" w:rsidP="00E4496B">
            <w:pPr>
              <w:jc w:val="center"/>
            </w:pPr>
            <w:r w:rsidRPr="00177E10">
              <w:rPr>
                <w:bCs/>
                <w:sz w:val="16"/>
                <w:szCs w:val="16"/>
              </w:rPr>
              <w:t>Uni.</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5,3913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5,3913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Anillo hormigón H-25</w:t>
            </w:r>
          </w:p>
        </w:tc>
        <w:tc>
          <w:tcPr>
            <w:tcW w:w="472" w:type="pct"/>
            <w:shd w:val="clear" w:color="auto" w:fill="auto"/>
            <w:hideMark/>
          </w:tcPr>
          <w:p w:rsidR="003964C2" w:rsidRPr="00177E10" w:rsidRDefault="003964C2" w:rsidP="00E4496B">
            <w:pPr>
              <w:jc w:val="center"/>
            </w:pPr>
            <w:r w:rsidRPr="00177E10">
              <w:rPr>
                <w:bCs/>
                <w:sz w:val="16"/>
                <w:szCs w:val="16"/>
              </w:rPr>
              <w:t>Uni.</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0,2503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0,2503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Modulo prefabricado cámara 600x600  mm</w:t>
            </w:r>
          </w:p>
        </w:tc>
        <w:tc>
          <w:tcPr>
            <w:tcW w:w="472" w:type="pct"/>
            <w:shd w:val="clear" w:color="auto" w:fill="auto"/>
            <w:hideMark/>
          </w:tcPr>
          <w:p w:rsidR="003964C2" w:rsidRPr="00177E10" w:rsidRDefault="003964C2" w:rsidP="00E4496B">
            <w:pPr>
              <w:jc w:val="center"/>
            </w:pPr>
            <w:r w:rsidRPr="00177E10">
              <w:rPr>
                <w:bCs/>
                <w:sz w:val="16"/>
                <w:szCs w:val="16"/>
              </w:rPr>
              <w:t>Uni.</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0,8377</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0,8377</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Pasamuros HDPE 110 mm</w:t>
            </w:r>
          </w:p>
        </w:tc>
        <w:tc>
          <w:tcPr>
            <w:tcW w:w="472" w:type="pct"/>
            <w:shd w:val="clear" w:color="auto" w:fill="auto"/>
            <w:hideMark/>
          </w:tcPr>
          <w:p w:rsidR="003964C2" w:rsidRPr="00177E10" w:rsidRDefault="003964C2" w:rsidP="00E4496B">
            <w:pPr>
              <w:jc w:val="center"/>
            </w:pPr>
            <w:r w:rsidRPr="00177E10">
              <w:rPr>
                <w:bCs/>
                <w:sz w:val="16"/>
                <w:szCs w:val="16"/>
              </w:rPr>
              <w:t>Uni.</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2</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1,0174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2,0349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Tapa módulo 600x600 mm</w:t>
            </w:r>
          </w:p>
        </w:tc>
        <w:tc>
          <w:tcPr>
            <w:tcW w:w="472" w:type="pct"/>
            <w:shd w:val="clear" w:color="auto" w:fill="auto"/>
            <w:hideMark/>
          </w:tcPr>
          <w:p w:rsidR="003964C2" w:rsidRPr="00177E10" w:rsidRDefault="003964C2" w:rsidP="00E4496B">
            <w:pPr>
              <w:jc w:val="center"/>
            </w:pPr>
            <w:r w:rsidRPr="00177E10">
              <w:rPr>
                <w:bCs/>
                <w:sz w:val="16"/>
                <w:szCs w:val="16"/>
              </w:rPr>
              <w:t>Uni.</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0,8378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0,8378</w:t>
            </w:r>
          </w:p>
        </w:tc>
        <w:tc>
          <w:tcPr>
            <w:tcW w:w="437" w:type="pct"/>
            <w:shd w:val="clear" w:color="auto" w:fill="auto"/>
            <w:noWrap/>
            <w:hideMark/>
          </w:tcPr>
          <w:p w:rsidR="003964C2" w:rsidRPr="00177E10" w:rsidRDefault="003964C2" w:rsidP="00E4496B">
            <w:pPr>
              <w:jc w:val="center"/>
              <w:rPr>
                <w:bCs/>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Maestro 1ra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1,1410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1,1410</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0,4939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1,6349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0,4914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lastRenderedPageBreak/>
              <w:t>D.4</w:t>
            </w:r>
          </w:p>
        </w:tc>
        <w:tc>
          <w:tcPr>
            <w:tcW w:w="2420" w:type="pct"/>
            <w:shd w:val="clear" w:color="auto" w:fill="auto"/>
            <w:hideMark/>
          </w:tcPr>
          <w:p w:rsidR="003964C2" w:rsidRPr="00177E10" w:rsidRDefault="003964C2" w:rsidP="00E81FC6">
            <w:pPr>
              <w:rPr>
                <w:bCs/>
                <w:sz w:val="16"/>
                <w:szCs w:val="16"/>
              </w:rPr>
            </w:pPr>
            <w:r w:rsidRPr="00177E10">
              <w:rPr>
                <w:bCs/>
                <w:sz w:val="16"/>
                <w:szCs w:val="16"/>
              </w:rPr>
              <w:t>INSTALACIONES ELÉCTRICAS</w:t>
            </w:r>
          </w:p>
        </w:tc>
        <w:tc>
          <w:tcPr>
            <w:tcW w:w="472" w:type="pct"/>
            <w:shd w:val="clear" w:color="auto" w:fill="auto"/>
            <w:hideMark/>
          </w:tcPr>
          <w:p w:rsidR="003964C2" w:rsidRPr="00177E10" w:rsidRDefault="003964C2" w:rsidP="00E4496B">
            <w:pPr>
              <w:jc w:val="center"/>
              <w:rPr>
                <w:sz w:val="16"/>
                <w:szCs w:val="16"/>
              </w:rPr>
            </w:pPr>
          </w:p>
        </w:tc>
        <w:tc>
          <w:tcPr>
            <w:tcW w:w="727" w:type="pct"/>
            <w:shd w:val="clear" w:color="auto" w:fill="auto"/>
            <w:hideMark/>
          </w:tcPr>
          <w:p w:rsidR="003964C2" w:rsidRPr="00177E10" w:rsidRDefault="003964C2" w:rsidP="00E4496B">
            <w:pPr>
              <w:jc w:val="center"/>
              <w:rPr>
                <w:sz w:val="16"/>
                <w:szCs w:val="16"/>
              </w:rPr>
            </w:pPr>
          </w:p>
        </w:tc>
        <w:tc>
          <w:tcPr>
            <w:tcW w:w="313" w:type="pct"/>
            <w:shd w:val="clear" w:color="auto" w:fill="auto"/>
            <w:hideMark/>
          </w:tcPr>
          <w:p w:rsidR="003964C2" w:rsidRPr="00177E10" w:rsidRDefault="003964C2" w:rsidP="00E4496B">
            <w:pPr>
              <w:jc w:val="center"/>
              <w:rPr>
                <w:sz w:val="16"/>
                <w:szCs w:val="16"/>
              </w:rPr>
            </w:pPr>
          </w:p>
        </w:tc>
        <w:tc>
          <w:tcPr>
            <w:tcW w:w="313" w:type="pct"/>
            <w:shd w:val="clear" w:color="auto" w:fill="auto"/>
            <w:hideMark/>
          </w:tcPr>
          <w:p w:rsidR="003964C2" w:rsidRPr="00177E10" w:rsidRDefault="003964C2" w:rsidP="00E4496B">
            <w:pPr>
              <w:jc w:val="center"/>
              <w:rPr>
                <w:sz w:val="16"/>
                <w:szCs w:val="16"/>
              </w:rPr>
            </w:pP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D.4.1</w:t>
            </w:r>
          </w:p>
        </w:tc>
        <w:tc>
          <w:tcPr>
            <w:tcW w:w="2420" w:type="pct"/>
            <w:shd w:val="clear" w:color="auto" w:fill="auto"/>
            <w:hideMark/>
          </w:tcPr>
          <w:p w:rsidR="003964C2" w:rsidRPr="00177E10" w:rsidRDefault="003964C2" w:rsidP="00E81FC6">
            <w:pPr>
              <w:rPr>
                <w:bCs/>
                <w:sz w:val="16"/>
                <w:szCs w:val="16"/>
              </w:rPr>
            </w:pPr>
            <w:r w:rsidRPr="00177E10">
              <w:rPr>
                <w:bCs/>
                <w:sz w:val="16"/>
                <w:szCs w:val="16"/>
              </w:rPr>
              <w:t>TERMO ELÉCTRICO</w:t>
            </w:r>
          </w:p>
        </w:tc>
        <w:tc>
          <w:tcPr>
            <w:tcW w:w="472" w:type="pct"/>
            <w:shd w:val="clear" w:color="auto" w:fill="auto"/>
            <w:hideMark/>
          </w:tcPr>
          <w:p w:rsidR="003964C2" w:rsidRPr="00177E10" w:rsidRDefault="003964C2" w:rsidP="00E4496B">
            <w:pPr>
              <w:jc w:val="center"/>
              <w:rPr>
                <w:bCs/>
                <w:sz w:val="16"/>
                <w:szCs w:val="16"/>
              </w:rPr>
            </w:pP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437" w:type="pct"/>
            <w:shd w:val="clear" w:color="auto" w:fill="auto"/>
            <w:noWrap/>
            <w:hideMark/>
          </w:tcPr>
          <w:p w:rsidR="003964C2" w:rsidRPr="00177E10" w:rsidRDefault="003964C2" w:rsidP="00E4496B">
            <w:pPr>
              <w:jc w:val="center"/>
              <w:rPr>
                <w:bCs/>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D.4.1.1</w:t>
            </w:r>
          </w:p>
        </w:tc>
        <w:tc>
          <w:tcPr>
            <w:tcW w:w="2420" w:type="pct"/>
            <w:shd w:val="clear" w:color="auto" w:fill="auto"/>
            <w:hideMark/>
          </w:tcPr>
          <w:p w:rsidR="003964C2" w:rsidRPr="00177E10" w:rsidRDefault="003964C2" w:rsidP="00E81FC6">
            <w:pPr>
              <w:rPr>
                <w:bCs/>
                <w:sz w:val="16"/>
                <w:szCs w:val="16"/>
              </w:rPr>
            </w:pPr>
            <w:r w:rsidRPr="00177E10">
              <w:rPr>
                <w:bCs/>
                <w:sz w:val="16"/>
                <w:szCs w:val="16"/>
              </w:rPr>
              <w:t>Termo eléctrico 50 l</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7,5006</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10,2008</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Termo 50 Lt Splendid eléctrico</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4,8795</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5,3675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Válvula de paso campana cromada 1/2"</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0,3157</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0,3473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Cañería cobre tipo L 1/2"</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0,1285</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0,1413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Flexible 1/2" x 1/2" HE-HI</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2,20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0,1313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0,2889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Terminal bronce so hi 1/2"</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2,20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0,0303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0,0666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Soldadura 50% estaño</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kg</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0,7043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0,0077</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Pasta para soldar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pote</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0,02</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0,0357</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0,0008</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Subcontrato de mano de obra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25,00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0,0512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1,2805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D.4.1.2</w:t>
            </w:r>
          </w:p>
        </w:tc>
        <w:tc>
          <w:tcPr>
            <w:tcW w:w="2420" w:type="pct"/>
            <w:shd w:val="clear" w:color="auto" w:fill="auto"/>
            <w:hideMark/>
          </w:tcPr>
          <w:p w:rsidR="003964C2" w:rsidRPr="00177E10" w:rsidRDefault="003964C2" w:rsidP="00E81FC6">
            <w:pPr>
              <w:rPr>
                <w:bCs/>
                <w:sz w:val="16"/>
                <w:szCs w:val="16"/>
              </w:rPr>
            </w:pPr>
            <w:r w:rsidRPr="00177E10">
              <w:rPr>
                <w:bCs/>
                <w:sz w:val="16"/>
                <w:szCs w:val="16"/>
              </w:rPr>
              <w:t>Termo eléctrico 100 l</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9,1928</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12,5022</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Termo eléctrico 100 l</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7,1828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7,1828</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Válvula de seguridad</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0,2918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0,2918</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Válvula anti retorno</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0,3016</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0,3016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Válvula de cierre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0,1239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0,1239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Manguitos electrolíticos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2,00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0,0741</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0,1483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Electricista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0,6144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0,2150</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Gasfíter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0,60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0,6144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0,3686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0,60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0,2964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0,8800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0,2645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D.4.1.3</w:t>
            </w:r>
          </w:p>
        </w:tc>
        <w:tc>
          <w:tcPr>
            <w:tcW w:w="2420" w:type="pct"/>
            <w:shd w:val="clear" w:color="auto" w:fill="auto"/>
            <w:hideMark/>
          </w:tcPr>
          <w:p w:rsidR="003964C2" w:rsidRPr="00177E10" w:rsidRDefault="003964C2" w:rsidP="00E81FC6">
            <w:pPr>
              <w:rPr>
                <w:bCs/>
                <w:sz w:val="16"/>
                <w:szCs w:val="16"/>
              </w:rPr>
            </w:pPr>
            <w:r w:rsidRPr="00177E10">
              <w:rPr>
                <w:bCs/>
                <w:sz w:val="16"/>
                <w:szCs w:val="16"/>
              </w:rPr>
              <w:t>Termo eléctrico 150 l</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12,5458</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17,0623</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Termo eléctrico 150 l</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10,5358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10,5358</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Válvula de seguridad</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0,2918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0,2918</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Válvula anti retorno</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0,3016</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0,3016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Válvula de cierre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0,1239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0,1239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Manguitos electrolíticos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2,00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0,0741</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0,1483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Electricista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0,6144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0,2150</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Gasfíter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0,60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0,6144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0,3686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0,60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0,2964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0,8800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0,2645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D.4.2</w:t>
            </w:r>
          </w:p>
        </w:tc>
        <w:tc>
          <w:tcPr>
            <w:tcW w:w="2420" w:type="pct"/>
            <w:shd w:val="clear" w:color="auto" w:fill="auto"/>
            <w:hideMark/>
          </w:tcPr>
          <w:p w:rsidR="003964C2" w:rsidRPr="00177E10" w:rsidRDefault="003964C2" w:rsidP="00E81FC6">
            <w:pPr>
              <w:rPr>
                <w:bCs/>
                <w:sz w:val="16"/>
                <w:szCs w:val="16"/>
              </w:rPr>
            </w:pPr>
            <w:r w:rsidRPr="00177E10">
              <w:rPr>
                <w:bCs/>
                <w:sz w:val="16"/>
                <w:szCs w:val="16"/>
              </w:rPr>
              <w:t>RED INTERIOR</w:t>
            </w:r>
          </w:p>
        </w:tc>
        <w:tc>
          <w:tcPr>
            <w:tcW w:w="472" w:type="pct"/>
            <w:shd w:val="clear" w:color="auto" w:fill="auto"/>
            <w:hideMark/>
          </w:tcPr>
          <w:p w:rsidR="003964C2" w:rsidRPr="00177E10" w:rsidRDefault="003964C2" w:rsidP="00E4496B">
            <w:pPr>
              <w:jc w:val="center"/>
              <w:rPr>
                <w:bCs/>
                <w:sz w:val="16"/>
                <w:szCs w:val="16"/>
              </w:rPr>
            </w:pP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437" w:type="pct"/>
            <w:shd w:val="clear" w:color="auto" w:fill="auto"/>
            <w:noWrap/>
            <w:hideMark/>
          </w:tcPr>
          <w:p w:rsidR="003964C2" w:rsidRPr="00177E10" w:rsidRDefault="003964C2" w:rsidP="00E4496B">
            <w:pPr>
              <w:jc w:val="center"/>
              <w:rPr>
                <w:bCs/>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D.4.2.1</w:t>
            </w:r>
          </w:p>
        </w:tc>
        <w:tc>
          <w:tcPr>
            <w:tcW w:w="2420" w:type="pct"/>
            <w:shd w:val="clear" w:color="auto" w:fill="auto"/>
            <w:hideMark/>
          </w:tcPr>
          <w:p w:rsidR="003964C2" w:rsidRPr="00177E10" w:rsidRDefault="003964C2" w:rsidP="00E81FC6">
            <w:pPr>
              <w:rPr>
                <w:bCs/>
                <w:sz w:val="16"/>
                <w:szCs w:val="16"/>
              </w:rPr>
            </w:pPr>
            <w:r w:rsidRPr="00177E10">
              <w:rPr>
                <w:bCs/>
                <w:sz w:val="16"/>
                <w:szCs w:val="16"/>
              </w:rPr>
              <w:t>Centro de distribución eléctrica, 2 circuitos</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2,4954</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3,3937</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Conduit 16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0,0112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0,1119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Alambre NYA 1,5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32,00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0,0073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0,2322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Tablero eléctrico con caja embutida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0,3738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0,3738</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Diferencial</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2,00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0,6948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1,3896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Pérdidas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0,08</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0,3441</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0,0275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Electricista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0,25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0,6144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0,1536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0,25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0,1235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0,2771</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0,0833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D.4.2.2</w:t>
            </w:r>
          </w:p>
        </w:tc>
        <w:tc>
          <w:tcPr>
            <w:tcW w:w="2420" w:type="pct"/>
            <w:shd w:val="clear" w:color="auto" w:fill="auto"/>
            <w:hideMark/>
          </w:tcPr>
          <w:p w:rsidR="003964C2" w:rsidRPr="00177E10" w:rsidRDefault="003964C2" w:rsidP="00E81FC6">
            <w:pPr>
              <w:rPr>
                <w:bCs/>
                <w:sz w:val="16"/>
                <w:szCs w:val="16"/>
              </w:rPr>
            </w:pPr>
            <w:r w:rsidRPr="00177E10">
              <w:rPr>
                <w:bCs/>
                <w:sz w:val="16"/>
                <w:szCs w:val="16"/>
              </w:rPr>
              <w:t>Centro de energía eléctrica, enchufe hembra embutido</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0,7191</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0,9780</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Conduit 16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8,00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0,0112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0,0895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Alambre NYA 1,5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24,00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0,0073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0,1741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Enchufe hembra 2 tomas con tierra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0,0740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0,0740</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Pérdidas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0,08</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0,2637</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0,0211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Electricista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0,25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0,6144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0,1536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0,25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0,1235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0,2771</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0,0833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D.4.2.3</w:t>
            </w:r>
          </w:p>
        </w:tc>
        <w:tc>
          <w:tcPr>
            <w:tcW w:w="2420" w:type="pct"/>
            <w:shd w:val="clear" w:color="auto" w:fill="auto"/>
            <w:hideMark/>
          </w:tcPr>
          <w:p w:rsidR="003964C2" w:rsidRPr="00177E10" w:rsidRDefault="003964C2" w:rsidP="00E81FC6">
            <w:pPr>
              <w:rPr>
                <w:bCs/>
                <w:sz w:val="16"/>
                <w:szCs w:val="16"/>
              </w:rPr>
            </w:pPr>
            <w:r w:rsidRPr="00177E10">
              <w:rPr>
                <w:bCs/>
                <w:sz w:val="16"/>
                <w:szCs w:val="16"/>
              </w:rPr>
              <w:t>Centro de luz 9/12 embutido</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0,6435</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0,8752</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Conduit 16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8,00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0,0112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0,0895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Alambre NYA 1,5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16,00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0,0073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0,1161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Interruptor 9/12</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0,0611</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0,0611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Pérdidas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0,08</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0,2056</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0,0164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Electricista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0,25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0,6144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0,1536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0,25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0,1235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0,2771</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0,0833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D.4.3</w:t>
            </w:r>
          </w:p>
        </w:tc>
        <w:tc>
          <w:tcPr>
            <w:tcW w:w="2420" w:type="pct"/>
            <w:shd w:val="clear" w:color="auto" w:fill="auto"/>
            <w:hideMark/>
          </w:tcPr>
          <w:p w:rsidR="003964C2" w:rsidRPr="00177E10" w:rsidRDefault="003964C2" w:rsidP="00E81FC6">
            <w:pPr>
              <w:rPr>
                <w:bCs/>
                <w:sz w:val="16"/>
                <w:szCs w:val="16"/>
              </w:rPr>
            </w:pPr>
            <w:r w:rsidRPr="00177E10">
              <w:rPr>
                <w:bCs/>
                <w:sz w:val="16"/>
                <w:szCs w:val="16"/>
              </w:rPr>
              <w:t>EXTRACTOR ELÉCTRICO</w:t>
            </w:r>
          </w:p>
        </w:tc>
        <w:tc>
          <w:tcPr>
            <w:tcW w:w="472" w:type="pct"/>
            <w:shd w:val="clear" w:color="auto" w:fill="auto"/>
            <w:hideMark/>
          </w:tcPr>
          <w:p w:rsidR="003964C2" w:rsidRPr="00177E10" w:rsidRDefault="003964C2" w:rsidP="00E4496B">
            <w:pPr>
              <w:jc w:val="center"/>
              <w:rPr>
                <w:bCs/>
                <w:sz w:val="16"/>
                <w:szCs w:val="16"/>
              </w:rPr>
            </w:pP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437" w:type="pct"/>
            <w:shd w:val="clear" w:color="auto" w:fill="auto"/>
            <w:noWrap/>
            <w:hideMark/>
          </w:tcPr>
          <w:p w:rsidR="003964C2" w:rsidRPr="00177E10" w:rsidRDefault="003964C2" w:rsidP="00E4496B">
            <w:pPr>
              <w:jc w:val="center"/>
              <w:rPr>
                <w:bCs/>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D.4.3.1</w:t>
            </w:r>
          </w:p>
        </w:tc>
        <w:tc>
          <w:tcPr>
            <w:tcW w:w="2420" w:type="pct"/>
            <w:shd w:val="clear" w:color="auto" w:fill="auto"/>
            <w:hideMark/>
          </w:tcPr>
          <w:p w:rsidR="003964C2" w:rsidRPr="00177E10" w:rsidRDefault="003964C2" w:rsidP="00E81FC6">
            <w:pPr>
              <w:rPr>
                <w:bCs/>
                <w:sz w:val="16"/>
                <w:szCs w:val="16"/>
              </w:rPr>
            </w:pPr>
            <w:r w:rsidRPr="00177E10">
              <w:rPr>
                <w:bCs/>
                <w:sz w:val="16"/>
                <w:szCs w:val="16"/>
              </w:rPr>
              <w:t>Extractor de aire eléctrico</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1,5050</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2,0468</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Extractor de aire para techo o muro</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0,7736</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0,7736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Conduit 16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8,00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0,0112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0,0895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Alambre NYA 1,5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16,00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0,0073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0,1161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Interruptor 9/12</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0,0611</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0,0611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Pérdidas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0,08</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0,2056</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0,0164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Electricista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0,36</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0,6144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0,2212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0,25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0,1235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0,3447</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0,1036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D.4.3.2</w:t>
            </w:r>
          </w:p>
        </w:tc>
        <w:tc>
          <w:tcPr>
            <w:tcW w:w="2420" w:type="pct"/>
            <w:shd w:val="clear" w:color="auto" w:fill="auto"/>
            <w:hideMark/>
          </w:tcPr>
          <w:p w:rsidR="003964C2" w:rsidRPr="00177E10" w:rsidRDefault="003964C2" w:rsidP="00E81FC6">
            <w:pPr>
              <w:rPr>
                <w:bCs/>
                <w:sz w:val="16"/>
                <w:szCs w:val="16"/>
              </w:rPr>
            </w:pPr>
            <w:r w:rsidRPr="00177E10">
              <w:rPr>
                <w:bCs/>
                <w:sz w:val="16"/>
                <w:szCs w:val="16"/>
              </w:rPr>
              <w:t>Extractor baño</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m2</w:t>
            </w: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3,0247</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4,1136</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Extractor deco 95 m3/hrs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0,9080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0,9080</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Cañón Galvanizado 4"</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2,00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0,1380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0,2760</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Gorro chino 4"</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0,0596</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0,0596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Manta galvanizada 4"</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0,1285</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0,1285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Silicona neutra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pomo</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0,25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0,1056</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0,0264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Alambre NYA 1,5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18,00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0,0073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0,1306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Electricista + 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1,1500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1,1500</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1,1500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0,3456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D.4.3.3</w:t>
            </w:r>
          </w:p>
        </w:tc>
        <w:tc>
          <w:tcPr>
            <w:tcW w:w="2420" w:type="pct"/>
            <w:shd w:val="clear" w:color="auto" w:fill="auto"/>
            <w:hideMark/>
          </w:tcPr>
          <w:p w:rsidR="003964C2" w:rsidRPr="00177E10" w:rsidRDefault="003964C2" w:rsidP="00E81FC6">
            <w:pPr>
              <w:rPr>
                <w:bCs/>
                <w:sz w:val="16"/>
                <w:szCs w:val="16"/>
              </w:rPr>
            </w:pPr>
            <w:r w:rsidRPr="00177E10">
              <w:rPr>
                <w:bCs/>
                <w:sz w:val="16"/>
                <w:szCs w:val="16"/>
              </w:rPr>
              <w:t>Extractor cocina</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m2</w:t>
            </w: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3,3779</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4,5939</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Extractor deco 185 m3/hrs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1,0912</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1,0912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Timer  análogo</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0,2303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0,2303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Cañón Galvanizado 5"</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2,00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0,1059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0,2118</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Gorro chino 5"</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0,0634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0,0634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Manta galvanizada 5"</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0,1285</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0,1285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Silicona neutra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pomo</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0,25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0,1056</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0,0264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Alambre NYA 1,5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18,00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0,0073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0,1306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Electricista + 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1,1500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1,1500</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1,1500</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0,3456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D.5</w:t>
            </w:r>
          </w:p>
        </w:tc>
        <w:tc>
          <w:tcPr>
            <w:tcW w:w="2420" w:type="pct"/>
            <w:shd w:val="clear" w:color="auto" w:fill="auto"/>
            <w:hideMark/>
          </w:tcPr>
          <w:p w:rsidR="003964C2" w:rsidRPr="00177E10" w:rsidRDefault="003964C2" w:rsidP="00E81FC6">
            <w:pPr>
              <w:rPr>
                <w:bCs/>
                <w:sz w:val="16"/>
                <w:szCs w:val="16"/>
              </w:rPr>
            </w:pPr>
            <w:r w:rsidRPr="00177E10">
              <w:rPr>
                <w:bCs/>
                <w:sz w:val="16"/>
                <w:szCs w:val="16"/>
              </w:rPr>
              <w:t>INSTALACIONES DE GAS</w:t>
            </w:r>
          </w:p>
        </w:tc>
        <w:tc>
          <w:tcPr>
            <w:tcW w:w="472" w:type="pct"/>
            <w:shd w:val="clear" w:color="auto" w:fill="auto"/>
            <w:hideMark/>
          </w:tcPr>
          <w:p w:rsidR="003964C2" w:rsidRPr="00177E10" w:rsidRDefault="003964C2" w:rsidP="00E4496B">
            <w:pPr>
              <w:jc w:val="center"/>
              <w:rPr>
                <w:sz w:val="16"/>
                <w:szCs w:val="16"/>
              </w:rPr>
            </w:pPr>
          </w:p>
        </w:tc>
        <w:tc>
          <w:tcPr>
            <w:tcW w:w="727" w:type="pct"/>
            <w:shd w:val="clear" w:color="auto" w:fill="auto"/>
            <w:hideMark/>
          </w:tcPr>
          <w:p w:rsidR="003964C2" w:rsidRPr="00177E10" w:rsidRDefault="003964C2" w:rsidP="00E4496B">
            <w:pPr>
              <w:jc w:val="center"/>
              <w:rPr>
                <w:sz w:val="16"/>
                <w:szCs w:val="16"/>
              </w:rPr>
            </w:pPr>
          </w:p>
        </w:tc>
        <w:tc>
          <w:tcPr>
            <w:tcW w:w="313" w:type="pct"/>
            <w:shd w:val="clear" w:color="auto" w:fill="auto"/>
            <w:hideMark/>
          </w:tcPr>
          <w:p w:rsidR="003964C2" w:rsidRPr="00177E10" w:rsidRDefault="003964C2" w:rsidP="00E4496B">
            <w:pPr>
              <w:jc w:val="center"/>
              <w:rPr>
                <w:sz w:val="16"/>
                <w:szCs w:val="16"/>
              </w:rPr>
            </w:pPr>
          </w:p>
        </w:tc>
        <w:tc>
          <w:tcPr>
            <w:tcW w:w="313" w:type="pct"/>
            <w:shd w:val="clear" w:color="auto" w:fill="auto"/>
            <w:hideMark/>
          </w:tcPr>
          <w:p w:rsidR="003964C2" w:rsidRPr="00177E10" w:rsidRDefault="003964C2" w:rsidP="00E4496B">
            <w:pPr>
              <w:jc w:val="center"/>
              <w:rPr>
                <w:sz w:val="16"/>
                <w:szCs w:val="16"/>
              </w:rPr>
            </w:pP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D.5.1</w:t>
            </w:r>
          </w:p>
        </w:tc>
        <w:tc>
          <w:tcPr>
            <w:tcW w:w="2420" w:type="pct"/>
            <w:shd w:val="clear" w:color="auto" w:fill="auto"/>
            <w:hideMark/>
          </w:tcPr>
          <w:p w:rsidR="003964C2" w:rsidRPr="00177E10" w:rsidRDefault="003964C2" w:rsidP="00E81FC6">
            <w:pPr>
              <w:rPr>
                <w:bCs/>
                <w:sz w:val="16"/>
                <w:szCs w:val="16"/>
              </w:rPr>
            </w:pPr>
            <w:r w:rsidRPr="00177E10">
              <w:rPr>
                <w:bCs/>
                <w:sz w:val="16"/>
                <w:szCs w:val="16"/>
              </w:rPr>
              <w:t>CALEFÓN</w:t>
            </w:r>
          </w:p>
        </w:tc>
        <w:tc>
          <w:tcPr>
            <w:tcW w:w="472" w:type="pct"/>
            <w:shd w:val="clear" w:color="auto" w:fill="auto"/>
            <w:hideMark/>
          </w:tcPr>
          <w:p w:rsidR="003964C2" w:rsidRPr="00177E10" w:rsidRDefault="003964C2" w:rsidP="00E4496B">
            <w:pPr>
              <w:jc w:val="center"/>
              <w:rPr>
                <w:bCs/>
                <w:sz w:val="16"/>
                <w:szCs w:val="16"/>
              </w:rPr>
            </w:pP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437" w:type="pct"/>
            <w:shd w:val="clear" w:color="auto" w:fill="auto"/>
            <w:noWrap/>
            <w:hideMark/>
          </w:tcPr>
          <w:p w:rsidR="003964C2" w:rsidRPr="00177E10" w:rsidRDefault="003964C2" w:rsidP="00E4496B">
            <w:pPr>
              <w:jc w:val="center"/>
              <w:rPr>
                <w:bCs/>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D.5.1.1</w:t>
            </w:r>
          </w:p>
        </w:tc>
        <w:tc>
          <w:tcPr>
            <w:tcW w:w="2420" w:type="pct"/>
            <w:shd w:val="clear" w:color="auto" w:fill="auto"/>
            <w:hideMark/>
          </w:tcPr>
          <w:p w:rsidR="003964C2" w:rsidRPr="00177E10" w:rsidRDefault="003964C2" w:rsidP="00E81FC6">
            <w:pPr>
              <w:rPr>
                <w:bCs/>
                <w:sz w:val="16"/>
                <w:szCs w:val="16"/>
              </w:rPr>
            </w:pPr>
            <w:r w:rsidRPr="00177E10">
              <w:rPr>
                <w:bCs/>
                <w:sz w:val="16"/>
                <w:szCs w:val="16"/>
              </w:rPr>
              <w:t>Calefón 5 Lt.</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4,5190</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6,1459</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Calefón 5 Lt</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3,1279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3,1279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Codo bronce 1/2" SO</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4,00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0,0155</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0,0622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Cañería cobre tipo L 1/2"</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0,60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0,1285</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0,0771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Llave de paso 1/2"</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0,1437</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0,1437</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Llave gas con tuerca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0,1666</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0,1666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Soldadura 50% estaño</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kg</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0,7043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0,0704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Pasta para soldar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kg</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0,0357</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0,0018</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Pérdidas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0,5218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0,0052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Gasfíter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0,80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0,6144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0,4915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0,1729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0,6644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0,1997</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D.5.1.2</w:t>
            </w:r>
          </w:p>
        </w:tc>
        <w:tc>
          <w:tcPr>
            <w:tcW w:w="2420" w:type="pct"/>
            <w:shd w:val="clear" w:color="auto" w:fill="auto"/>
            <w:hideMark/>
          </w:tcPr>
          <w:p w:rsidR="003964C2" w:rsidRPr="00177E10" w:rsidRDefault="003964C2" w:rsidP="00E81FC6">
            <w:pPr>
              <w:rPr>
                <w:bCs/>
                <w:sz w:val="16"/>
                <w:szCs w:val="16"/>
              </w:rPr>
            </w:pPr>
            <w:r w:rsidRPr="00177E10">
              <w:rPr>
                <w:bCs/>
                <w:sz w:val="16"/>
                <w:szCs w:val="16"/>
              </w:rPr>
              <w:t>Calefón 7 Lt.</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4,9395</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6,7178</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Calefón 7 Lt</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3,5484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3,5484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Codo bronce 1/2" SO</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4,00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0,0155</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0,0622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Cañería cobre tipo L 1/2"</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0,60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0,1285</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0,0771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Llave de paso 1/2"</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0,1437</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0,1437</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Llave gas con tuerca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0,1666</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0,1666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Soldadura 50% estaño</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kg</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0,7043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0,0704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Pasta para soldar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kg</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0,0357</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0,0018</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Pérdidas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0,5218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0,0052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Gasfíter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0,80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0,6144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0,4915</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0,1729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0,6644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0,1997</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D.5.1.3</w:t>
            </w:r>
          </w:p>
        </w:tc>
        <w:tc>
          <w:tcPr>
            <w:tcW w:w="2420" w:type="pct"/>
            <w:shd w:val="clear" w:color="auto" w:fill="auto"/>
            <w:hideMark/>
          </w:tcPr>
          <w:p w:rsidR="003964C2" w:rsidRPr="00177E10" w:rsidRDefault="003964C2" w:rsidP="00E81FC6">
            <w:pPr>
              <w:rPr>
                <w:bCs/>
                <w:sz w:val="16"/>
                <w:szCs w:val="16"/>
              </w:rPr>
            </w:pPr>
            <w:r w:rsidRPr="00177E10">
              <w:rPr>
                <w:bCs/>
                <w:sz w:val="16"/>
                <w:szCs w:val="16"/>
              </w:rPr>
              <w:t>Calefón 10 Lt.</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r w:rsidRPr="00177E10">
              <w:rPr>
                <w:bCs/>
                <w:sz w:val="16"/>
                <w:szCs w:val="16"/>
              </w:rPr>
              <w:t>6,0757</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8,2629</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Calefón 10 Lt</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5,0441</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5,0441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Codo bronce 1/2" SO</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4,00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0,0155</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0,0622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Cañería cobre tipo L 1/2"</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m</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0,60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0,1285</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0,0771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Llave de paso 1/2"</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0,1437</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0,1437</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Llave gas con tuerca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0,1666</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0,1666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Soldadura 50% estaño</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kg</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0,7043</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0,0704</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Pasta para soldar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kg</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0,0357</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0,0018</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Pérdidas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0,01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0,5218</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0,0052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Gasfíter</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0,6144</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0,2150</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0,1729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0,3879</w:t>
            </w:r>
          </w:p>
        </w:tc>
        <w:tc>
          <w:tcPr>
            <w:tcW w:w="313" w:type="pct"/>
            <w:shd w:val="clear" w:color="auto" w:fill="auto"/>
            <w:hideMark/>
          </w:tcPr>
          <w:p w:rsidR="003964C2" w:rsidRPr="00177E10" w:rsidRDefault="003964C2" w:rsidP="00E4496B">
            <w:pPr>
              <w:jc w:val="center"/>
              <w:rPr>
                <w:sz w:val="16"/>
                <w:szCs w:val="16"/>
              </w:rPr>
            </w:pPr>
            <w:r w:rsidRPr="00177E10">
              <w:rPr>
                <w:sz w:val="16"/>
                <w:szCs w:val="16"/>
              </w:rPr>
              <w:t>0,1166</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D6</w:t>
            </w:r>
          </w:p>
        </w:tc>
        <w:tc>
          <w:tcPr>
            <w:tcW w:w="2420" w:type="pct"/>
            <w:shd w:val="clear" w:color="auto" w:fill="auto"/>
            <w:hideMark/>
          </w:tcPr>
          <w:p w:rsidR="003964C2" w:rsidRPr="00177E10" w:rsidRDefault="003964C2" w:rsidP="00E81FC6">
            <w:pPr>
              <w:rPr>
                <w:bCs/>
                <w:sz w:val="16"/>
                <w:szCs w:val="16"/>
              </w:rPr>
            </w:pPr>
            <w:r w:rsidRPr="00177E10">
              <w:rPr>
                <w:bCs/>
                <w:sz w:val="16"/>
                <w:szCs w:val="16"/>
              </w:rPr>
              <w:t>INSTALACIONES  SISTEMA SOLAR</w:t>
            </w:r>
          </w:p>
        </w:tc>
        <w:tc>
          <w:tcPr>
            <w:tcW w:w="472" w:type="pct"/>
            <w:shd w:val="clear" w:color="auto" w:fill="auto"/>
            <w:hideMark/>
          </w:tcPr>
          <w:p w:rsidR="003964C2" w:rsidRPr="00177E10" w:rsidRDefault="003964C2" w:rsidP="00E4496B">
            <w:pPr>
              <w:jc w:val="center"/>
              <w:rPr>
                <w:bCs/>
                <w:sz w:val="16"/>
                <w:szCs w:val="16"/>
              </w:rPr>
            </w:pP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437" w:type="pct"/>
            <w:shd w:val="clear" w:color="auto" w:fill="auto"/>
            <w:noWrap/>
            <w:hideMark/>
          </w:tcPr>
          <w:p w:rsidR="003964C2" w:rsidRPr="00177E10" w:rsidRDefault="003964C2" w:rsidP="00E4496B">
            <w:pPr>
              <w:jc w:val="center"/>
              <w:rPr>
                <w:bCs/>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D.6.1</w:t>
            </w:r>
          </w:p>
        </w:tc>
        <w:tc>
          <w:tcPr>
            <w:tcW w:w="2420" w:type="pct"/>
            <w:shd w:val="clear" w:color="auto" w:fill="auto"/>
            <w:hideMark/>
          </w:tcPr>
          <w:p w:rsidR="003964C2" w:rsidRPr="00177E10" w:rsidRDefault="003964C2" w:rsidP="00E81FC6">
            <w:pPr>
              <w:rPr>
                <w:bCs/>
                <w:sz w:val="16"/>
                <w:szCs w:val="16"/>
              </w:rPr>
            </w:pPr>
            <w:r w:rsidRPr="00177E10">
              <w:rPr>
                <w:bCs/>
                <w:sz w:val="16"/>
                <w:szCs w:val="16"/>
              </w:rPr>
              <w:t>SUMINISTROS E INSTALACIÓN SISTEMA SOLAR</w:t>
            </w:r>
          </w:p>
        </w:tc>
        <w:tc>
          <w:tcPr>
            <w:tcW w:w="472" w:type="pct"/>
            <w:shd w:val="clear" w:color="auto" w:fill="auto"/>
            <w:hideMark/>
          </w:tcPr>
          <w:p w:rsidR="003964C2" w:rsidRPr="00177E10" w:rsidRDefault="003964C2" w:rsidP="00E4496B">
            <w:pPr>
              <w:jc w:val="center"/>
              <w:rPr>
                <w:bCs/>
                <w:sz w:val="16"/>
                <w:szCs w:val="16"/>
              </w:rPr>
            </w:pP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313" w:type="pct"/>
            <w:shd w:val="clear" w:color="auto" w:fill="auto"/>
            <w:hideMark/>
          </w:tcPr>
          <w:p w:rsidR="003964C2" w:rsidRPr="00177E10" w:rsidRDefault="003964C2" w:rsidP="00E4496B">
            <w:pPr>
              <w:jc w:val="center"/>
              <w:rPr>
                <w:bCs/>
                <w:sz w:val="16"/>
                <w:szCs w:val="16"/>
              </w:rPr>
            </w:pPr>
          </w:p>
        </w:tc>
        <w:tc>
          <w:tcPr>
            <w:tcW w:w="437" w:type="pct"/>
            <w:shd w:val="clear" w:color="auto" w:fill="auto"/>
            <w:noWrap/>
            <w:hideMark/>
          </w:tcPr>
          <w:p w:rsidR="003964C2" w:rsidRPr="00177E10" w:rsidRDefault="003964C2" w:rsidP="00E4496B">
            <w:pPr>
              <w:jc w:val="center"/>
              <w:rPr>
                <w:bCs/>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D.6.1.1</w:t>
            </w:r>
          </w:p>
        </w:tc>
        <w:tc>
          <w:tcPr>
            <w:tcW w:w="2420" w:type="pct"/>
            <w:shd w:val="clear" w:color="auto" w:fill="auto"/>
            <w:hideMark/>
          </w:tcPr>
          <w:p w:rsidR="003964C2" w:rsidRPr="00177E10" w:rsidRDefault="003964C2" w:rsidP="00E81FC6">
            <w:pPr>
              <w:rPr>
                <w:bCs/>
                <w:sz w:val="16"/>
                <w:szCs w:val="16"/>
              </w:rPr>
            </w:pPr>
            <w:r w:rsidRPr="00177E10">
              <w:rPr>
                <w:bCs/>
                <w:sz w:val="16"/>
                <w:szCs w:val="16"/>
              </w:rPr>
              <w:t>Colector solar térmico integrado compacto (capacidad 160 lts.)</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sz w:val="16"/>
                <w:szCs w:val="16"/>
              </w:rPr>
            </w:pPr>
          </w:p>
        </w:tc>
        <w:tc>
          <w:tcPr>
            <w:tcW w:w="313" w:type="pct"/>
            <w:shd w:val="clear" w:color="auto" w:fill="auto"/>
            <w:noWrap/>
            <w:hideMark/>
          </w:tcPr>
          <w:p w:rsidR="003964C2" w:rsidRPr="00177E10" w:rsidRDefault="003964C2" w:rsidP="00E4496B">
            <w:pPr>
              <w:jc w:val="center"/>
              <w:rPr>
                <w:bCs/>
                <w:sz w:val="16"/>
                <w:szCs w:val="16"/>
              </w:rPr>
            </w:pPr>
            <w:r w:rsidRPr="00177E10">
              <w:rPr>
                <w:bCs/>
                <w:sz w:val="16"/>
                <w:szCs w:val="16"/>
              </w:rPr>
              <w:t>72,2562</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98,2684</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Colector Solar de Agua de 160 Lt.</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49,3478</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49,3478</w:t>
            </w:r>
          </w:p>
        </w:tc>
        <w:tc>
          <w:tcPr>
            <w:tcW w:w="437" w:type="pct"/>
            <w:shd w:val="clear" w:color="auto" w:fill="auto"/>
            <w:noWrap/>
            <w:hideMark/>
          </w:tcPr>
          <w:p w:rsidR="003964C2" w:rsidRPr="00177E10" w:rsidRDefault="003964C2" w:rsidP="00E4496B">
            <w:pPr>
              <w:jc w:val="center"/>
              <w:rPr>
                <w:bCs/>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Despacho (si es fuera de la Región)</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5,3023</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5,3023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Soporte metálico para calentador solar (sobre techumbre)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13,2189</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13,2189</w:t>
            </w:r>
          </w:p>
        </w:tc>
        <w:tc>
          <w:tcPr>
            <w:tcW w:w="437" w:type="pct"/>
            <w:shd w:val="clear" w:color="auto" w:fill="auto"/>
            <w:noWrap/>
            <w:hideMark/>
          </w:tcPr>
          <w:p w:rsidR="003964C2" w:rsidRPr="00177E10" w:rsidRDefault="003964C2" w:rsidP="00E4496B">
            <w:pPr>
              <w:jc w:val="center"/>
              <w:rPr>
                <w:bCs/>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Instalaciones sanitarias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8,00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0,5085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4,0682</w:t>
            </w:r>
          </w:p>
        </w:tc>
        <w:tc>
          <w:tcPr>
            <w:tcW w:w="437" w:type="pct"/>
            <w:shd w:val="clear" w:color="auto" w:fill="auto"/>
            <w:noWrap/>
            <w:hideMark/>
          </w:tcPr>
          <w:p w:rsidR="003964C2" w:rsidRPr="00177E10" w:rsidRDefault="003964C2" w:rsidP="00E4496B">
            <w:pPr>
              <w:jc w:val="center"/>
              <w:rPr>
                <w:bCs/>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Maestro 1ra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0,15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1,1410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0,1712</w:t>
            </w:r>
          </w:p>
        </w:tc>
        <w:tc>
          <w:tcPr>
            <w:tcW w:w="437" w:type="pct"/>
            <w:shd w:val="clear" w:color="auto" w:fill="auto"/>
            <w:noWrap/>
            <w:hideMark/>
          </w:tcPr>
          <w:p w:rsidR="003964C2" w:rsidRPr="00177E10" w:rsidRDefault="003964C2" w:rsidP="00E4496B">
            <w:pPr>
              <w:jc w:val="center"/>
              <w:rPr>
                <w:bCs/>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0,15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0,0741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0,2452</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0,0737</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D.6.1.2</w:t>
            </w:r>
          </w:p>
        </w:tc>
        <w:tc>
          <w:tcPr>
            <w:tcW w:w="2420" w:type="pct"/>
            <w:shd w:val="clear" w:color="auto" w:fill="auto"/>
            <w:hideMark/>
          </w:tcPr>
          <w:p w:rsidR="003964C2" w:rsidRPr="00177E10" w:rsidRDefault="003964C2" w:rsidP="00E81FC6">
            <w:pPr>
              <w:rPr>
                <w:bCs/>
                <w:sz w:val="16"/>
                <w:szCs w:val="16"/>
              </w:rPr>
            </w:pPr>
            <w:r w:rsidRPr="00177E10">
              <w:rPr>
                <w:bCs/>
                <w:sz w:val="16"/>
                <w:szCs w:val="16"/>
              </w:rPr>
              <w:t>Colector solar térmico integrado (capacidad 250 lts.)</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sz w:val="16"/>
                <w:szCs w:val="16"/>
              </w:rPr>
            </w:pPr>
          </w:p>
        </w:tc>
        <w:tc>
          <w:tcPr>
            <w:tcW w:w="313" w:type="pct"/>
            <w:shd w:val="clear" w:color="auto" w:fill="auto"/>
            <w:noWrap/>
            <w:hideMark/>
          </w:tcPr>
          <w:p w:rsidR="003964C2" w:rsidRPr="00177E10" w:rsidRDefault="003964C2" w:rsidP="00E4496B">
            <w:pPr>
              <w:jc w:val="center"/>
              <w:rPr>
                <w:bCs/>
                <w:sz w:val="16"/>
                <w:szCs w:val="16"/>
              </w:rPr>
            </w:pPr>
            <w:r w:rsidRPr="00177E10">
              <w:rPr>
                <w:bCs/>
                <w:sz w:val="16"/>
                <w:szCs w:val="16"/>
              </w:rPr>
              <w:t>59,7676</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81,2840</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Colector Solar de Agua de 250 Lt.</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36,8593</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36,8593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Despacho (si es fuera de la Región)</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5,3023</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5,3023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Soporte metálico para calentador solar (sobre techumbre)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13,2189</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13,2189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Instalaciones sanitarias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8,00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0,5085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4,0682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Maestro 1ra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0,15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1,1410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0,1712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0,15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0,0741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0,2452</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0,0737</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D.6.1.3</w:t>
            </w:r>
          </w:p>
        </w:tc>
        <w:tc>
          <w:tcPr>
            <w:tcW w:w="2420" w:type="pct"/>
            <w:shd w:val="clear" w:color="auto" w:fill="auto"/>
            <w:hideMark/>
          </w:tcPr>
          <w:p w:rsidR="003964C2" w:rsidRPr="00177E10" w:rsidRDefault="003964C2" w:rsidP="00E81FC6">
            <w:pPr>
              <w:rPr>
                <w:bCs/>
                <w:sz w:val="16"/>
                <w:szCs w:val="16"/>
              </w:rPr>
            </w:pPr>
            <w:r w:rsidRPr="00177E10">
              <w:rPr>
                <w:bCs/>
                <w:sz w:val="16"/>
                <w:szCs w:val="16"/>
              </w:rPr>
              <w:t>Colector solar térmico</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sz w:val="16"/>
                <w:szCs w:val="16"/>
              </w:rPr>
            </w:pPr>
          </w:p>
        </w:tc>
        <w:tc>
          <w:tcPr>
            <w:tcW w:w="313" w:type="pct"/>
            <w:shd w:val="clear" w:color="auto" w:fill="auto"/>
            <w:noWrap/>
            <w:hideMark/>
          </w:tcPr>
          <w:p w:rsidR="003964C2" w:rsidRPr="00177E10" w:rsidRDefault="003964C2" w:rsidP="00E4496B">
            <w:pPr>
              <w:jc w:val="center"/>
              <w:rPr>
                <w:bCs/>
                <w:sz w:val="16"/>
                <w:szCs w:val="16"/>
              </w:rPr>
            </w:pPr>
            <w:r w:rsidRPr="00177E10">
              <w:rPr>
                <w:bCs/>
                <w:sz w:val="16"/>
                <w:szCs w:val="16"/>
              </w:rPr>
              <w:t>65,2585</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88,7516</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Colector Solar térmico (2099 X 1099 X 110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42,3502</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42,3502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Despacho (si es fuera de la Región)</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5,3023</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5,3023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Soporte metálico para calentador solar (sobre techumbre)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13,2189</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13,2189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Instalaciones sanitarias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8,00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0,5085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4,0682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Maestro 1ra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0,15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1,1410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0,1712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0,15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0,0741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0,2452</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0,0737</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hideMark/>
          </w:tcPr>
          <w:p w:rsidR="003964C2" w:rsidRPr="00177E10" w:rsidRDefault="003964C2" w:rsidP="00E4496B">
            <w:pPr>
              <w:jc w:val="center"/>
              <w:rPr>
                <w:bCs/>
                <w:sz w:val="16"/>
                <w:szCs w:val="16"/>
              </w:rPr>
            </w:pPr>
            <w:r w:rsidRPr="00177E10">
              <w:rPr>
                <w:bCs/>
                <w:sz w:val="16"/>
                <w:szCs w:val="16"/>
              </w:rPr>
              <w:t>D.6.1.4</w:t>
            </w:r>
          </w:p>
        </w:tc>
        <w:tc>
          <w:tcPr>
            <w:tcW w:w="2420" w:type="pct"/>
            <w:shd w:val="clear" w:color="auto" w:fill="auto"/>
            <w:hideMark/>
          </w:tcPr>
          <w:p w:rsidR="003964C2" w:rsidRPr="00177E10" w:rsidRDefault="003964C2" w:rsidP="00E81FC6">
            <w:pPr>
              <w:rPr>
                <w:bCs/>
                <w:sz w:val="16"/>
                <w:szCs w:val="16"/>
              </w:rPr>
            </w:pPr>
            <w:r w:rsidRPr="00177E10">
              <w:rPr>
                <w:bCs/>
                <w:sz w:val="16"/>
                <w:szCs w:val="16"/>
              </w:rPr>
              <w:t>Colector solar térmico</w:t>
            </w:r>
          </w:p>
        </w:tc>
        <w:tc>
          <w:tcPr>
            <w:tcW w:w="472" w:type="pct"/>
            <w:shd w:val="clear" w:color="auto" w:fill="auto"/>
            <w:hideMark/>
          </w:tcPr>
          <w:p w:rsidR="003964C2" w:rsidRPr="00177E10" w:rsidRDefault="003964C2" w:rsidP="00E4496B">
            <w:pPr>
              <w:jc w:val="center"/>
              <w:rPr>
                <w:bCs/>
                <w:sz w:val="16"/>
                <w:szCs w:val="16"/>
              </w:rPr>
            </w:pPr>
            <w:r w:rsidRPr="00177E10">
              <w:rPr>
                <w:bCs/>
                <w:sz w:val="16"/>
                <w:szCs w:val="16"/>
              </w:rPr>
              <w:t>n°</w:t>
            </w:r>
          </w:p>
        </w:tc>
        <w:tc>
          <w:tcPr>
            <w:tcW w:w="727" w:type="pct"/>
            <w:shd w:val="clear" w:color="auto" w:fill="auto"/>
            <w:hideMark/>
          </w:tcPr>
          <w:p w:rsidR="003964C2" w:rsidRPr="00177E10" w:rsidRDefault="003964C2" w:rsidP="00E4496B">
            <w:pPr>
              <w:jc w:val="center"/>
              <w:rPr>
                <w:bCs/>
                <w:sz w:val="16"/>
                <w:szCs w:val="16"/>
              </w:rPr>
            </w:pPr>
          </w:p>
        </w:tc>
        <w:tc>
          <w:tcPr>
            <w:tcW w:w="313" w:type="pct"/>
            <w:shd w:val="clear" w:color="auto" w:fill="auto"/>
            <w:noWrap/>
            <w:hideMark/>
          </w:tcPr>
          <w:p w:rsidR="003964C2" w:rsidRPr="00177E10" w:rsidRDefault="003964C2" w:rsidP="00E4496B">
            <w:pPr>
              <w:jc w:val="center"/>
              <w:rPr>
                <w:sz w:val="16"/>
                <w:szCs w:val="16"/>
              </w:rPr>
            </w:pPr>
          </w:p>
        </w:tc>
        <w:tc>
          <w:tcPr>
            <w:tcW w:w="313" w:type="pct"/>
            <w:shd w:val="clear" w:color="auto" w:fill="auto"/>
            <w:noWrap/>
            <w:hideMark/>
          </w:tcPr>
          <w:p w:rsidR="003964C2" w:rsidRPr="00177E10" w:rsidRDefault="003964C2" w:rsidP="00E4496B">
            <w:pPr>
              <w:jc w:val="center"/>
              <w:rPr>
                <w:bCs/>
                <w:sz w:val="16"/>
                <w:szCs w:val="16"/>
              </w:rPr>
            </w:pPr>
            <w:r w:rsidRPr="00177E10">
              <w:rPr>
                <w:bCs/>
                <w:sz w:val="16"/>
                <w:szCs w:val="16"/>
              </w:rPr>
              <w:t>56,6615</w:t>
            </w:r>
          </w:p>
        </w:tc>
        <w:tc>
          <w:tcPr>
            <w:tcW w:w="437" w:type="pct"/>
            <w:shd w:val="clear" w:color="auto" w:fill="auto"/>
            <w:noWrap/>
            <w:hideMark/>
          </w:tcPr>
          <w:p w:rsidR="003964C2" w:rsidRPr="00177E10" w:rsidRDefault="003964C2" w:rsidP="00E4496B">
            <w:pPr>
              <w:jc w:val="center"/>
              <w:rPr>
                <w:bCs/>
                <w:sz w:val="16"/>
                <w:szCs w:val="16"/>
              </w:rPr>
            </w:pPr>
            <w:r w:rsidRPr="00177E10">
              <w:rPr>
                <w:bCs/>
                <w:sz w:val="16"/>
                <w:szCs w:val="16"/>
              </w:rPr>
              <w:t>77,0597</w:t>
            </w: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Colector Solar térmico (2050 X 2420 X 189 mm)</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33,7531</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33,7531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Despacho (si es fuera de la Región)</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5,3023</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5,3023</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Soporte metálico para calentador solar (sobre techumbre)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1,00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13,2189</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13,2189</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Instalaciones sanitarias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n°</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8,00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0,5085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4,0682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Maestro 1ra</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0,15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1,1410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0,1712</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hideMark/>
          </w:tcPr>
          <w:p w:rsidR="003964C2" w:rsidRPr="00177E10" w:rsidRDefault="003964C2" w:rsidP="00E81FC6">
            <w:pPr>
              <w:rPr>
                <w:sz w:val="16"/>
                <w:szCs w:val="16"/>
              </w:rPr>
            </w:pPr>
            <w:r w:rsidRPr="00177E10">
              <w:rPr>
                <w:sz w:val="16"/>
                <w:szCs w:val="16"/>
              </w:rPr>
              <w:t>Ayudante</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HD</w:t>
            </w:r>
          </w:p>
        </w:tc>
        <w:tc>
          <w:tcPr>
            <w:tcW w:w="727" w:type="pct"/>
            <w:shd w:val="clear" w:color="auto" w:fill="auto"/>
            <w:hideMark/>
          </w:tcPr>
          <w:p w:rsidR="003964C2" w:rsidRPr="00177E10" w:rsidRDefault="003964C2" w:rsidP="00E4496B">
            <w:pPr>
              <w:jc w:val="center"/>
              <w:rPr>
                <w:sz w:val="16"/>
                <w:szCs w:val="16"/>
              </w:rPr>
            </w:pPr>
            <w:r w:rsidRPr="00177E10">
              <w:rPr>
                <w:sz w:val="16"/>
                <w:szCs w:val="16"/>
              </w:rPr>
              <w:t>0,15</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0,4939</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0,0741</w:t>
            </w:r>
          </w:p>
        </w:tc>
        <w:tc>
          <w:tcPr>
            <w:tcW w:w="437" w:type="pct"/>
            <w:shd w:val="clear" w:color="auto" w:fill="auto"/>
            <w:noWrap/>
            <w:hideMark/>
          </w:tcPr>
          <w:p w:rsidR="003964C2" w:rsidRPr="00177E10" w:rsidRDefault="003964C2" w:rsidP="00E4496B">
            <w:pPr>
              <w:jc w:val="center"/>
              <w:rPr>
                <w:sz w:val="16"/>
                <w:szCs w:val="16"/>
              </w:rPr>
            </w:pPr>
          </w:p>
        </w:tc>
      </w:tr>
      <w:tr w:rsidR="003964C2" w:rsidRPr="00177E10" w:rsidTr="00E4496B">
        <w:trPr>
          <w:trHeight w:val="283"/>
          <w:jc w:val="center"/>
        </w:trPr>
        <w:tc>
          <w:tcPr>
            <w:tcW w:w="318" w:type="pct"/>
            <w:shd w:val="clear" w:color="auto" w:fill="auto"/>
            <w:noWrap/>
            <w:hideMark/>
          </w:tcPr>
          <w:p w:rsidR="003964C2" w:rsidRPr="00177E10" w:rsidRDefault="003964C2" w:rsidP="00E4496B">
            <w:pPr>
              <w:jc w:val="center"/>
              <w:rPr>
                <w:bCs/>
                <w:sz w:val="16"/>
                <w:szCs w:val="16"/>
              </w:rPr>
            </w:pPr>
          </w:p>
        </w:tc>
        <w:tc>
          <w:tcPr>
            <w:tcW w:w="2420" w:type="pct"/>
            <w:shd w:val="clear" w:color="auto" w:fill="auto"/>
            <w:noWrap/>
            <w:hideMark/>
          </w:tcPr>
          <w:p w:rsidR="003964C2" w:rsidRPr="00177E10" w:rsidRDefault="003964C2" w:rsidP="00E81FC6">
            <w:pPr>
              <w:rPr>
                <w:sz w:val="16"/>
                <w:szCs w:val="16"/>
              </w:rPr>
            </w:pPr>
            <w:r w:rsidRPr="00177E10">
              <w:rPr>
                <w:sz w:val="16"/>
                <w:szCs w:val="16"/>
              </w:rPr>
              <w:t>Leyes Sociales</w:t>
            </w:r>
          </w:p>
        </w:tc>
        <w:tc>
          <w:tcPr>
            <w:tcW w:w="472" w:type="pct"/>
            <w:shd w:val="clear" w:color="auto" w:fill="auto"/>
            <w:hideMark/>
          </w:tcPr>
          <w:p w:rsidR="003964C2" w:rsidRPr="00177E10" w:rsidRDefault="003964C2" w:rsidP="00E4496B">
            <w:pPr>
              <w:jc w:val="center"/>
              <w:rPr>
                <w:sz w:val="16"/>
                <w:szCs w:val="16"/>
              </w:rPr>
            </w:pPr>
            <w:r w:rsidRPr="00177E10">
              <w:rPr>
                <w:sz w:val="16"/>
                <w:szCs w:val="16"/>
              </w:rPr>
              <w:t>%</w:t>
            </w:r>
          </w:p>
        </w:tc>
        <w:tc>
          <w:tcPr>
            <w:tcW w:w="727" w:type="pct"/>
            <w:shd w:val="clear" w:color="auto" w:fill="auto"/>
            <w:noWrap/>
            <w:hideMark/>
          </w:tcPr>
          <w:p w:rsidR="003964C2" w:rsidRPr="00177E10" w:rsidRDefault="003964C2" w:rsidP="00E4496B">
            <w:pPr>
              <w:jc w:val="center"/>
              <w:rPr>
                <w:sz w:val="16"/>
                <w:szCs w:val="16"/>
              </w:rPr>
            </w:pPr>
            <w:r w:rsidRPr="00177E10">
              <w:rPr>
                <w:sz w:val="16"/>
                <w:szCs w:val="16"/>
              </w:rPr>
              <w:t>0,30</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0,2452</w:t>
            </w:r>
          </w:p>
        </w:tc>
        <w:tc>
          <w:tcPr>
            <w:tcW w:w="313" w:type="pct"/>
            <w:shd w:val="clear" w:color="auto" w:fill="auto"/>
            <w:noWrap/>
            <w:hideMark/>
          </w:tcPr>
          <w:p w:rsidR="003964C2" w:rsidRPr="00177E10" w:rsidRDefault="003964C2" w:rsidP="00E4496B">
            <w:pPr>
              <w:jc w:val="center"/>
              <w:rPr>
                <w:sz w:val="16"/>
                <w:szCs w:val="16"/>
              </w:rPr>
            </w:pPr>
            <w:r w:rsidRPr="00177E10">
              <w:rPr>
                <w:sz w:val="16"/>
                <w:szCs w:val="16"/>
              </w:rPr>
              <w:t>0,0737</w:t>
            </w:r>
          </w:p>
        </w:tc>
        <w:tc>
          <w:tcPr>
            <w:tcW w:w="437" w:type="pct"/>
            <w:shd w:val="clear" w:color="auto" w:fill="auto"/>
            <w:noWrap/>
            <w:hideMark/>
          </w:tcPr>
          <w:p w:rsidR="003964C2" w:rsidRPr="00177E10" w:rsidRDefault="003964C2" w:rsidP="00E4496B">
            <w:pPr>
              <w:jc w:val="center"/>
              <w:rPr>
                <w:sz w:val="16"/>
                <w:szCs w:val="16"/>
              </w:rPr>
            </w:pPr>
          </w:p>
        </w:tc>
      </w:tr>
    </w:tbl>
    <w:p w:rsidR="003964C2" w:rsidRPr="00177E10" w:rsidRDefault="003964C2" w:rsidP="003964C2">
      <w:pPr>
        <w:pStyle w:val="Sangra2detindependiente"/>
        <w:spacing w:before="120"/>
        <w:ind w:left="562"/>
        <w:jc w:val="center"/>
        <w:rPr>
          <w:bCs/>
          <w:spacing w:val="-20"/>
          <w:sz w:val="16"/>
          <w:szCs w:val="16"/>
        </w:rPr>
      </w:pPr>
      <w:r w:rsidRPr="00177E10">
        <w:rPr>
          <w:bCs/>
          <w:spacing w:val="-20"/>
          <w:sz w:val="16"/>
          <w:szCs w:val="16"/>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0"/>
        <w:gridCol w:w="4348"/>
        <w:gridCol w:w="725"/>
        <w:gridCol w:w="1095"/>
        <w:gridCol w:w="912"/>
        <w:gridCol w:w="913"/>
        <w:gridCol w:w="927"/>
      </w:tblGrid>
      <w:tr w:rsidR="003964C2" w:rsidRPr="00177E10" w:rsidTr="00E4496B">
        <w:trPr>
          <w:trHeight w:val="283"/>
          <w:jc w:val="center"/>
        </w:trPr>
        <w:tc>
          <w:tcPr>
            <w:tcW w:w="5000" w:type="pct"/>
            <w:gridSpan w:val="7"/>
            <w:shd w:val="clear" w:color="auto" w:fill="auto"/>
            <w:hideMark/>
          </w:tcPr>
          <w:p w:rsidR="003964C2" w:rsidRPr="00177E10" w:rsidRDefault="003964C2" w:rsidP="00E4496B">
            <w:pPr>
              <w:jc w:val="center"/>
              <w:rPr>
                <w:rFonts w:cs="Arial"/>
                <w:b/>
                <w:bCs/>
                <w:sz w:val="16"/>
                <w:szCs w:val="16"/>
              </w:rPr>
            </w:pPr>
            <w:r w:rsidRPr="00177E10">
              <w:rPr>
                <w:rFonts w:cs="Arial"/>
                <w:b/>
                <w:bCs/>
                <w:sz w:val="16"/>
                <w:szCs w:val="16"/>
              </w:rPr>
              <w:lastRenderedPageBreak/>
              <w:t>LISTADO PRECIOS UNITARIOS OBRAS DE HABILITACIÓN</w:t>
            </w:r>
          </w:p>
        </w:tc>
      </w:tr>
      <w:tr w:rsidR="003964C2" w:rsidRPr="00177E10" w:rsidTr="00E4496B">
        <w:trPr>
          <w:trHeight w:val="283"/>
          <w:jc w:val="center"/>
        </w:trPr>
        <w:tc>
          <w:tcPr>
            <w:tcW w:w="499" w:type="pct"/>
            <w:shd w:val="clear" w:color="auto" w:fill="auto"/>
            <w:hideMark/>
          </w:tcPr>
          <w:p w:rsidR="003964C2" w:rsidRPr="00177E10" w:rsidRDefault="003964C2" w:rsidP="00E4496B">
            <w:pPr>
              <w:jc w:val="center"/>
              <w:rPr>
                <w:rFonts w:cs="Arial"/>
                <w:bCs/>
                <w:sz w:val="16"/>
                <w:szCs w:val="16"/>
              </w:rPr>
            </w:pPr>
          </w:p>
        </w:tc>
        <w:tc>
          <w:tcPr>
            <w:tcW w:w="1996" w:type="pct"/>
            <w:shd w:val="clear" w:color="auto" w:fill="auto"/>
            <w:hideMark/>
          </w:tcPr>
          <w:p w:rsidR="003964C2" w:rsidRPr="00177E10" w:rsidRDefault="003964C2" w:rsidP="00E4496B">
            <w:pPr>
              <w:jc w:val="center"/>
              <w:rPr>
                <w:rFonts w:cs="Arial"/>
                <w:bCs/>
                <w:sz w:val="16"/>
                <w:szCs w:val="16"/>
              </w:rPr>
            </w:pPr>
          </w:p>
        </w:tc>
        <w:tc>
          <w:tcPr>
            <w:tcW w:w="405" w:type="pct"/>
            <w:shd w:val="clear" w:color="auto" w:fill="auto"/>
            <w:hideMark/>
          </w:tcPr>
          <w:p w:rsidR="003964C2" w:rsidRPr="00177E10" w:rsidRDefault="003964C2" w:rsidP="00E4496B">
            <w:pPr>
              <w:jc w:val="center"/>
              <w:rPr>
                <w:rFonts w:cs="Arial"/>
                <w:bCs/>
                <w:sz w:val="16"/>
                <w:szCs w:val="16"/>
              </w:rPr>
            </w:pPr>
          </w:p>
        </w:tc>
        <w:tc>
          <w:tcPr>
            <w:tcW w:w="593" w:type="pct"/>
            <w:shd w:val="clear" w:color="auto" w:fill="auto"/>
            <w:hideMark/>
          </w:tcPr>
          <w:p w:rsidR="003964C2" w:rsidRPr="00177E10" w:rsidRDefault="003964C2" w:rsidP="00E4496B">
            <w:pPr>
              <w:jc w:val="center"/>
              <w:rPr>
                <w:rFonts w:cs="Arial"/>
                <w:bCs/>
                <w:sz w:val="16"/>
                <w:szCs w:val="16"/>
              </w:rPr>
            </w:pPr>
          </w:p>
        </w:tc>
        <w:tc>
          <w:tcPr>
            <w:tcW w:w="500" w:type="pct"/>
            <w:shd w:val="clear" w:color="auto" w:fill="auto"/>
            <w:hideMark/>
          </w:tcPr>
          <w:p w:rsidR="003964C2" w:rsidRPr="00177E10" w:rsidRDefault="003964C2" w:rsidP="00E4496B">
            <w:pPr>
              <w:jc w:val="center"/>
              <w:rPr>
                <w:rFonts w:cs="Arial"/>
                <w:bCs/>
                <w:sz w:val="16"/>
                <w:szCs w:val="16"/>
              </w:rPr>
            </w:pPr>
          </w:p>
        </w:tc>
        <w:tc>
          <w:tcPr>
            <w:tcW w:w="500" w:type="pct"/>
            <w:shd w:val="clear" w:color="auto" w:fill="auto"/>
            <w:hideMark/>
          </w:tcPr>
          <w:p w:rsidR="003964C2" w:rsidRPr="00177E10" w:rsidRDefault="003964C2" w:rsidP="00E4496B">
            <w:pPr>
              <w:jc w:val="center"/>
              <w:rPr>
                <w:rFonts w:cs="Arial"/>
                <w:bCs/>
                <w:sz w:val="16"/>
                <w:szCs w:val="16"/>
              </w:rPr>
            </w:pPr>
          </w:p>
        </w:tc>
        <w:tc>
          <w:tcPr>
            <w:tcW w:w="501" w:type="pct"/>
            <w:shd w:val="clear" w:color="auto" w:fill="auto"/>
          </w:tcPr>
          <w:p w:rsidR="003964C2" w:rsidRPr="00177E10" w:rsidRDefault="003964C2" w:rsidP="00E4496B">
            <w:pPr>
              <w:jc w:val="center"/>
              <w:rPr>
                <w:rFonts w:cs="Arial"/>
                <w:bCs/>
                <w:sz w:val="16"/>
                <w:szCs w:val="16"/>
              </w:rPr>
            </w:pPr>
            <w:r w:rsidRPr="00177E10">
              <w:rPr>
                <w:rFonts w:cs="Arial"/>
                <w:bCs/>
                <w:sz w:val="16"/>
                <w:szCs w:val="16"/>
              </w:rPr>
              <w:t>Zonificación</w:t>
            </w:r>
          </w:p>
        </w:tc>
      </w:tr>
      <w:tr w:rsidR="003964C2" w:rsidRPr="00177E10" w:rsidTr="00E4496B">
        <w:trPr>
          <w:cantSplit/>
          <w:trHeight w:val="1134"/>
          <w:jc w:val="center"/>
        </w:trPr>
        <w:tc>
          <w:tcPr>
            <w:tcW w:w="499" w:type="pct"/>
            <w:shd w:val="clear" w:color="auto" w:fill="auto"/>
            <w:hideMark/>
          </w:tcPr>
          <w:p w:rsidR="003964C2" w:rsidRPr="00177E10" w:rsidRDefault="003964C2" w:rsidP="00E4496B">
            <w:pPr>
              <w:jc w:val="center"/>
              <w:rPr>
                <w:rFonts w:cs="Arial"/>
                <w:bCs/>
                <w:sz w:val="16"/>
                <w:szCs w:val="16"/>
              </w:rPr>
            </w:pPr>
          </w:p>
        </w:tc>
        <w:tc>
          <w:tcPr>
            <w:tcW w:w="1996" w:type="pct"/>
            <w:shd w:val="clear" w:color="auto" w:fill="auto"/>
            <w:hideMark/>
          </w:tcPr>
          <w:p w:rsidR="003964C2" w:rsidRPr="00177E10" w:rsidRDefault="003964C2" w:rsidP="00E4496B">
            <w:pPr>
              <w:jc w:val="center"/>
              <w:rPr>
                <w:rFonts w:cs="Arial"/>
                <w:bCs/>
                <w:sz w:val="16"/>
                <w:szCs w:val="16"/>
              </w:rPr>
            </w:pPr>
          </w:p>
        </w:tc>
        <w:tc>
          <w:tcPr>
            <w:tcW w:w="405" w:type="pct"/>
            <w:shd w:val="clear" w:color="auto" w:fill="auto"/>
            <w:hideMark/>
          </w:tcPr>
          <w:p w:rsidR="003964C2" w:rsidRPr="00177E10" w:rsidRDefault="003964C2" w:rsidP="00E4496B">
            <w:pPr>
              <w:jc w:val="center"/>
              <w:rPr>
                <w:rFonts w:cs="Arial"/>
                <w:bCs/>
                <w:sz w:val="16"/>
                <w:szCs w:val="16"/>
              </w:rPr>
            </w:pPr>
          </w:p>
        </w:tc>
        <w:tc>
          <w:tcPr>
            <w:tcW w:w="593" w:type="pct"/>
            <w:shd w:val="clear" w:color="auto" w:fill="auto"/>
            <w:hideMark/>
          </w:tcPr>
          <w:p w:rsidR="003964C2" w:rsidRPr="00177E10" w:rsidRDefault="003964C2" w:rsidP="00E4496B">
            <w:pPr>
              <w:jc w:val="center"/>
              <w:rPr>
                <w:rFonts w:cs="Arial"/>
                <w:bCs/>
                <w:sz w:val="16"/>
                <w:szCs w:val="16"/>
              </w:rPr>
            </w:pPr>
          </w:p>
        </w:tc>
        <w:tc>
          <w:tcPr>
            <w:tcW w:w="500" w:type="pct"/>
            <w:shd w:val="clear" w:color="auto" w:fill="auto"/>
            <w:hideMark/>
          </w:tcPr>
          <w:p w:rsidR="003964C2" w:rsidRPr="00177E10" w:rsidRDefault="003964C2" w:rsidP="00E4496B">
            <w:pPr>
              <w:jc w:val="center"/>
              <w:rPr>
                <w:rFonts w:cs="Arial"/>
                <w:bCs/>
                <w:sz w:val="16"/>
                <w:szCs w:val="16"/>
              </w:rPr>
            </w:pPr>
          </w:p>
        </w:tc>
        <w:tc>
          <w:tcPr>
            <w:tcW w:w="500" w:type="pct"/>
            <w:shd w:val="clear" w:color="auto" w:fill="auto"/>
            <w:hideMark/>
          </w:tcPr>
          <w:p w:rsidR="003964C2" w:rsidRPr="00177E10" w:rsidRDefault="003964C2" w:rsidP="00E4496B">
            <w:pPr>
              <w:jc w:val="center"/>
              <w:rPr>
                <w:rFonts w:cs="Arial"/>
                <w:bCs/>
                <w:sz w:val="16"/>
                <w:szCs w:val="16"/>
              </w:rPr>
            </w:pPr>
          </w:p>
        </w:tc>
        <w:tc>
          <w:tcPr>
            <w:tcW w:w="501" w:type="pct"/>
            <w:shd w:val="clear" w:color="auto" w:fill="auto"/>
            <w:textDirection w:val="btLr"/>
            <w:hideMark/>
          </w:tcPr>
          <w:p w:rsidR="003964C2" w:rsidRPr="00177E10" w:rsidRDefault="003964C2" w:rsidP="00E4496B">
            <w:pPr>
              <w:ind w:left="113" w:right="113"/>
              <w:jc w:val="center"/>
              <w:rPr>
                <w:rFonts w:cs="Arial"/>
                <w:sz w:val="16"/>
                <w:szCs w:val="16"/>
              </w:rPr>
            </w:pPr>
            <w:r w:rsidRPr="00177E10">
              <w:rPr>
                <w:rFonts w:cs="Arial"/>
                <w:sz w:val="16"/>
                <w:szCs w:val="16"/>
              </w:rPr>
              <w:t>Putre Sector Precordillera</w:t>
            </w:r>
          </w:p>
        </w:tc>
      </w:tr>
      <w:tr w:rsidR="003964C2" w:rsidRPr="00177E10" w:rsidTr="00E4496B">
        <w:trPr>
          <w:cantSplit/>
          <w:trHeight w:val="1134"/>
          <w:jc w:val="center"/>
        </w:trPr>
        <w:tc>
          <w:tcPr>
            <w:tcW w:w="499" w:type="pct"/>
            <w:shd w:val="clear" w:color="auto" w:fill="auto"/>
            <w:textDirection w:val="btLr"/>
            <w:hideMark/>
          </w:tcPr>
          <w:p w:rsidR="003964C2" w:rsidRPr="00177E10" w:rsidRDefault="003964C2" w:rsidP="00E4496B">
            <w:pPr>
              <w:ind w:left="113" w:right="113"/>
              <w:jc w:val="center"/>
              <w:rPr>
                <w:rFonts w:cs="Arial"/>
                <w:bCs/>
                <w:sz w:val="16"/>
                <w:szCs w:val="16"/>
              </w:rPr>
            </w:pPr>
            <w:r w:rsidRPr="00177E10">
              <w:rPr>
                <w:rFonts w:cs="Arial"/>
                <w:bCs/>
                <w:sz w:val="16"/>
                <w:szCs w:val="16"/>
              </w:rPr>
              <w:t>ÍTEM</w:t>
            </w:r>
          </w:p>
        </w:tc>
        <w:tc>
          <w:tcPr>
            <w:tcW w:w="1996"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DESIGNACIÓN</w:t>
            </w:r>
          </w:p>
        </w:tc>
        <w:tc>
          <w:tcPr>
            <w:tcW w:w="405" w:type="pct"/>
            <w:shd w:val="clear" w:color="auto" w:fill="auto"/>
            <w:textDirection w:val="btLr"/>
            <w:hideMark/>
          </w:tcPr>
          <w:p w:rsidR="003964C2" w:rsidRPr="00177E10" w:rsidRDefault="003964C2" w:rsidP="00E4496B">
            <w:pPr>
              <w:ind w:left="113" w:right="113"/>
              <w:jc w:val="center"/>
              <w:rPr>
                <w:rFonts w:cs="Arial"/>
                <w:bCs/>
                <w:sz w:val="16"/>
                <w:szCs w:val="16"/>
              </w:rPr>
            </w:pPr>
            <w:r w:rsidRPr="00177E10">
              <w:rPr>
                <w:rFonts w:cs="Arial"/>
                <w:bCs/>
                <w:sz w:val="16"/>
                <w:szCs w:val="16"/>
              </w:rPr>
              <w:t>UNIDAD</w:t>
            </w:r>
          </w:p>
        </w:tc>
        <w:tc>
          <w:tcPr>
            <w:tcW w:w="593" w:type="pct"/>
            <w:shd w:val="clear" w:color="auto" w:fill="auto"/>
            <w:textDirection w:val="btLr"/>
            <w:hideMark/>
          </w:tcPr>
          <w:p w:rsidR="003964C2" w:rsidRPr="00177E10" w:rsidRDefault="003964C2" w:rsidP="00E4496B">
            <w:pPr>
              <w:ind w:left="113" w:right="113"/>
              <w:jc w:val="center"/>
              <w:rPr>
                <w:rFonts w:cs="Arial"/>
                <w:bCs/>
                <w:sz w:val="16"/>
                <w:szCs w:val="16"/>
              </w:rPr>
            </w:pPr>
            <w:r w:rsidRPr="00177E10">
              <w:rPr>
                <w:rFonts w:cs="Arial"/>
                <w:bCs/>
                <w:sz w:val="16"/>
                <w:szCs w:val="16"/>
              </w:rPr>
              <w:t>CANTIDAD</w:t>
            </w:r>
          </w:p>
        </w:tc>
        <w:tc>
          <w:tcPr>
            <w:tcW w:w="500" w:type="pct"/>
            <w:shd w:val="clear" w:color="auto" w:fill="auto"/>
            <w:textDirection w:val="btLr"/>
            <w:hideMark/>
          </w:tcPr>
          <w:p w:rsidR="003964C2" w:rsidRPr="00177E10" w:rsidRDefault="003964C2" w:rsidP="00E4496B">
            <w:pPr>
              <w:ind w:left="113" w:right="113"/>
              <w:jc w:val="center"/>
              <w:rPr>
                <w:rFonts w:cs="Arial"/>
                <w:bCs/>
                <w:sz w:val="16"/>
                <w:szCs w:val="16"/>
              </w:rPr>
            </w:pPr>
            <w:r w:rsidRPr="00177E10">
              <w:rPr>
                <w:rFonts w:cs="Arial"/>
                <w:bCs/>
                <w:sz w:val="16"/>
                <w:szCs w:val="16"/>
              </w:rPr>
              <w:t>P. UNITARIO   UF</w:t>
            </w:r>
          </w:p>
        </w:tc>
        <w:tc>
          <w:tcPr>
            <w:tcW w:w="500" w:type="pct"/>
            <w:shd w:val="clear" w:color="auto" w:fill="auto"/>
            <w:textDirection w:val="btLr"/>
            <w:hideMark/>
          </w:tcPr>
          <w:p w:rsidR="003964C2" w:rsidRPr="00177E10" w:rsidRDefault="003964C2" w:rsidP="00E4496B">
            <w:pPr>
              <w:ind w:left="113" w:right="113"/>
              <w:jc w:val="center"/>
              <w:rPr>
                <w:rFonts w:cs="Arial"/>
                <w:bCs/>
                <w:sz w:val="16"/>
                <w:szCs w:val="16"/>
              </w:rPr>
            </w:pPr>
            <w:r w:rsidRPr="00177E10">
              <w:rPr>
                <w:rFonts w:cs="Arial"/>
                <w:bCs/>
                <w:sz w:val="16"/>
                <w:szCs w:val="16"/>
              </w:rPr>
              <w:t>P. TOTAL UF</w:t>
            </w:r>
          </w:p>
        </w:tc>
        <w:tc>
          <w:tcPr>
            <w:tcW w:w="501" w:type="pct"/>
            <w:shd w:val="clear" w:color="auto" w:fill="auto"/>
            <w:textDirection w:val="btLr"/>
            <w:hideMark/>
          </w:tcPr>
          <w:p w:rsidR="003964C2" w:rsidRPr="00177E10" w:rsidRDefault="003964C2" w:rsidP="00E4496B">
            <w:pPr>
              <w:ind w:left="113" w:right="113"/>
              <w:jc w:val="center"/>
              <w:rPr>
                <w:rFonts w:cs="Arial"/>
                <w:bCs/>
                <w:sz w:val="16"/>
                <w:szCs w:val="16"/>
              </w:rPr>
            </w:pPr>
            <w:r w:rsidRPr="00177E10">
              <w:rPr>
                <w:rFonts w:cs="Arial"/>
                <w:bCs/>
                <w:sz w:val="16"/>
                <w:szCs w:val="16"/>
              </w:rPr>
              <w:t>Total (UF) Zona 15R-5</w:t>
            </w:r>
          </w:p>
        </w:tc>
      </w:tr>
      <w:tr w:rsidR="003964C2" w:rsidRPr="00177E10" w:rsidTr="00E4496B">
        <w:trPr>
          <w:trHeight w:val="283"/>
          <w:jc w:val="center"/>
        </w:trPr>
        <w:tc>
          <w:tcPr>
            <w:tcW w:w="49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F</w:t>
            </w:r>
          </w:p>
        </w:tc>
        <w:tc>
          <w:tcPr>
            <w:tcW w:w="1996" w:type="pct"/>
            <w:shd w:val="clear" w:color="auto" w:fill="auto"/>
            <w:hideMark/>
          </w:tcPr>
          <w:p w:rsidR="003964C2" w:rsidRPr="00177E10" w:rsidRDefault="003964C2" w:rsidP="00E81FC6">
            <w:pPr>
              <w:rPr>
                <w:rFonts w:cs="Arial"/>
                <w:bCs/>
                <w:sz w:val="16"/>
                <w:szCs w:val="16"/>
              </w:rPr>
            </w:pPr>
            <w:r w:rsidRPr="00177E10">
              <w:rPr>
                <w:rFonts w:cs="Arial"/>
                <w:bCs/>
                <w:sz w:val="16"/>
                <w:szCs w:val="16"/>
              </w:rPr>
              <w:t>OBRAS DE HABILITACIÓN</w:t>
            </w:r>
          </w:p>
        </w:tc>
        <w:tc>
          <w:tcPr>
            <w:tcW w:w="405" w:type="pct"/>
            <w:shd w:val="clear" w:color="auto" w:fill="auto"/>
            <w:hideMark/>
          </w:tcPr>
          <w:p w:rsidR="003964C2" w:rsidRPr="00177E10" w:rsidRDefault="003964C2" w:rsidP="00E4496B">
            <w:pPr>
              <w:jc w:val="center"/>
              <w:rPr>
                <w:rFonts w:cs="Arial"/>
                <w:sz w:val="16"/>
                <w:szCs w:val="16"/>
              </w:rPr>
            </w:pPr>
          </w:p>
        </w:tc>
        <w:tc>
          <w:tcPr>
            <w:tcW w:w="593" w:type="pct"/>
            <w:shd w:val="clear" w:color="auto" w:fill="auto"/>
            <w:hideMark/>
          </w:tcPr>
          <w:p w:rsidR="003964C2" w:rsidRPr="00177E10" w:rsidRDefault="003964C2" w:rsidP="00E4496B">
            <w:pPr>
              <w:jc w:val="center"/>
              <w:rPr>
                <w:rFonts w:cs="Arial"/>
                <w:sz w:val="16"/>
                <w:szCs w:val="16"/>
              </w:rPr>
            </w:pPr>
          </w:p>
        </w:tc>
        <w:tc>
          <w:tcPr>
            <w:tcW w:w="500" w:type="pct"/>
            <w:shd w:val="clear" w:color="auto" w:fill="auto"/>
            <w:hideMark/>
          </w:tcPr>
          <w:p w:rsidR="003964C2" w:rsidRPr="00177E10" w:rsidRDefault="003964C2" w:rsidP="00E4496B">
            <w:pPr>
              <w:jc w:val="center"/>
              <w:rPr>
                <w:rFonts w:cs="Arial"/>
                <w:sz w:val="16"/>
                <w:szCs w:val="16"/>
              </w:rPr>
            </w:pPr>
          </w:p>
        </w:tc>
        <w:tc>
          <w:tcPr>
            <w:tcW w:w="500" w:type="pct"/>
            <w:shd w:val="clear" w:color="auto" w:fill="auto"/>
            <w:hideMark/>
          </w:tcPr>
          <w:p w:rsidR="003964C2" w:rsidRPr="00177E10" w:rsidRDefault="003964C2" w:rsidP="00E4496B">
            <w:pPr>
              <w:jc w:val="center"/>
              <w:rPr>
                <w:rFonts w:cs="Arial"/>
                <w:sz w:val="16"/>
                <w:szCs w:val="16"/>
              </w:rPr>
            </w:pP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F.1</w:t>
            </w:r>
          </w:p>
        </w:tc>
        <w:tc>
          <w:tcPr>
            <w:tcW w:w="1996" w:type="pct"/>
            <w:shd w:val="clear" w:color="auto" w:fill="auto"/>
            <w:hideMark/>
          </w:tcPr>
          <w:p w:rsidR="003964C2" w:rsidRPr="00177E10" w:rsidRDefault="003964C2" w:rsidP="00E81FC6">
            <w:pPr>
              <w:rPr>
                <w:rFonts w:cs="Arial"/>
                <w:bCs/>
                <w:sz w:val="16"/>
                <w:szCs w:val="16"/>
              </w:rPr>
            </w:pPr>
            <w:r w:rsidRPr="00177E10">
              <w:rPr>
                <w:rFonts w:cs="Arial"/>
                <w:bCs/>
                <w:sz w:val="16"/>
                <w:szCs w:val="16"/>
              </w:rPr>
              <w:t>MOVIMIENTO DE TIERRAS</w:t>
            </w:r>
          </w:p>
        </w:tc>
        <w:tc>
          <w:tcPr>
            <w:tcW w:w="405" w:type="pct"/>
            <w:shd w:val="clear" w:color="auto" w:fill="auto"/>
            <w:hideMark/>
          </w:tcPr>
          <w:p w:rsidR="003964C2" w:rsidRPr="00177E10" w:rsidRDefault="003964C2" w:rsidP="00E4496B">
            <w:pPr>
              <w:jc w:val="center"/>
              <w:rPr>
                <w:rFonts w:cs="Arial"/>
                <w:sz w:val="16"/>
                <w:szCs w:val="16"/>
              </w:rPr>
            </w:pPr>
          </w:p>
        </w:tc>
        <w:tc>
          <w:tcPr>
            <w:tcW w:w="593" w:type="pct"/>
            <w:shd w:val="clear" w:color="auto" w:fill="auto"/>
            <w:hideMark/>
          </w:tcPr>
          <w:p w:rsidR="003964C2" w:rsidRPr="00177E10" w:rsidRDefault="003964C2" w:rsidP="00E4496B">
            <w:pPr>
              <w:jc w:val="center"/>
              <w:rPr>
                <w:rFonts w:cs="Arial"/>
                <w:sz w:val="16"/>
                <w:szCs w:val="16"/>
              </w:rPr>
            </w:pPr>
          </w:p>
        </w:tc>
        <w:tc>
          <w:tcPr>
            <w:tcW w:w="500" w:type="pct"/>
            <w:shd w:val="clear" w:color="auto" w:fill="auto"/>
            <w:hideMark/>
          </w:tcPr>
          <w:p w:rsidR="003964C2" w:rsidRPr="00177E10" w:rsidRDefault="003964C2" w:rsidP="00E4496B">
            <w:pPr>
              <w:jc w:val="center"/>
              <w:rPr>
                <w:rFonts w:cs="Arial"/>
                <w:sz w:val="16"/>
                <w:szCs w:val="16"/>
              </w:rPr>
            </w:pPr>
          </w:p>
        </w:tc>
        <w:tc>
          <w:tcPr>
            <w:tcW w:w="500" w:type="pct"/>
            <w:shd w:val="clear" w:color="auto" w:fill="auto"/>
            <w:hideMark/>
          </w:tcPr>
          <w:p w:rsidR="003964C2" w:rsidRPr="00177E10" w:rsidRDefault="003964C2" w:rsidP="00E4496B">
            <w:pPr>
              <w:jc w:val="center"/>
              <w:rPr>
                <w:rFonts w:cs="Arial"/>
                <w:sz w:val="16"/>
                <w:szCs w:val="16"/>
              </w:rPr>
            </w:pP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F.1.1</w:t>
            </w:r>
          </w:p>
        </w:tc>
        <w:tc>
          <w:tcPr>
            <w:tcW w:w="1996" w:type="pct"/>
            <w:shd w:val="clear" w:color="auto" w:fill="auto"/>
            <w:hideMark/>
          </w:tcPr>
          <w:p w:rsidR="003964C2" w:rsidRPr="00177E10" w:rsidRDefault="003964C2" w:rsidP="00E81FC6">
            <w:pPr>
              <w:rPr>
                <w:rFonts w:cs="Arial"/>
                <w:bCs/>
                <w:sz w:val="16"/>
                <w:szCs w:val="16"/>
              </w:rPr>
            </w:pPr>
            <w:r w:rsidRPr="00177E10">
              <w:rPr>
                <w:rFonts w:cs="Arial"/>
                <w:bCs/>
                <w:sz w:val="16"/>
                <w:szCs w:val="16"/>
              </w:rPr>
              <w:t>Excavación en Corte a mano (0 a 1m)</w:t>
            </w:r>
          </w:p>
        </w:tc>
        <w:tc>
          <w:tcPr>
            <w:tcW w:w="405" w:type="pct"/>
            <w:shd w:val="clear" w:color="auto" w:fill="auto"/>
            <w:hideMark/>
          </w:tcPr>
          <w:p w:rsidR="003964C2" w:rsidRPr="00177E10" w:rsidRDefault="003964C2" w:rsidP="00E4496B">
            <w:pPr>
              <w:jc w:val="center"/>
              <w:rPr>
                <w:rFonts w:cs="Arial"/>
                <w:sz w:val="16"/>
                <w:szCs w:val="16"/>
              </w:rPr>
            </w:pPr>
          </w:p>
        </w:tc>
        <w:tc>
          <w:tcPr>
            <w:tcW w:w="593" w:type="pct"/>
            <w:shd w:val="clear" w:color="auto" w:fill="auto"/>
            <w:hideMark/>
          </w:tcPr>
          <w:p w:rsidR="003964C2" w:rsidRPr="00177E10" w:rsidRDefault="003964C2" w:rsidP="00E4496B">
            <w:pPr>
              <w:jc w:val="center"/>
              <w:rPr>
                <w:rFonts w:cs="Arial"/>
                <w:sz w:val="16"/>
                <w:szCs w:val="16"/>
              </w:rPr>
            </w:pPr>
          </w:p>
        </w:tc>
        <w:tc>
          <w:tcPr>
            <w:tcW w:w="500" w:type="pct"/>
            <w:shd w:val="clear" w:color="auto" w:fill="auto"/>
            <w:hideMark/>
          </w:tcPr>
          <w:p w:rsidR="003964C2" w:rsidRPr="00177E10" w:rsidRDefault="003964C2" w:rsidP="00E4496B">
            <w:pPr>
              <w:jc w:val="center"/>
              <w:rPr>
                <w:rFonts w:cs="Arial"/>
                <w:sz w:val="16"/>
                <w:szCs w:val="16"/>
              </w:rPr>
            </w:pPr>
          </w:p>
        </w:tc>
        <w:tc>
          <w:tcPr>
            <w:tcW w:w="500" w:type="pct"/>
            <w:shd w:val="clear" w:color="auto" w:fill="auto"/>
            <w:hideMark/>
          </w:tcPr>
          <w:p w:rsidR="003964C2" w:rsidRPr="00177E10" w:rsidRDefault="003964C2" w:rsidP="00E4496B">
            <w:pPr>
              <w:jc w:val="center"/>
              <w:rPr>
                <w:rFonts w:cs="Arial"/>
                <w:bCs/>
                <w:color w:val="FF0000"/>
                <w:sz w:val="16"/>
                <w:szCs w:val="16"/>
              </w:rPr>
            </w:pP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F.1.1.1</w:t>
            </w:r>
          </w:p>
        </w:tc>
        <w:tc>
          <w:tcPr>
            <w:tcW w:w="1996" w:type="pct"/>
            <w:shd w:val="clear" w:color="auto" w:fill="auto"/>
            <w:noWrap/>
            <w:hideMark/>
          </w:tcPr>
          <w:p w:rsidR="003964C2" w:rsidRPr="00177E10" w:rsidRDefault="003964C2" w:rsidP="00E81FC6">
            <w:pPr>
              <w:rPr>
                <w:rFonts w:cs="Arial"/>
                <w:bCs/>
                <w:sz w:val="16"/>
                <w:szCs w:val="16"/>
              </w:rPr>
            </w:pPr>
            <w:r w:rsidRPr="00177E10">
              <w:rPr>
                <w:rFonts w:cs="Arial"/>
                <w:bCs/>
                <w:sz w:val="16"/>
                <w:szCs w:val="16"/>
              </w:rPr>
              <w:t>Excavación Gral. a mano terreno semi-duro</w:t>
            </w:r>
          </w:p>
        </w:tc>
        <w:tc>
          <w:tcPr>
            <w:tcW w:w="405"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m3</w:t>
            </w:r>
          </w:p>
        </w:tc>
        <w:tc>
          <w:tcPr>
            <w:tcW w:w="593" w:type="pct"/>
            <w:shd w:val="clear" w:color="auto" w:fill="auto"/>
            <w:hideMark/>
          </w:tcPr>
          <w:p w:rsidR="003964C2" w:rsidRPr="00177E10" w:rsidRDefault="003964C2" w:rsidP="00E4496B">
            <w:pPr>
              <w:jc w:val="center"/>
              <w:rPr>
                <w:rFonts w:cs="Arial"/>
                <w:bCs/>
                <w:sz w:val="16"/>
                <w:szCs w:val="16"/>
              </w:rPr>
            </w:pPr>
          </w:p>
        </w:tc>
        <w:tc>
          <w:tcPr>
            <w:tcW w:w="500" w:type="pct"/>
            <w:shd w:val="clear" w:color="auto" w:fill="auto"/>
            <w:hideMark/>
          </w:tcPr>
          <w:p w:rsidR="003964C2" w:rsidRPr="00177E10" w:rsidRDefault="003964C2" w:rsidP="00E4496B">
            <w:pPr>
              <w:jc w:val="center"/>
              <w:rPr>
                <w:rFonts w:cs="Arial"/>
                <w:bCs/>
                <w:sz w:val="16"/>
                <w:szCs w:val="16"/>
              </w:rPr>
            </w:pPr>
          </w:p>
        </w:tc>
        <w:tc>
          <w:tcPr>
            <w:tcW w:w="500"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0,1576</w:t>
            </w:r>
          </w:p>
        </w:tc>
        <w:tc>
          <w:tcPr>
            <w:tcW w:w="501"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0,2143</w:t>
            </w:r>
          </w:p>
        </w:tc>
      </w:tr>
      <w:tr w:rsidR="003964C2" w:rsidRPr="00177E10" w:rsidTr="00E4496B">
        <w:trPr>
          <w:trHeight w:val="283"/>
          <w:jc w:val="center"/>
        </w:trPr>
        <w:tc>
          <w:tcPr>
            <w:tcW w:w="499" w:type="pct"/>
            <w:shd w:val="clear" w:color="auto" w:fill="auto"/>
            <w:hideMark/>
          </w:tcPr>
          <w:p w:rsidR="003964C2" w:rsidRPr="00177E10" w:rsidRDefault="003964C2" w:rsidP="00E4496B">
            <w:pPr>
              <w:jc w:val="center"/>
              <w:rPr>
                <w:rFonts w:cs="Arial"/>
                <w:bCs/>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Excavador</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5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0,23</w:t>
            </w:r>
          </w:p>
        </w:tc>
        <w:tc>
          <w:tcPr>
            <w:tcW w:w="500"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0,5267</w:t>
            </w:r>
          </w:p>
        </w:tc>
        <w:tc>
          <w:tcPr>
            <w:tcW w:w="500"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0,1211</w:t>
            </w: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hideMark/>
          </w:tcPr>
          <w:p w:rsidR="003964C2" w:rsidRPr="00177E10" w:rsidRDefault="003964C2" w:rsidP="00E4496B">
            <w:pPr>
              <w:jc w:val="center"/>
              <w:rPr>
                <w:rFonts w:cs="Arial"/>
                <w:bCs/>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Leyes Sociales</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5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500"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0,1211</w:t>
            </w:r>
          </w:p>
        </w:tc>
        <w:tc>
          <w:tcPr>
            <w:tcW w:w="500"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0,0364</w:t>
            </w: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F.1.1.2</w:t>
            </w:r>
          </w:p>
        </w:tc>
        <w:tc>
          <w:tcPr>
            <w:tcW w:w="1996" w:type="pct"/>
            <w:shd w:val="clear" w:color="auto" w:fill="auto"/>
            <w:noWrap/>
            <w:hideMark/>
          </w:tcPr>
          <w:p w:rsidR="003964C2" w:rsidRPr="00177E10" w:rsidRDefault="003964C2" w:rsidP="00E81FC6">
            <w:pPr>
              <w:rPr>
                <w:rFonts w:cs="Arial"/>
                <w:bCs/>
                <w:sz w:val="16"/>
                <w:szCs w:val="16"/>
              </w:rPr>
            </w:pPr>
            <w:r w:rsidRPr="00177E10">
              <w:rPr>
                <w:rFonts w:cs="Arial"/>
                <w:bCs/>
                <w:sz w:val="16"/>
                <w:szCs w:val="16"/>
              </w:rPr>
              <w:t>Rectificación de excavación</w:t>
            </w:r>
          </w:p>
        </w:tc>
        <w:tc>
          <w:tcPr>
            <w:tcW w:w="405"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w:t>
            </w:r>
          </w:p>
        </w:tc>
        <w:tc>
          <w:tcPr>
            <w:tcW w:w="593" w:type="pct"/>
            <w:shd w:val="clear" w:color="auto" w:fill="auto"/>
            <w:hideMark/>
          </w:tcPr>
          <w:p w:rsidR="003964C2" w:rsidRPr="00177E10" w:rsidRDefault="003964C2" w:rsidP="00E4496B">
            <w:pPr>
              <w:jc w:val="center"/>
              <w:rPr>
                <w:rFonts w:cs="Arial"/>
                <w:bCs/>
                <w:sz w:val="16"/>
                <w:szCs w:val="16"/>
              </w:rPr>
            </w:pPr>
          </w:p>
        </w:tc>
        <w:tc>
          <w:tcPr>
            <w:tcW w:w="500" w:type="pct"/>
            <w:shd w:val="clear" w:color="auto" w:fill="auto"/>
            <w:hideMark/>
          </w:tcPr>
          <w:p w:rsidR="003964C2" w:rsidRPr="00177E10" w:rsidRDefault="003964C2" w:rsidP="00E4496B">
            <w:pPr>
              <w:jc w:val="center"/>
              <w:rPr>
                <w:rFonts w:cs="Arial"/>
                <w:bCs/>
                <w:sz w:val="16"/>
                <w:szCs w:val="16"/>
              </w:rPr>
            </w:pPr>
          </w:p>
        </w:tc>
        <w:tc>
          <w:tcPr>
            <w:tcW w:w="500"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0,0152</w:t>
            </w:r>
          </w:p>
        </w:tc>
        <w:tc>
          <w:tcPr>
            <w:tcW w:w="501"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0,0206</w:t>
            </w: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bCs/>
                <w:sz w:val="16"/>
                <w:szCs w:val="16"/>
              </w:rPr>
            </w:pPr>
          </w:p>
        </w:tc>
        <w:tc>
          <w:tcPr>
            <w:tcW w:w="1996" w:type="pct"/>
            <w:shd w:val="clear" w:color="auto" w:fill="auto"/>
            <w:hideMark/>
          </w:tcPr>
          <w:p w:rsidR="003964C2" w:rsidRPr="00177E10" w:rsidRDefault="003964C2" w:rsidP="00E81FC6">
            <w:pPr>
              <w:rPr>
                <w:rFonts w:cs="Arial"/>
                <w:sz w:val="16"/>
                <w:szCs w:val="16"/>
              </w:rPr>
            </w:pPr>
            <w:r w:rsidRPr="00177E10">
              <w:rPr>
                <w:rFonts w:cs="Arial"/>
                <w:sz w:val="16"/>
                <w:szCs w:val="16"/>
              </w:rPr>
              <w:t>Placa compactadora</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día</w:t>
            </w:r>
          </w:p>
        </w:tc>
        <w:tc>
          <w:tcPr>
            <w:tcW w:w="5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0,01</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0,3083</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0,0031</w:t>
            </w: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bCs/>
                <w:sz w:val="16"/>
                <w:szCs w:val="16"/>
              </w:rPr>
            </w:pPr>
          </w:p>
        </w:tc>
        <w:tc>
          <w:tcPr>
            <w:tcW w:w="1996" w:type="pct"/>
            <w:shd w:val="clear" w:color="auto" w:fill="auto"/>
            <w:hideMark/>
          </w:tcPr>
          <w:p w:rsidR="003964C2" w:rsidRPr="00177E10" w:rsidRDefault="003964C2" w:rsidP="00E81FC6">
            <w:pPr>
              <w:rPr>
                <w:rFonts w:cs="Arial"/>
                <w:sz w:val="16"/>
                <w:szCs w:val="16"/>
              </w:rPr>
            </w:pPr>
            <w:r w:rsidRPr="00177E10">
              <w:rPr>
                <w:rFonts w:cs="Arial"/>
                <w:sz w:val="16"/>
                <w:szCs w:val="16"/>
              </w:rPr>
              <w:t>Jornal</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día</w:t>
            </w:r>
          </w:p>
        </w:tc>
        <w:tc>
          <w:tcPr>
            <w:tcW w:w="5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0,02</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0,0093</w:t>
            </w: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hideMark/>
          </w:tcPr>
          <w:p w:rsidR="003964C2" w:rsidRPr="00177E10" w:rsidRDefault="003964C2" w:rsidP="00E4496B">
            <w:pPr>
              <w:jc w:val="center"/>
              <w:rPr>
                <w:rFonts w:cs="Arial"/>
                <w:bCs/>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Leyes Sociales</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5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500"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0,0093</w:t>
            </w:r>
          </w:p>
        </w:tc>
        <w:tc>
          <w:tcPr>
            <w:tcW w:w="500"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0,0028</w:t>
            </w: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F.1.2</w:t>
            </w:r>
          </w:p>
        </w:tc>
        <w:tc>
          <w:tcPr>
            <w:tcW w:w="1996" w:type="pct"/>
            <w:shd w:val="clear" w:color="auto" w:fill="auto"/>
            <w:noWrap/>
            <w:hideMark/>
          </w:tcPr>
          <w:p w:rsidR="003964C2" w:rsidRPr="00177E10" w:rsidRDefault="003964C2" w:rsidP="00E81FC6">
            <w:pPr>
              <w:rPr>
                <w:rFonts w:cs="Arial"/>
                <w:bCs/>
                <w:sz w:val="16"/>
                <w:szCs w:val="16"/>
              </w:rPr>
            </w:pPr>
            <w:r w:rsidRPr="00177E10">
              <w:rPr>
                <w:rFonts w:cs="Arial"/>
                <w:bCs/>
                <w:sz w:val="16"/>
                <w:szCs w:val="16"/>
              </w:rPr>
              <w:t>Excavación en Corte a máquina (1 o más metros de profundidad)</w:t>
            </w:r>
          </w:p>
        </w:tc>
        <w:tc>
          <w:tcPr>
            <w:tcW w:w="405" w:type="pct"/>
            <w:shd w:val="clear" w:color="auto" w:fill="auto"/>
            <w:hideMark/>
          </w:tcPr>
          <w:p w:rsidR="003964C2" w:rsidRPr="00177E10" w:rsidRDefault="003964C2" w:rsidP="00E4496B">
            <w:pPr>
              <w:jc w:val="center"/>
              <w:rPr>
                <w:rFonts w:cs="Arial"/>
                <w:sz w:val="16"/>
                <w:szCs w:val="16"/>
              </w:rPr>
            </w:pPr>
          </w:p>
        </w:tc>
        <w:tc>
          <w:tcPr>
            <w:tcW w:w="593" w:type="pct"/>
            <w:shd w:val="clear" w:color="auto" w:fill="auto"/>
            <w:hideMark/>
          </w:tcPr>
          <w:p w:rsidR="003964C2" w:rsidRPr="00177E10" w:rsidRDefault="003964C2" w:rsidP="00E4496B">
            <w:pPr>
              <w:jc w:val="center"/>
              <w:rPr>
                <w:rFonts w:cs="Arial"/>
                <w:sz w:val="16"/>
                <w:szCs w:val="16"/>
              </w:rPr>
            </w:pPr>
          </w:p>
        </w:tc>
        <w:tc>
          <w:tcPr>
            <w:tcW w:w="500" w:type="pct"/>
            <w:shd w:val="clear" w:color="auto" w:fill="auto"/>
            <w:hideMark/>
          </w:tcPr>
          <w:p w:rsidR="003964C2" w:rsidRPr="00177E10" w:rsidRDefault="003964C2" w:rsidP="00E4496B">
            <w:pPr>
              <w:jc w:val="center"/>
              <w:rPr>
                <w:rFonts w:cs="Arial"/>
                <w:sz w:val="16"/>
                <w:szCs w:val="16"/>
              </w:rPr>
            </w:pPr>
          </w:p>
        </w:tc>
        <w:tc>
          <w:tcPr>
            <w:tcW w:w="500" w:type="pct"/>
            <w:shd w:val="clear" w:color="auto" w:fill="auto"/>
            <w:hideMark/>
          </w:tcPr>
          <w:p w:rsidR="003964C2" w:rsidRPr="00177E10" w:rsidRDefault="003964C2" w:rsidP="00E4496B">
            <w:pPr>
              <w:jc w:val="center"/>
              <w:rPr>
                <w:rFonts w:cs="Arial"/>
                <w:bCs/>
                <w:color w:val="FF0000"/>
                <w:sz w:val="16"/>
                <w:szCs w:val="16"/>
              </w:rPr>
            </w:pP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F.1.2.1</w:t>
            </w:r>
          </w:p>
        </w:tc>
        <w:tc>
          <w:tcPr>
            <w:tcW w:w="1996" w:type="pct"/>
            <w:shd w:val="clear" w:color="auto" w:fill="auto"/>
            <w:noWrap/>
            <w:hideMark/>
          </w:tcPr>
          <w:p w:rsidR="003964C2" w:rsidRPr="00177E10" w:rsidRDefault="003964C2" w:rsidP="00E81FC6">
            <w:pPr>
              <w:rPr>
                <w:rFonts w:cs="Arial"/>
                <w:bCs/>
                <w:sz w:val="16"/>
                <w:szCs w:val="16"/>
              </w:rPr>
            </w:pPr>
            <w:r w:rsidRPr="00177E10">
              <w:rPr>
                <w:rFonts w:cs="Arial"/>
                <w:bCs/>
                <w:sz w:val="16"/>
                <w:szCs w:val="16"/>
              </w:rPr>
              <w:t>Excavación en zanja con máquina</w:t>
            </w:r>
          </w:p>
        </w:tc>
        <w:tc>
          <w:tcPr>
            <w:tcW w:w="405"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m3</w:t>
            </w:r>
          </w:p>
        </w:tc>
        <w:tc>
          <w:tcPr>
            <w:tcW w:w="593" w:type="pct"/>
            <w:shd w:val="clear" w:color="auto" w:fill="auto"/>
            <w:noWrap/>
            <w:hideMark/>
          </w:tcPr>
          <w:p w:rsidR="003964C2" w:rsidRPr="00177E10" w:rsidRDefault="003964C2" w:rsidP="00E4496B">
            <w:pPr>
              <w:jc w:val="center"/>
              <w:rPr>
                <w:rFonts w:cs="Arial"/>
                <w:bCs/>
                <w:sz w:val="16"/>
                <w:szCs w:val="16"/>
              </w:rPr>
            </w:pPr>
          </w:p>
        </w:tc>
        <w:tc>
          <w:tcPr>
            <w:tcW w:w="500" w:type="pct"/>
            <w:shd w:val="clear" w:color="auto" w:fill="auto"/>
            <w:noWrap/>
            <w:hideMark/>
          </w:tcPr>
          <w:p w:rsidR="003964C2" w:rsidRPr="00177E10" w:rsidRDefault="003964C2" w:rsidP="00E4496B">
            <w:pPr>
              <w:jc w:val="center"/>
              <w:rPr>
                <w:rFonts w:cs="Arial"/>
                <w:bCs/>
                <w:sz w:val="16"/>
                <w:szCs w:val="16"/>
              </w:rPr>
            </w:pPr>
          </w:p>
        </w:tc>
        <w:tc>
          <w:tcPr>
            <w:tcW w:w="500"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0,0782</w:t>
            </w:r>
          </w:p>
        </w:tc>
        <w:tc>
          <w:tcPr>
            <w:tcW w:w="501"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0,1064</w:t>
            </w: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Retroexcavadora</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hrs</w:t>
            </w:r>
          </w:p>
        </w:tc>
        <w:tc>
          <w:tcPr>
            <w:tcW w:w="5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0,08</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0,7807</w:t>
            </w:r>
          </w:p>
        </w:tc>
        <w:tc>
          <w:tcPr>
            <w:tcW w:w="500"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0,0625</w:t>
            </w:r>
          </w:p>
        </w:tc>
        <w:tc>
          <w:tcPr>
            <w:tcW w:w="501" w:type="pct"/>
            <w:shd w:val="clear" w:color="auto" w:fill="auto"/>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Diésel</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Lt</w:t>
            </w:r>
          </w:p>
        </w:tc>
        <w:tc>
          <w:tcPr>
            <w:tcW w:w="5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0,33</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0,0203</w:t>
            </w:r>
          </w:p>
        </w:tc>
        <w:tc>
          <w:tcPr>
            <w:tcW w:w="500"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0,0067</w:t>
            </w:r>
          </w:p>
        </w:tc>
        <w:tc>
          <w:tcPr>
            <w:tcW w:w="501" w:type="pct"/>
            <w:shd w:val="clear" w:color="auto" w:fill="auto"/>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Jornal</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5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500"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0,0070</w:t>
            </w: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Leyes Sociales</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5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0,0070</w:t>
            </w:r>
          </w:p>
        </w:tc>
        <w:tc>
          <w:tcPr>
            <w:tcW w:w="500"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0,0021</w:t>
            </w: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F.1.3</w:t>
            </w:r>
          </w:p>
        </w:tc>
        <w:tc>
          <w:tcPr>
            <w:tcW w:w="1996" w:type="pct"/>
            <w:shd w:val="clear" w:color="auto" w:fill="auto"/>
            <w:hideMark/>
          </w:tcPr>
          <w:p w:rsidR="003964C2" w:rsidRPr="00177E10" w:rsidRDefault="003964C2" w:rsidP="00E81FC6">
            <w:pPr>
              <w:rPr>
                <w:rFonts w:cs="Arial"/>
                <w:bCs/>
                <w:sz w:val="16"/>
                <w:szCs w:val="16"/>
              </w:rPr>
            </w:pPr>
            <w:r w:rsidRPr="00177E10">
              <w:rPr>
                <w:rFonts w:cs="Arial"/>
                <w:bCs/>
                <w:sz w:val="16"/>
                <w:szCs w:val="16"/>
              </w:rPr>
              <w:t>Extracción de escombros</w:t>
            </w:r>
          </w:p>
        </w:tc>
        <w:tc>
          <w:tcPr>
            <w:tcW w:w="405" w:type="pct"/>
            <w:shd w:val="clear" w:color="auto" w:fill="auto"/>
            <w:hideMark/>
          </w:tcPr>
          <w:p w:rsidR="003964C2" w:rsidRPr="00177E10" w:rsidRDefault="003964C2" w:rsidP="00E4496B">
            <w:pPr>
              <w:jc w:val="center"/>
              <w:rPr>
                <w:rFonts w:cs="Arial"/>
                <w:sz w:val="16"/>
                <w:szCs w:val="16"/>
              </w:rPr>
            </w:pPr>
          </w:p>
        </w:tc>
        <w:tc>
          <w:tcPr>
            <w:tcW w:w="593" w:type="pct"/>
            <w:shd w:val="clear" w:color="auto" w:fill="auto"/>
            <w:hideMark/>
          </w:tcPr>
          <w:p w:rsidR="003964C2" w:rsidRPr="00177E10" w:rsidRDefault="003964C2" w:rsidP="00E4496B">
            <w:pPr>
              <w:jc w:val="center"/>
              <w:rPr>
                <w:rFonts w:cs="Arial"/>
                <w:sz w:val="16"/>
                <w:szCs w:val="16"/>
              </w:rPr>
            </w:pPr>
          </w:p>
        </w:tc>
        <w:tc>
          <w:tcPr>
            <w:tcW w:w="500" w:type="pct"/>
            <w:shd w:val="clear" w:color="auto" w:fill="auto"/>
            <w:hideMark/>
          </w:tcPr>
          <w:p w:rsidR="003964C2" w:rsidRPr="00177E10" w:rsidRDefault="003964C2" w:rsidP="00E4496B">
            <w:pPr>
              <w:jc w:val="center"/>
              <w:rPr>
                <w:rFonts w:cs="Arial"/>
                <w:sz w:val="16"/>
                <w:szCs w:val="16"/>
              </w:rPr>
            </w:pPr>
          </w:p>
        </w:tc>
        <w:tc>
          <w:tcPr>
            <w:tcW w:w="500" w:type="pct"/>
            <w:shd w:val="clear" w:color="auto" w:fill="auto"/>
            <w:hideMark/>
          </w:tcPr>
          <w:p w:rsidR="003964C2" w:rsidRPr="00177E10" w:rsidRDefault="003964C2" w:rsidP="00E4496B">
            <w:pPr>
              <w:jc w:val="center"/>
              <w:rPr>
                <w:rFonts w:cs="Arial"/>
                <w:bCs/>
                <w:color w:val="FF0000"/>
                <w:sz w:val="16"/>
                <w:szCs w:val="16"/>
              </w:rPr>
            </w:pP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F.1.3.1</w:t>
            </w:r>
          </w:p>
        </w:tc>
        <w:tc>
          <w:tcPr>
            <w:tcW w:w="1996" w:type="pct"/>
            <w:shd w:val="clear" w:color="auto" w:fill="auto"/>
            <w:noWrap/>
            <w:hideMark/>
          </w:tcPr>
          <w:p w:rsidR="003964C2" w:rsidRPr="00177E10" w:rsidRDefault="003964C2" w:rsidP="00E81FC6">
            <w:pPr>
              <w:rPr>
                <w:rFonts w:cs="Arial"/>
                <w:bCs/>
                <w:sz w:val="16"/>
                <w:szCs w:val="16"/>
              </w:rPr>
            </w:pPr>
            <w:r w:rsidRPr="00177E10">
              <w:rPr>
                <w:rFonts w:cs="Arial"/>
                <w:bCs/>
                <w:sz w:val="16"/>
                <w:szCs w:val="16"/>
              </w:rPr>
              <w:t>Extracción de escombro incluye carguío</w:t>
            </w:r>
          </w:p>
        </w:tc>
        <w:tc>
          <w:tcPr>
            <w:tcW w:w="405"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m3</w:t>
            </w:r>
          </w:p>
        </w:tc>
        <w:tc>
          <w:tcPr>
            <w:tcW w:w="593" w:type="pct"/>
            <w:shd w:val="clear" w:color="auto" w:fill="auto"/>
            <w:noWrap/>
            <w:hideMark/>
          </w:tcPr>
          <w:p w:rsidR="003964C2" w:rsidRPr="00177E10" w:rsidRDefault="003964C2" w:rsidP="00E4496B">
            <w:pPr>
              <w:jc w:val="center"/>
              <w:rPr>
                <w:rFonts w:cs="Arial"/>
                <w:bCs/>
                <w:sz w:val="16"/>
                <w:szCs w:val="16"/>
              </w:rPr>
            </w:pPr>
          </w:p>
        </w:tc>
        <w:tc>
          <w:tcPr>
            <w:tcW w:w="500" w:type="pct"/>
            <w:shd w:val="clear" w:color="auto" w:fill="auto"/>
            <w:noWrap/>
            <w:hideMark/>
          </w:tcPr>
          <w:p w:rsidR="003964C2" w:rsidRPr="00177E10" w:rsidRDefault="003964C2" w:rsidP="00E4496B">
            <w:pPr>
              <w:jc w:val="center"/>
              <w:rPr>
                <w:rFonts w:cs="Arial"/>
                <w:bCs/>
                <w:sz w:val="16"/>
                <w:szCs w:val="16"/>
              </w:rPr>
            </w:pPr>
          </w:p>
        </w:tc>
        <w:tc>
          <w:tcPr>
            <w:tcW w:w="500"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0,1744</w:t>
            </w:r>
          </w:p>
        </w:tc>
        <w:tc>
          <w:tcPr>
            <w:tcW w:w="501"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0,2372</w:t>
            </w: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bCs/>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Retroexcavadora</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hrs</w:t>
            </w:r>
          </w:p>
        </w:tc>
        <w:tc>
          <w:tcPr>
            <w:tcW w:w="5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0,12</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0,7807</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0,0937</w:t>
            </w: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bCs/>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Diésel</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Lt</w:t>
            </w:r>
          </w:p>
        </w:tc>
        <w:tc>
          <w:tcPr>
            <w:tcW w:w="5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0,60</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0,0203</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0,0122</w:t>
            </w: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bCs/>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Operador maquinaria</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5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1,0535</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0,0527</w:t>
            </w: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bCs/>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Leyes Sociales</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5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0,0527</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0,0158</w:t>
            </w: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F.1.3.1</w:t>
            </w:r>
          </w:p>
        </w:tc>
        <w:tc>
          <w:tcPr>
            <w:tcW w:w="1996" w:type="pct"/>
            <w:shd w:val="clear" w:color="auto" w:fill="auto"/>
            <w:noWrap/>
            <w:hideMark/>
          </w:tcPr>
          <w:p w:rsidR="003964C2" w:rsidRPr="00177E10" w:rsidRDefault="003964C2" w:rsidP="00E81FC6">
            <w:pPr>
              <w:rPr>
                <w:rFonts w:cs="Arial"/>
                <w:bCs/>
                <w:sz w:val="16"/>
                <w:szCs w:val="16"/>
              </w:rPr>
            </w:pPr>
            <w:r w:rsidRPr="00177E10">
              <w:rPr>
                <w:rFonts w:cs="Arial"/>
                <w:bCs/>
                <w:sz w:val="16"/>
                <w:szCs w:val="16"/>
              </w:rPr>
              <w:t>Extracción de escombro con flete</w:t>
            </w:r>
          </w:p>
        </w:tc>
        <w:tc>
          <w:tcPr>
            <w:tcW w:w="405"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m3</w:t>
            </w:r>
          </w:p>
        </w:tc>
        <w:tc>
          <w:tcPr>
            <w:tcW w:w="593" w:type="pct"/>
            <w:shd w:val="clear" w:color="auto" w:fill="auto"/>
            <w:noWrap/>
            <w:hideMark/>
          </w:tcPr>
          <w:p w:rsidR="003964C2" w:rsidRPr="00177E10" w:rsidRDefault="003964C2" w:rsidP="00E4496B">
            <w:pPr>
              <w:jc w:val="center"/>
              <w:rPr>
                <w:rFonts w:cs="Arial"/>
                <w:bCs/>
                <w:sz w:val="16"/>
                <w:szCs w:val="16"/>
              </w:rPr>
            </w:pPr>
          </w:p>
        </w:tc>
        <w:tc>
          <w:tcPr>
            <w:tcW w:w="500" w:type="pct"/>
            <w:shd w:val="clear" w:color="auto" w:fill="auto"/>
            <w:noWrap/>
            <w:hideMark/>
          </w:tcPr>
          <w:p w:rsidR="003964C2" w:rsidRPr="00177E10" w:rsidRDefault="003964C2" w:rsidP="00E4496B">
            <w:pPr>
              <w:jc w:val="center"/>
              <w:rPr>
                <w:rFonts w:cs="Arial"/>
                <w:bCs/>
                <w:sz w:val="16"/>
                <w:szCs w:val="16"/>
              </w:rPr>
            </w:pPr>
          </w:p>
        </w:tc>
        <w:tc>
          <w:tcPr>
            <w:tcW w:w="500"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0,5638</w:t>
            </w:r>
          </w:p>
        </w:tc>
        <w:tc>
          <w:tcPr>
            <w:tcW w:w="501"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0,7667</w:t>
            </w: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bCs/>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Retroexcavadora</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hrs</w:t>
            </w:r>
          </w:p>
        </w:tc>
        <w:tc>
          <w:tcPr>
            <w:tcW w:w="5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0,12</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0,7807</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0,0937</w:t>
            </w: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bCs/>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Diésel</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Lt</w:t>
            </w:r>
          </w:p>
        </w:tc>
        <w:tc>
          <w:tcPr>
            <w:tcW w:w="5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0,60</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0,0203</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0,0122</w:t>
            </w: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bCs/>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Operador maquinaria</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5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1,0535</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0,0527</w:t>
            </w: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bCs/>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Leyes Sociales</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5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0,0527</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0,0158</w:t>
            </w: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bCs/>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Flete a botadero</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m3</w:t>
            </w:r>
          </w:p>
        </w:tc>
        <w:tc>
          <w:tcPr>
            <w:tcW w:w="5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0,12</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3,2448</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0,3894</w:t>
            </w: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F.2</w:t>
            </w:r>
          </w:p>
        </w:tc>
        <w:tc>
          <w:tcPr>
            <w:tcW w:w="1996" w:type="pct"/>
            <w:shd w:val="clear" w:color="auto" w:fill="auto"/>
            <w:hideMark/>
          </w:tcPr>
          <w:p w:rsidR="003964C2" w:rsidRPr="00177E10" w:rsidRDefault="003964C2" w:rsidP="00E81FC6">
            <w:pPr>
              <w:rPr>
                <w:rFonts w:cs="Arial"/>
                <w:bCs/>
                <w:sz w:val="16"/>
                <w:szCs w:val="16"/>
              </w:rPr>
            </w:pPr>
            <w:r w:rsidRPr="00177E10">
              <w:rPr>
                <w:rFonts w:cs="Arial"/>
                <w:bCs/>
                <w:sz w:val="16"/>
                <w:szCs w:val="16"/>
              </w:rPr>
              <w:t>MUROS DE CONTENCIÓN</w:t>
            </w:r>
          </w:p>
        </w:tc>
        <w:tc>
          <w:tcPr>
            <w:tcW w:w="405" w:type="pct"/>
            <w:shd w:val="clear" w:color="auto" w:fill="auto"/>
            <w:hideMark/>
          </w:tcPr>
          <w:p w:rsidR="003964C2" w:rsidRPr="00177E10" w:rsidRDefault="003964C2" w:rsidP="00E4496B">
            <w:pPr>
              <w:jc w:val="center"/>
              <w:rPr>
                <w:rFonts w:cs="Arial"/>
                <w:sz w:val="16"/>
                <w:szCs w:val="16"/>
              </w:rPr>
            </w:pPr>
          </w:p>
        </w:tc>
        <w:tc>
          <w:tcPr>
            <w:tcW w:w="593" w:type="pct"/>
            <w:shd w:val="clear" w:color="auto" w:fill="auto"/>
            <w:hideMark/>
          </w:tcPr>
          <w:p w:rsidR="003964C2" w:rsidRPr="00177E10" w:rsidRDefault="003964C2" w:rsidP="00E4496B">
            <w:pPr>
              <w:jc w:val="center"/>
              <w:rPr>
                <w:rFonts w:cs="Arial"/>
                <w:sz w:val="16"/>
                <w:szCs w:val="16"/>
              </w:rPr>
            </w:pPr>
          </w:p>
        </w:tc>
        <w:tc>
          <w:tcPr>
            <w:tcW w:w="500" w:type="pct"/>
            <w:shd w:val="clear" w:color="auto" w:fill="auto"/>
            <w:hideMark/>
          </w:tcPr>
          <w:p w:rsidR="003964C2" w:rsidRPr="00177E10" w:rsidRDefault="003964C2" w:rsidP="00E4496B">
            <w:pPr>
              <w:jc w:val="center"/>
              <w:rPr>
                <w:rFonts w:cs="Arial"/>
                <w:sz w:val="16"/>
                <w:szCs w:val="16"/>
              </w:rPr>
            </w:pPr>
          </w:p>
        </w:tc>
        <w:tc>
          <w:tcPr>
            <w:tcW w:w="500" w:type="pct"/>
            <w:shd w:val="clear" w:color="auto" w:fill="auto"/>
            <w:hideMark/>
          </w:tcPr>
          <w:p w:rsidR="003964C2" w:rsidRPr="00177E10" w:rsidRDefault="003964C2" w:rsidP="00E4496B">
            <w:pPr>
              <w:jc w:val="center"/>
              <w:rPr>
                <w:rFonts w:cs="Arial"/>
                <w:sz w:val="16"/>
                <w:szCs w:val="16"/>
              </w:rPr>
            </w:pP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F.2.1</w:t>
            </w:r>
          </w:p>
        </w:tc>
        <w:tc>
          <w:tcPr>
            <w:tcW w:w="1996" w:type="pct"/>
            <w:shd w:val="clear" w:color="auto" w:fill="auto"/>
            <w:hideMark/>
          </w:tcPr>
          <w:p w:rsidR="003964C2" w:rsidRPr="00177E10" w:rsidRDefault="003964C2" w:rsidP="00E81FC6">
            <w:pPr>
              <w:rPr>
                <w:rFonts w:cs="Arial"/>
                <w:bCs/>
                <w:sz w:val="16"/>
                <w:szCs w:val="16"/>
              </w:rPr>
            </w:pPr>
            <w:r w:rsidRPr="00177E10">
              <w:rPr>
                <w:rFonts w:cs="Arial"/>
                <w:bCs/>
                <w:sz w:val="16"/>
                <w:szCs w:val="16"/>
              </w:rPr>
              <w:t>Hormigón Armado</w:t>
            </w:r>
          </w:p>
        </w:tc>
        <w:tc>
          <w:tcPr>
            <w:tcW w:w="405" w:type="pct"/>
            <w:shd w:val="clear" w:color="auto" w:fill="auto"/>
            <w:hideMark/>
          </w:tcPr>
          <w:p w:rsidR="003964C2" w:rsidRPr="00177E10" w:rsidRDefault="003964C2" w:rsidP="00E4496B">
            <w:pPr>
              <w:jc w:val="center"/>
              <w:rPr>
                <w:rFonts w:cs="Arial"/>
                <w:sz w:val="16"/>
                <w:szCs w:val="16"/>
              </w:rPr>
            </w:pPr>
          </w:p>
        </w:tc>
        <w:tc>
          <w:tcPr>
            <w:tcW w:w="593" w:type="pct"/>
            <w:shd w:val="clear" w:color="auto" w:fill="auto"/>
            <w:hideMark/>
          </w:tcPr>
          <w:p w:rsidR="003964C2" w:rsidRPr="00177E10" w:rsidRDefault="003964C2" w:rsidP="00E4496B">
            <w:pPr>
              <w:jc w:val="center"/>
              <w:rPr>
                <w:rFonts w:cs="Arial"/>
                <w:sz w:val="16"/>
                <w:szCs w:val="16"/>
              </w:rPr>
            </w:pPr>
          </w:p>
        </w:tc>
        <w:tc>
          <w:tcPr>
            <w:tcW w:w="500" w:type="pct"/>
            <w:shd w:val="clear" w:color="auto" w:fill="auto"/>
            <w:hideMark/>
          </w:tcPr>
          <w:p w:rsidR="003964C2" w:rsidRPr="00177E10" w:rsidRDefault="003964C2" w:rsidP="00E4496B">
            <w:pPr>
              <w:jc w:val="center"/>
              <w:rPr>
                <w:rFonts w:cs="Arial"/>
                <w:sz w:val="16"/>
                <w:szCs w:val="16"/>
              </w:rPr>
            </w:pPr>
          </w:p>
        </w:tc>
        <w:tc>
          <w:tcPr>
            <w:tcW w:w="500" w:type="pct"/>
            <w:shd w:val="clear" w:color="auto" w:fill="auto"/>
            <w:hideMark/>
          </w:tcPr>
          <w:p w:rsidR="003964C2" w:rsidRPr="00177E10" w:rsidRDefault="003964C2" w:rsidP="00E4496B">
            <w:pPr>
              <w:jc w:val="center"/>
              <w:rPr>
                <w:rFonts w:cs="Arial"/>
                <w:sz w:val="16"/>
                <w:szCs w:val="16"/>
              </w:rPr>
            </w:pP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lastRenderedPageBreak/>
              <w:t>F.2.1.1</w:t>
            </w:r>
          </w:p>
        </w:tc>
        <w:tc>
          <w:tcPr>
            <w:tcW w:w="1996" w:type="pct"/>
            <w:shd w:val="clear" w:color="auto" w:fill="auto"/>
            <w:hideMark/>
          </w:tcPr>
          <w:p w:rsidR="003964C2" w:rsidRPr="00177E10" w:rsidRDefault="003964C2" w:rsidP="00E81FC6">
            <w:pPr>
              <w:rPr>
                <w:rFonts w:cs="Arial"/>
                <w:bCs/>
                <w:sz w:val="16"/>
                <w:szCs w:val="16"/>
              </w:rPr>
            </w:pPr>
            <w:r w:rsidRPr="00177E10">
              <w:rPr>
                <w:rFonts w:cs="Arial"/>
                <w:bCs/>
                <w:sz w:val="16"/>
                <w:szCs w:val="16"/>
              </w:rPr>
              <w:t>Hormigón</w:t>
            </w:r>
          </w:p>
        </w:tc>
        <w:tc>
          <w:tcPr>
            <w:tcW w:w="405"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m3</w:t>
            </w:r>
          </w:p>
        </w:tc>
        <w:tc>
          <w:tcPr>
            <w:tcW w:w="593" w:type="pct"/>
            <w:shd w:val="clear" w:color="auto" w:fill="auto"/>
            <w:hideMark/>
          </w:tcPr>
          <w:p w:rsidR="003964C2" w:rsidRPr="00177E10" w:rsidRDefault="003964C2" w:rsidP="00E4496B">
            <w:pPr>
              <w:jc w:val="center"/>
              <w:rPr>
                <w:rFonts w:cs="Arial"/>
                <w:sz w:val="16"/>
                <w:szCs w:val="16"/>
              </w:rPr>
            </w:pPr>
          </w:p>
        </w:tc>
        <w:tc>
          <w:tcPr>
            <w:tcW w:w="500" w:type="pct"/>
            <w:shd w:val="clear" w:color="auto" w:fill="auto"/>
            <w:hideMark/>
          </w:tcPr>
          <w:p w:rsidR="003964C2" w:rsidRPr="00177E10" w:rsidRDefault="003964C2" w:rsidP="00E4496B">
            <w:pPr>
              <w:jc w:val="center"/>
              <w:rPr>
                <w:rFonts w:cs="Arial"/>
                <w:sz w:val="16"/>
                <w:szCs w:val="16"/>
              </w:rPr>
            </w:pPr>
          </w:p>
        </w:tc>
        <w:tc>
          <w:tcPr>
            <w:tcW w:w="500"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3,0600</w:t>
            </w:r>
          </w:p>
        </w:tc>
        <w:tc>
          <w:tcPr>
            <w:tcW w:w="501"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4,1617</w:t>
            </w: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Hormigón 300 K/Cem/m³ H-20 con aditivo impermeabilizante</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m3</w:t>
            </w:r>
          </w:p>
        </w:tc>
        <w:tc>
          <w:tcPr>
            <w:tcW w:w="5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2,9137</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2,9137</w:t>
            </w: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Varios herramientas</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5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2,00</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0,0571</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0,1142</w:t>
            </w: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Servicio de Bombeo de hormigón</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m3/día</w:t>
            </w:r>
          </w:p>
        </w:tc>
        <w:tc>
          <w:tcPr>
            <w:tcW w:w="5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1,2642</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0,0253</w:t>
            </w: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Vibrador de inmersión</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día</w:t>
            </w:r>
          </w:p>
        </w:tc>
        <w:tc>
          <w:tcPr>
            <w:tcW w:w="5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0,02</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0,3414</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0,0068</w:t>
            </w:r>
          </w:p>
        </w:tc>
        <w:tc>
          <w:tcPr>
            <w:tcW w:w="501" w:type="pct"/>
            <w:shd w:val="clear" w:color="auto" w:fill="auto"/>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Maestro 1ra</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5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0,25</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0,2853</w:t>
            </w:r>
          </w:p>
        </w:tc>
        <w:tc>
          <w:tcPr>
            <w:tcW w:w="501" w:type="pct"/>
            <w:shd w:val="clear" w:color="auto" w:fill="auto"/>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Jornal</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5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0,25</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0,1161</w:t>
            </w: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Leyes Sociales</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5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0,4014</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0,1206</w:t>
            </w: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F.2.1.2</w:t>
            </w:r>
          </w:p>
        </w:tc>
        <w:tc>
          <w:tcPr>
            <w:tcW w:w="1996" w:type="pct"/>
            <w:shd w:val="clear" w:color="auto" w:fill="auto"/>
            <w:hideMark/>
          </w:tcPr>
          <w:p w:rsidR="003964C2" w:rsidRPr="00177E10" w:rsidRDefault="003964C2" w:rsidP="00E81FC6">
            <w:pPr>
              <w:rPr>
                <w:rFonts w:cs="Arial"/>
                <w:bCs/>
                <w:sz w:val="16"/>
                <w:szCs w:val="16"/>
              </w:rPr>
            </w:pPr>
            <w:r w:rsidRPr="00177E10">
              <w:rPr>
                <w:rFonts w:cs="Arial"/>
                <w:bCs/>
                <w:sz w:val="16"/>
                <w:szCs w:val="16"/>
              </w:rPr>
              <w:t>Enfierradura</w:t>
            </w:r>
          </w:p>
        </w:tc>
        <w:tc>
          <w:tcPr>
            <w:tcW w:w="405"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kg</w:t>
            </w:r>
          </w:p>
        </w:tc>
        <w:tc>
          <w:tcPr>
            <w:tcW w:w="593" w:type="pct"/>
            <w:shd w:val="clear" w:color="auto" w:fill="auto"/>
            <w:hideMark/>
          </w:tcPr>
          <w:p w:rsidR="003964C2" w:rsidRPr="00177E10" w:rsidRDefault="003964C2" w:rsidP="00E4496B">
            <w:pPr>
              <w:jc w:val="center"/>
              <w:rPr>
                <w:rFonts w:cs="Arial"/>
                <w:sz w:val="16"/>
                <w:szCs w:val="16"/>
              </w:rPr>
            </w:pPr>
          </w:p>
        </w:tc>
        <w:tc>
          <w:tcPr>
            <w:tcW w:w="500" w:type="pct"/>
            <w:shd w:val="clear" w:color="auto" w:fill="auto"/>
            <w:noWrap/>
            <w:hideMark/>
          </w:tcPr>
          <w:p w:rsidR="003964C2" w:rsidRPr="00177E10" w:rsidRDefault="003964C2" w:rsidP="00E4496B">
            <w:pPr>
              <w:jc w:val="center"/>
              <w:rPr>
                <w:rFonts w:cs="Arial"/>
                <w:sz w:val="16"/>
                <w:szCs w:val="16"/>
              </w:rPr>
            </w:pPr>
          </w:p>
        </w:tc>
        <w:tc>
          <w:tcPr>
            <w:tcW w:w="500"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0,1179</w:t>
            </w:r>
          </w:p>
        </w:tc>
        <w:tc>
          <w:tcPr>
            <w:tcW w:w="501"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0,1603</w:t>
            </w: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Separadores de moldajes</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5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4,00</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0,0006</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0,0025</w:t>
            </w: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Acero 12 mm estriado A63-42H</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5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1,03</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0,0528</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0,0543</w:t>
            </w:r>
          </w:p>
        </w:tc>
        <w:tc>
          <w:tcPr>
            <w:tcW w:w="501" w:type="pct"/>
            <w:shd w:val="clear" w:color="auto" w:fill="auto"/>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Alambre N° 18</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5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0,0775</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0,0008</w:t>
            </w: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Perdidas</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5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0,0576</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0,0032</w:t>
            </w: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Varios herramientas</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5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0,0571</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0,0571</w:t>
            </w: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Maestro 1ra</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5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0,50</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1,1410</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0,5705</w:t>
            </w: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Ayudante</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5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Leyes Sociales</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5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1,0644</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0,3199</w:t>
            </w:r>
          </w:p>
        </w:tc>
        <w:tc>
          <w:tcPr>
            <w:tcW w:w="501" w:type="pct"/>
            <w:shd w:val="clear" w:color="auto" w:fill="auto"/>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9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F.2.1.3</w:t>
            </w:r>
          </w:p>
        </w:tc>
        <w:tc>
          <w:tcPr>
            <w:tcW w:w="1996" w:type="pct"/>
            <w:shd w:val="clear" w:color="auto" w:fill="auto"/>
            <w:hideMark/>
          </w:tcPr>
          <w:p w:rsidR="003964C2" w:rsidRPr="00177E10" w:rsidRDefault="003964C2" w:rsidP="00E81FC6">
            <w:pPr>
              <w:rPr>
                <w:rFonts w:cs="Arial"/>
                <w:bCs/>
                <w:sz w:val="16"/>
                <w:szCs w:val="16"/>
              </w:rPr>
            </w:pPr>
            <w:r w:rsidRPr="00177E10">
              <w:rPr>
                <w:rFonts w:cs="Arial"/>
                <w:bCs/>
                <w:sz w:val="16"/>
                <w:szCs w:val="16"/>
              </w:rPr>
              <w:t>Moldaje</w:t>
            </w:r>
          </w:p>
        </w:tc>
        <w:tc>
          <w:tcPr>
            <w:tcW w:w="405"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m2</w:t>
            </w:r>
          </w:p>
        </w:tc>
        <w:tc>
          <w:tcPr>
            <w:tcW w:w="593" w:type="pct"/>
            <w:shd w:val="clear" w:color="auto" w:fill="auto"/>
            <w:hideMark/>
          </w:tcPr>
          <w:p w:rsidR="003964C2" w:rsidRPr="00177E10" w:rsidRDefault="003964C2" w:rsidP="00E4496B">
            <w:pPr>
              <w:jc w:val="center"/>
              <w:rPr>
                <w:rFonts w:cs="Arial"/>
                <w:sz w:val="16"/>
                <w:szCs w:val="16"/>
              </w:rPr>
            </w:pPr>
          </w:p>
        </w:tc>
        <w:tc>
          <w:tcPr>
            <w:tcW w:w="500" w:type="pct"/>
            <w:shd w:val="clear" w:color="auto" w:fill="auto"/>
            <w:hideMark/>
          </w:tcPr>
          <w:p w:rsidR="003964C2" w:rsidRPr="00177E10" w:rsidRDefault="003964C2" w:rsidP="00E4496B">
            <w:pPr>
              <w:jc w:val="center"/>
              <w:rPr>
                <w:rFonts w:cs="Arial"/>
                <w:sz w:val="16"/>
                <w:szCs w:val="16"/>
              </w:rPr>
            </w:pPr>
          </w:p>
        </w:tc>
        <w:tc>
          <w:tcPr>
            <w:tcW w:w="500"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0,8047</w:t>
            </w:r>
          </w:p>
        </w:tc>
        <w:tc>
          <w:tcPr>
            <w:tcW w:w="501"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1,0944</w:t>
            </w: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Desmoldante</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5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0,0001</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0,1507</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0,00002</w:t>
            </w: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Madera pino seco aserrado</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n°</w:t>
            </w:r>
          </w:p>
        </w:tc>
        <w:tc>
          <w:tcPr>
            <w:tcW w:w="5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0,87</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0,1591</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0,1379</w:t>
            </w:r>
          </w:p>
        </w:tc>
        <w:tc>
          <w:tcPr>
            <w:tcW w:w="501" w:type="pct"/>
            <w:shd w:val="clear" w:color="auto" w:fill="auto"/>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Alambre N° 14</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5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0,05</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0,0754</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0,0041</w:t>
            </w: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Clavos corrientes 2 1/2"</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5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0,06</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0,0396</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0,0025</w:t>
            </w: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Clavos corrientes 4"</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kg</w:t>
            </w:r>
          </w:p>
        </w:tc>
        <w:tc>
          <w:tcPr>
            <w:tcW w:w="5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0,0396</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0,0040</w:t>
            </w: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Perdidas</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5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0,1485</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0,0016</w:t>
            </w: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Maestro 2da</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5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0,01</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0,7902</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0,0095</w:t>
            </w:r>
          </w:p>
        </w:tc>
        <w:tc>
          <w:tcPr>
            <w:tcW w:w="501" w:type="pct"/>
            <w:shd w:val="clear" w:color="auto" w:fill="auto"/>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Ayudante</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5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1,00</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0,4939</w:t>
            </w: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Leyes Sociales</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5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0,5034</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0,1513</w:t>
            </w: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F.3</w:t>
            </w:r>
          </w:p>
        </w:tc>
        <w:tc>
          <w:tcPr>
            <w:tcW w:w="1996" w:type="pct"/>
            <w:shd w:val="clear" w:color="auto" w:fill="auto"/>
            <w:hideMark/>
          </w:tcPr>
          <w:p w:rsidR="003964C2" w:rsidRPr="00177E10" w:rsidRDefault="003964C2" w:rsidP="00E81FC6">
            <w:pPr>
              <w:rPr>
                <w:rFonts w:cs="Arial"/>
                <w:bCs/>
                <w:sz w:val="16"/>
                <w:szCs w:val="16"/>
              </w:rPr>
            </w:pPr>
            <w:r w:rsidRPr="00177E10">
              <w:rPr>
                <w:rFonts w:cs="Arial"/>
                <w:bCs/>
                <w:sz w:val="16"/>
                <w:szCs w:val="16"/>
              </w:rPr>
              <w:t>RELLENO ESTRUCTURAL</w:t>
            </w:r>
          </w:p>
        </w:tc>
        <w:tc>
          <w:tcPr>
            <w:tcW w:w="405" w:type="pct"/>
            <w:shd w:val="clear" w:color="auto" w:fill="auto"/>
            <w:hideMark/>
          </w:tcPr>
          <w:p w:rsidR="003964C2" w:rsidRPr="00177E10" w:rsidRDefault="003964C2" w:rsidP="00E4496B">
            <w:pPr>
              <w:jc w:val="center"/>
              <w:rPr>
                <w:rFonts w:cs="Arial"/>
                <w:sz w:val="16"/>
                <w:szCs w:val="16"/>
              </w:rPr>
            </w:pPr>
          </w:p>
        </w:tc>
        <w:tc>
          <w:tcPr>
            <w:tcW w:w="593" w:type="pct"/>
            <w:shd w:val="clear" w:color="auto" w:fill="auto"/>
            <w:hideMark/>
          </w:tcPr>
          <w:p w:rsidR="003964C2" w:rsidRPr="00177E10" w:rsidRDefault="003964C2" w:rsidP="00E4496B">
            <w:pPr>
              <w:jc w:val="center"/>
              <w:rPr>
                <w:rFonts w:cs="Arial"/>
                <w:sz w:val="16"/>
                <w:szCs w:val="16"/>
              </w:rPr>
            </w:pPr>
          </w:p>
        </w:tc>
        <w:tc>
          <w:tcPr>
            <w:tcW w:w="500" w:type="pct"/>
            <w:shd w:val="clear" w:color="auto" w:fill="auto"/>
            <w:hideMark/>
          </w:tcPr>
          <w:p w:rsidR="003964C2" w:rsidRPr="00177E10" w:rsidRDefault="003964C2" w:rsidP="00E4496B">
            <w:pPr>
              <w:jc w:val="center"/>
              <w:rPr>
                <w:rFonts w:cs="Arial"/>
                <w:sz w:val="16"/>
                <w:szCs w:val="16"/>
              </w:rPr>
            </w:pPr>
          </w:p>
        </w:tc>
        <w:tc>
          <w:tcPr>
            <w:tcW w:w="500" w:type="pct"/>
            <w:shd w:val="clear" w:color="auto" w:fill="auto"/>
            <w:hideMark/>
          </w:tcPr>
          <w:p w:rsidR="003964C2" w:rsidRPr="00177E10" w:rsidRDefault="003964C2" w:rsidP="00E4496B">
            <w:pPr>
              <w:jc w:val="center"/>
              <w:rPr>
                <w:rFonts w:cs="Arial"/>
                <w:sz w:val="16"/>
                <w:szCs w:val="16"/>
              </w:rPr>
            </w:pP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F.3.1</w:t>
            </w:r>
          </w:p>
        </w:tc>
        <w:tc>
          <w:tcPr>
            <w:tcW w:w="1996" w:type="pct"/>
            <w:shd w:val="clear" w:color="auto" w:fill="auto"/>
            <w:hideMark/>
          </w:tcPr>
          <w:p w:rsidR="003964C2" w:rsidRPr="00177E10" w:rsidRDefault="003964C2" w:rsidP="00E81FC6">
            <w:pPr>
              <w:rPr>
                <w:rFonts w:cs="Arial"/>
                <w:bCs/>
                <w:sz w:val="16"/>
                <w:szCs w:val="16"/>
              </w:rPr>
            </w:pPr>
            <w:r w:rsidRPr="00177E10">
              <w:rPr>
                <w:rFonts w:cs="Arial"/>
                <w:bCs/>
                <w:sz w:val="16"/>
                <w:szCs w:val="16"/>
              </w:rPr>
              <w:t>Relleno con material de obra</w:t>
            </w:r>
          </w:p>
        </w:tc>
        <w:tc>
          <w:tcPr>
            <w:tcW w:w="405" w:type="pct"/>
            <w:shd w:val="clear" w:color="auto" w:fill="auto"/>
            <w:hideMark/>
          </w:tcPr>
          <w:p w:rsidR="003964C2" w:rsidRPr="00177E10" w:rsidRDefault="003964C2" w:rsidP="00E4496B">
            <w:pPr>
              <w:jc w:val="center"/>
              <w:rPr>
                <w:rFonts w:cs="Arial"/>
                <w:sz w:val="16"/>
                <w:szCs w:val="16"/>
              </w:rPr>
            </w:pPr>
          </w:p>
        </w:tc>
        <w:tc>
          <w:tcPr>
            <w:tcW w:w="593" w:type="pct"/>
            <w:shd w:val="clear" w:color="auto" w:fill="auto"/>
            <w:hideMark/>
          </w:tcPr>
          <w:p w:rsidR="003964C2" w:rsidRPr="00177E10" w:rsidRDefault="003964C2" w:rsidP="00E4496B">
            <w:pPr>
              <w:jc w:val="center"/>
              <w:rPr>
                <w:rFonts w:cs="Arial"/>
                <w:sz w:val="16"/>
                <w:szCs w:val="16"/>
              </w:rPr>
            </w:pPr>
          </w:p>
        </w:tc>
        <w:tc>
          <w:tcPr>
            <w:tcW w:w="500" w:type="pct"/>
            <w:shd w:val="clear" w:color="auto" w:fill="auto"/>
            <w:hideMark/>
          </w:tcPr>
          <w:p w:rsidR="003964C2" w:rsidRPr="00177E10" w:rsidRDefault="003964C2" w:rsidP="00E4496B">
            <w:pPr>
              <w:jc w:val="center"/>
              <w:rPr>
                <w:rFonts w:cs="Arial"/>
                <w:sz w:val="16"/>
                <w:szCs w:val="16"/>
              </w:rPr>
            </w:pPr>
          </w:p>
        </w:tc>
        <w:tc>
          <w:tcPr>
            <w:tcW w:w="500" w:type="pct"/>
            <w:shd w:val="clear" w:color="auto" w:fill="auto"/>
            <w:hideMark/>
          </w:tcPr>
          <w:p w:rsidR="003964C2" w:rsidRPr="00177E10" w:rsidRDefault="003964C2" w:rsidP="00E4496B">
            <w:pPr>
              <w:jc w:val="center"/>
              <w:rPr>
                <w:rFonts w:cs="Arial"/>
                <w:bCs/>
                <w:color w:val="FF0000"/>
                <w:sz w:val="16"/>
                <w:szCs w:val="16"/>
              </w:rPr>
            </w:pP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F.3.1.1</w:t>
            </w:r>
          </w:p>
        </w:tc>
        <w:tc>
          <w:tcPr>
            <w:tcW w:w="1996" w:type="pct"/>
            <w:shd w:val="clear" w:color="auto" w:fill="auto"/>
            <w:noWrap/>
            <w:hideMark/>
          </w:tcPr>
          <w:p w:rsidR="003964C2" w:rsidRPr="00177E10" w:rsidRDefault="003964C2" w:rsidP="00E81FC6">
            <w:pPr>
              <w:rPr>
                <w:rFonts w:cs="Arial"/>
                <w:bCs/>
                <w:sz w:val="16"/>
                <w:szCs w:val="16"/>
              </w:rPr>
            </w:pPr>
            <w:r w:rsidRPr="00177E10">
              <w:rPr>
                <w:rFonts w:cs="Arial"/>
                <w:bCs/>
                <w:sz w:val="16"/>
                <w:szCs w:val="16"/>
              </w:rPr>
              <w:t>Relleno con material de obra</w:t>
            </w:r>
          </w:p>
        </w:tc>
        <w:tc>
          <w:tcPr>
            <w:tcW w:w="405"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m3</w:t>
            </w:r>
          </w:p>
        </w:tc>
        <w:tc>
          <w:tcPr>
            <w:tcW w:w="593" w:type="pct"/>
            <w:shd w:val="clear" w:color="auto" w:fill="auto"/>
            <w:noWrap/>
            <w:hideMark/>
          </w:tcPr>
          <w:p w:rsidR="003964C2" w:rsidRPr="00177E10" w:rsidRDefault="003964C2" w:rsidP="00E4496B">
            <w:pPr>
              <w:jc w:val="center"/>
              <w:rPr>
                <w:rFonts w:cs="Arial"/>
                <w:bCs/>
                <w:sz w:val="16"/>
                <w:szCs w:val="16"/>
              </w:rPr>
            </w:pPr>
          </w:p>
        </w:tc>
        <w:tc>
          <w:tcPr>
            <w:tcW w:w="500" w:type="pct"/>
            <w:shd w:val="clear" w:color="auto" w:fill="auto"/>
            <w:noWrap/>
            <w:hideMark/>
          </w:tcPr>
          <w:p w:rsidR="003964C2" w:rsidRPr="00177E10" w:rsidRDefault="003964C2" w:rsidP="00E4496B">
            <w:pPr>
              <w:jc w:val="center"/>
              <w:rPr>
                <w:rFonts w:cs="Arial"/>
                <w:bCs/>
                <w:sz w:val="16"/>
                <w:szCs w:val="16"/>
              </w:rPr>
            </w:pPr>
          </w:p>
        </w:tc>
        <w:tc>
          <w:tcPr>
            <w:tcW w:w="500"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0,2947</w:t>
            </w:r>
          </w:p>
        </w:tc>
        <w:tc>
          <w:tcPr>
            <w:tcW w:w="501"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0,4008</w:t>
            </w: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Retroexcavadora</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hrs</w:t>
            </w:r>
          </w:p>
        </w:tc>
        <w:tc>
          <w:tcPr>
            <w:tcW w:w="5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0,12</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0,7807</w:t>
            </w:r>
          </w:p>
        </w:tc>
        <w:tc>
          <w:tcPr>
            <w:tcW w:w="500"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0,0937</w:t>
            </w:r>
          </w:p>
        </w:tc>
        <w:tc>
          <w:tcPr>
            <w:tcW w:w="501" w:type="pct"/>
            <w:shd w:val="clear" w:color="auto" w:fill="auto"/>
            <w:noWrap/>
            <w:hideMark/>
          </w:tcPr>
          <w:p w:rsidR="003964C2" w:rsidRPr="00177E10" w:rsidRDefault="003964C2" w:rsidP="00E4496B">
            <w:pPr>
              <w:jc w:val="center"/>
              <w:rPr>
                <w:rFonts w:cs="Arial"/>
                <w:bCs/>
                <w:sz w:val="16"/>
                <w:szCs w:val="16"/>
              </w:rPr>
            </w:pP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Bencina 93 oct</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Lt</w:t>
            </w:r>
          </w:p>
        </w:tc>
        <w:tc>
          <w:tcPr>
            <w:tcW w:w="5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0,50</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0,0382</w:t>
            </w:r>
          </w:p>
        </w:tc>
        <w:tc>
          <w:tcPr>
            <w:tcW w:w="500"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0,0191</w:t>
            </w: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Placa compactadora</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hrs</w:t>
            </w:r>
          </w:p>
        </w:tc>
        <w:tc>
          <w:tcPr>
            <w:tcW w:w="5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0,3083</w:t>
            </w:r>
          </w:p>
        </w:tc>
        <w:tc>
          <w:tcPr>
            <w:tcW w:w="500"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0,0308</w:t>
            </w: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Jornal</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5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0,25</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500"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0,1161</w:t>
            </w: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Leyes Sociales</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5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0,1161</w:t>
            </w:r>
          </w:p>
        </w:tc>
        <w:tc>
          <w:tcPr>
            <w:tcW w:w="500"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0,0349</w:t>
            </w: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F.3.2</w:t>
            </w:r>
          </w:p>
        </w:tc>
        <w:tc>
          <w:tcPr>
            <w:tcW w:w="1996" w:type="pct"/>
            <w:shd w:val="clear" w:color="auto" w:fill="auto"/>
            <w:hideMark/>
          </w:tcPr>
          <w:p w:rsidR="003964C2" w:rsidRPr="00177E10" w:rsidRDefault="003964C2" w:rsidP="00E81FC6">
            <w:pPr>
              <w:rPr>
                <w:rFonts w:cs="Arial"/>
                <w:bCs/>
                <w:sz w:val="16"/>
                <w:szCs w:val="16"/>
              </w:rPr>
            </w:pPr>
            <w:r w:rsidRPr="00177E10">
              <w:rPr>
                <w:rFonts w:cs="Arial"/>
                <w:bCs/>
                <w:sz w:val="16"/>
                <w:szCs w:val="16"/>
              </w:rPr>
              <w:t>Relleno con estabilizado</w:t>
            </w:r>
          </w:p>
        </w:tc>
        <w:tc>
          <w:tcPr>
            <w:tcW w:w="405" w:type="pct"/>
            <w:shd w:val="clear" w:color="auto" w:fill="auto"/>
            <w:hideMark/>
          </w:tcPr>
          <w:p w:rsidR="003964C2" w:rsidRPr="00177E10" w:rsidRDefault="003964C2" w:rsidP="00E4496B">
            <w:pPr>
              <w:jc w:val="center"/>
              <w:rPr>
                <w:rFonts w:cs="Arial"/>
                <w:sz w:val="16"/>
                <w:szCs w:val="16"/>
              </w:rPr>
            </w:pPr>
          </w:p>
        </w:tc>
        <w:tc>
          <w:tcPr>
            <w:tcW w:w="593" w:type="pct"/>
            <w:shd w:val="clear" w:color="auto" w:fill="auto"/>
            <w:hideMark/>
          </w:tcPr>
          <w:p w:rsidR="003964C2" w:rsidRPr="00177E10" w:rsidRDefault="003964C2" w:rsidP="00E4496B">
            <w:pPr>
              <w:jc w:val="center"/>
              <w:rPr>
                <w:rFonts w:cs="Arial"/>
                <w:sz w:val="16"/>
                <w:szCs w:val="16"/>
              </w:rPr>
            </w:pPr>
          </w:p>
        </w:tc>
        <w:tc>
          <w:tcPr>
            <w:tcW w:w="500" w:type="pct"/>
            <w:shd w:val="clear" w:color="auto" w:fill="auto"/>
            <w:hideMark/>
          </w:tcPr>
          <w:p w:rsidR="003964C2" w:rsidRPr="00177E10" w:rsidRDefault="003964C2" w:rsidP="00E4496B">
            <w:pPr>
              <w:jc w:val="center"/>
              <w:rPr>
                <w:rFonts w:cs="Arial"/>
                <w:sz w:val="16"/>
                <w:szCs w:val="16"/>
              </w:rPr>
            </w:pPr>
          </w:p>
        </w:tc>
        <w:tc>
          <w:tcPr>
            <w:tcW w:w="500" w:type="pct"/>
            <w:shd w:val="clear" w:color="auto" w:fill="auto"/>
            <w:hideMark/>
          </w:tcPr>
          <w:p w:rsidR="003964C2" w:rsidRPr="00177E10" w:rsidRDefault="003964C2" w:rsidP="00E4496B">
            <w:pPr>
              <w:jc w:val="center"/>
              <w:rPr>
                <w:rFonts w:cs="Arial"/>
                <w:bCs/>
                <w:color w:val="FF0000"/>
                <w:sz w:val="16"/>
                <w:szCs w:val="16"/>
              </w:rPr>
            </w:pP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F.3.2.1</w:t>
            </w:r>
          </w:p>
        </w:tc>
        <w:tc>
          <w:tcPr>
            <w:tcW w:w="1996" w:type="pct"/>
            <w:shd w:val="clear" w:color="auto" w:fill="auto"/>
            <w:noWrap/>
            <w:hideMark/>
          </w:tcPr>
          <w:p w:rsidR="003964C2" w:rsidRPr="00177E10" w:rsidRDefault="003964C2" w:rsidP="00E81FC6">
            <w:pPr>
              <w:rPr>
                <w:rFonts w:cs="Arial"/>
                <w:bCs/>
                <w:sz w:val="16"/>
                <w:szCs w:val="16"/>
              </w:rPr>
            </w:pPr>
            <w:r w:rsidRPr="00177E10">
              <w:rPr>
                <w:rFonts w:cs="Arial"/>
                <w:bCs/>
                <w:sz w:val="16"/>
                <w:szCs w:val="16"/>
              </w:rPr>
              <w:t>Relleno estabilizado</w:t>
            </w:r>
          </w:p>
        </w:tc>
        <w:tc>
          <w:tcPr>
            <w:tcW w:w="405"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m3</w:t>
            </w:r>
          </w:p>
        </w:tc>
        <w:tc>
          <w:tcPr>
            <w:tcW w:w="593" w:type="pct"/>
            <w:shd w:val="clear" w:color="auto" w:fill="auto"/>
            <w:noWrap/>
            <w:hideMark/>
          </w:tcPr>
          <w:p w:rsidR="003964C2" w:rsidRPr="00177E10" w:rsidRDefault="003964C2" w:rsidP="00E4496B">
            <w:pPr>
              <w:jc w:val="center"/>
              <w:rPr>
                <w:rFonts w:cs="Arial"/>
                <w:bCs/>
                <w:sz w:val="16"/>
                <w:szCs w:val="16"/>
              </w:rPr>
            </w:pPr>
          </w:p>
        </w:tc>
        <w:tc>
          <w:tcPr>
            <w:tcW w:w="500" w:type="pct"/>
            <w:shd w:val="clear" w:color="auto" w:fill="auto"/>
            <w:noWrap/>
            <w:hideMark/>
          </w:tcPr>
          <w:p w:rsidR="003964C2" w:rsidRPr="00177E10" w:rsidRDefault="003964C2" w:rsidP="00E4496B">
            <w:pPr>
              <w:jc w:val="center"/>
              <w:rPr>
                <w:rFonts w:cs="Arial"/>
                <w:bCs/>
                <w:sz w:val="16"/>
                <w:szCs w:val="16"/>
              </w:rPr>
            </w:pPr>
          </w:p>
        </w:tc>
        <w:tc>
          <w:tcPr>
            <w:tcW w:w="500" w:type="pct"/>
            <w:shd w:val="clear" w:color="auto" w:fill="auto"/>
            <w:hideMark/>
          </w:tcPr>
          <w:p w:rsidR="003964C2" w:rsidRPr="00177E10" w:rsidRDefault="003964C2" w:rsidP="00E4496B">
            <w:pPr>
              <w:jc w:val="center"/>
              <w:rPr>
                <w:rFonts w:cs="Arial"/>
                <w:bCs/>
                <w:sz w:val="16"/>
                <w:szCs w:val="16"/>
              </w:rPr>
            </w:pPr>
            <w:r w:rsidRPr="00177E10">
              <w:rPr>
                <w:rFonts w:cs="Arial"/>
                <w:bCs/>
                <w:sz w:val="16"/>
                <w:szCs w:val="16"/>
              </w:rPr>
              <w:t>1,0288</w:t>
            </w:r>
          </w:p>
        </w:tc>
        <w:tc>
          <w:tcPr>
            <w:tcW w:w="501" w:type="pct"/>
            <w:shd w:val="clear" w:color="auto" w:fill="auto"/>
            <w:noWrap/>
            <w:hideMark/>
          </w:tcPr>
          <w:p w:rsidR="003964C2" w:rsidRPr="00177E10" w:rsidRDefault="003964C2" w:rsidP="00E4496B">
            <w:pPr>
              <w:jc w:val="center"/>
              <w:rPr>
                <w:rFonts w:cs="Arial"/>
                <w:bCs/>
                <w:sz w:val="16"/>
                <w:szCs w:val="16"/>
              </w:rPr>
            </w:pPr>
            <w:r w:rsidRPr="00177E10">
              <w:rPr>
                <w:rFonts w:cs="Arial"/>
                <w:bCs/>
                <w:sz w:val="16"/>
                <w:szCs w:val="16"/>
              </w:rPr>
              <w:t>1,3991</w:t>
            </w: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bCs/>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Estabilizado</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m3</w:t>
            </w:r>
          </w:p>
        </w:tc>
        <w:tc>
          <w:tcPr>
            <w:tcW w:w="5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1,30</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0,6368</w:t>
            </w:r>
          </w:p>
        </w:tc>
        <w:tc>
          <w:tcPr>
            <w:tcW w:w="500"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0,8278</w:t>
            </w: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Bencina 93 oct</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Lt</w:t>
            </w:r>
          </w:p>
        </w:tc>
        <w:tc>
          <w:tcPr>
            <w:tcW w:w="5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0,50</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0,0382</w:t>
            </w:r>
          </w:p>
        </w:tc>
        <w:tc>
          <w:tcPr>
            <w:tcW w:w="500"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0,0191</w:t>
            </w: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Placa compactadora</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hrs</w:t>
            </w:r>
          </w:p>
        </w:tc>
        <w:tc>
          <w:tcPr>
            <w:tcW w:w="5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0,10</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0,3083</w:t>
            </w:r>
          </w:p>
        </w:tc>
        <w:tc>
          <w:tcPr>
            <w:tcW w:w="500"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0,0308</w:t>
            </w: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Jornal</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HD</w:t>
            </w:r>
          </w:p>
        </w:tc>
        <w:tc>
          <w:tcPr>
            <w:tcW w:w="593"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0,25</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0,4645</w:t>
            </w:r>
          </w:p>
        </w:tc>
        <w:tc>
          <w:tcPr>
            <w:tcW w:w="500"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0,1161</w:t>
            </w:r>
          </w:p>
        </w:tc>
        <w:tc>
          <w:tcPr>
            <w:tcW w:w="501" w:type="pct"/>
            <w:shd w:val="clear" w:color="auto" w:fill="auto"/>
            <w:noWrap/>
            <w:hideMark/>
          </w:tcPr>
          <w:p w:rsidR="003964C2" w:rsidRPr="00177E10" w:rsidRDefault="003964C2" w:rsidP="00E4496B">
            <w:pPr>
              <w:jc w:val="center"/>
              <w:rPr>
                <w:rFonts w:cs="Arial"/>
                <w:sz w:val="16"/>
                <w:szCs w:val="16"/>
              </w:rPr>
            </w:pPr>
          </w:p>
        </w:tc>
      </w:tr>
      <w:tr w:rsidR="003964C2" w:rsidRPr="00177E10" w:rsidTr="00E4496B">
        <w:trPr>
          <w:trHeight w:val="283"/>
          <w:jc w:val="center"/>
        </w:trPr>
        <w:tc>
          <w:tcPr>
            <w:tcW w:w="499" w:type="pct"/>
            <w:shd w:val="clear" w:color="auto" w:fill="auto"/>
            <w:noWrap/>
            <w:hideMark/>
          </w:tcPr>
          <w:p w:rsidR="003964C2" w:rsidRPr="00177E10" w:rsidRDefault="003964C2" w:rsidP="00E4496B">
            <w:pPr>
              <w:jc w:val="center"/>
              <w:rPr>
                <w:rFonts w:cs="Arial"/>
                <w:sz w:val="16"/>
                <w:szCs w:val="16"/>
              </w:rPr>
            </w:pPr>
          </w:p>
        </w:tc>
        <w:tc>
          <w:tcPr>
            <w:tcW w:w="1996" w:type="pct"/>
            <w:shd w:val="clear" w:color="auto" w:fill="auto"/>
            <w:noWrap/>
            <w:hideMark/>
          </w:tcPr>
          <w:p w:rsidR="003964C2" w:rsidRPr="00177E10" w:rsidRDefault="003964C2" w:rsidP="00E81FC6">
            <w:pPr>
              <w:rPr>
                <w:rFonts w:cs="Arial"/>
                <w:sz w:val="16"/>
                <w:szCs w:val="16"/>
              </w:rPr>
            </w:pPr>
            <w:r w:rsidRPr="00177E10">
              <w:rPr>
                <w:rFonts w:cs="Arial"/>
                <w:sz w:val="16"/>
                <w:szCs w:val="16"/>
              </w:rPr>
              <w:t>Leyes Sociales</w:t>
            </w:r>
          </w:p>
        </w:tc>
        <w:tc>
          <w:tcPr>
            <w:tcW w:w="405"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w:t>
            </w:r>
          </w:p>
        </w:tc>
        <w:tc>
          <w:tcPr>
            <w:tcW w:w="593"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0,30</w:t>
            </w:r>
          </w:p>
        </w:tc>
        <w:tc>
          <w:tcPr>
            <w:tcW w:w="500" w:type="pct"/>
            <w:shd w:val="clear" w:color="auto" w:fill="auto"/>
            <w:noWrap/>
            <w:hideMark/>
          </w:tcPr>
          <w:p w:rsidR="003964C2" w:rsidRPr="00177E10" w:rsidRDefault="003964C2" w:rsidP="00E4496B">
            <w:pPr>
              <w:jc w:val="center"/>
              <w:rPr>
                <w:rFonts w:cs="Arial"/>
                <w:sz w:val="16"/>
                <w:szCs w:val="16"/>
              </w:rPr>
            </w:pPr>
            <w:r w:rsidRPr="00177E10">
              <w:rPr>
                <w:rFonts w:cs="Arial"/>
                <w:sz w:val="16"/>
                <w:szCs w:val="16"/>
              </w:rPr>
              <w:t>0,1161</w:t>
            </w:r>
          </w:p>
        </w:tc>
        <w:tc>
          <w:tcPr>
            <w:tcW w:w="500" w:type="pct"/>
            <w:shd w:val="clear" w:color="auto" w:fill="auto"/>
            <w:hideMark/>
          </w:tcPr>
          <w:p w:rsidR="003964C2" w:rsidRPr="00177E10" w:rsidRDefault="003964C2" w:rsidP="00E4496B">
            <w:pPr>
              <w:jc w:val="center"/>
              <w:rPr>
                <w:rFonts w:cs="Arial"/>
                <w:sz w:val="16"/>
                <w:szCs w:val="16"/>
              </w:rPr>
            </w:pPr>
            <w:r w:rsidRPr="00177E10">
              <w:rPr>
                <w:rFonts w:cs="Arial"/>
                <w:sz w:val="16"/>
                <w:szCs w:val="16"/>
              </w:rPr>
              <w:t>0,0349</w:t>
            </w:r>
          </w:p>
        </w:tc>
        <w:tc>
          <w:tcPr>
            <w:tcW w:w="501" w:type="pct"/>
            <w:shd w:val="clear" w:color="auto" w:fill="auto"/>
            <w:noWrap/>
            <w:hideMark/>
          </w:tcPr>
          <w:p w:rsidR="003964C2" w:rsidRPr="00177E10" w:rsidRDefault="003964C2" w:rsidP="00E4496B">
            <w:pPr>
              <w:jc w:val="center"/>
              <w:rPr>
                <w:rFonts w:cs="Arial"/>
                <w:sz w:val="16"/>
                <w:szCs w:val="16"/>
              </w:rPr>
            </w:pPr>
          </w:p>
        </w:tc>
      </w:tr>
    </w:tbl>
    <w:p w:rsidR="003964C2" w:rsidRPr="00177E10" w:rsidRDefault="003964C2" w:rsidP="003964C2">
      <w:pPr>
        <w:pStyle w:val="Sangra2detindependiente"/>
        <w:spacing w:before="120"/>
        <w:ind w:left="562"/>
        <w:jc w:val="center"/>
        <w:rPr>
          <w:bCs/>
          <w:spacing w:val="-20"/>
          <w:sz w:val="16"/>
          <w:szCs w:val="16"/>
        </w:rPr>
      </w:pPr>
    </w:p>
    <w:p w:rsidR="003964C2" w:rsidRPr="00177E10" w:rsidRDefault="003964C2" w:rsidP="003964C2">
      <w:pPr>
        <w:pStyle w:val="Sangra2detindependiente"/>
        <w:spacing w:before="120"/>
        <w:ind w:left="0"/>
        <w:rPr>
          <w:bCs/>
          <w:spacing w:val="-20"/>
          <w:sz w:val="16"/>
          <w:szCs w:val="16"/>
        </w:rPr>
      </w:pPr>
      <w:r w:rsidRPr="00177E10">
        <w:rPr>
          <w:bCs/>
          <w:spacing w:val="-20"/>
          <w:sz w:val="16"/>
          <w:szCs w:val="16"/>
        </w:rPr>
        <w:br w:type="page"/>
      </w:r>
    </w:p>
    <w:tbl>
      <w:tblPr>
        <w:tblW w:w="5069" w:type="pct"/>
        <w:jc w:val="center"/>
        <w:tblInd w:w="-72" w:type="dxa"/>
        <w:tblLayout w:type="fixed"/>
        <w:tblCellMar>
          <w:left w:w="70" w:type="dxa"/>
          <w:right w:w="70" w:type="dxa"/>
        </w:tblCellMar>
        <w:tblLook w:val="04A0" w:firstRow="1" w:lastRow="0" w:firstColumn="1" w:lastColumn="0" w:noHBand="0" w:noVBand="1"/>
      </w:tblPr>
      <w:tblGrid>
        <w:gridCol w:w="15"/>
        <w:gridCol w:w="694"/>
        <w:gridCol w:w="16"/>
        <w:gridCol w:w="2820"/>
        <w:gridCol w:w="708"/>
        <w:gridCol w:w="1252"/>
        <w:gridCol w:w="1106"/>
        <w:gridCol w:w="1017"/>
        <w:gridCol w:w="2298"/>
        <w:gridCol w:w="30"/>
        <w:gridCol w:w="10"/>
      </w:tblGrid>
      <w:tr w:rsidR="003964C2" w:rsidRPr="00177E10" w:rsidTr="00213834">
        <w:trPr>
          <w:gridBefore w:val="1"/>
          <w:wBefore w:w="8" w:type="pct"/>
          <w:trHeight w:val="330"/>
          <w:jc w:val="center"/>
        </w:trPr>
        <w:tc>
          <w:tcPr>
            <w:tcW w:w="4992" w:type="pct"/>
            <w:gridSpan w:val="10"/>
            <w:tcBorders>
              <w:top w:val="single" w:sz="4" w:space="0" w:color="auto"/>
              <w:left w:val="single" w:sz="4" w:space="0" w:color="auto"/>
              <w:bottom w:val="single" w:sz="4" w:space="0" w:color="auto"/>
              <w:right w:val="single" w:sz="4" w:space="0" w:color="auto"/>
            </w:tcBorders>
            <w:shd w:val="clear" w:color="auto" w:fill="BFBFBF"/>
            <w:vAlign w:val="center"/>
          </w:tcPr>
          <w:p w:rsidR="003964C2" w:rsidRPr="00177E10" w:rsidRDefault="003964C2" w:rsidP="003964C2">
            <w:pPr>
              <w:jc w:val="center"/>
              <w:rPr>
                <w:rFonts w:cs="Arial"/>
                <w:b/>
                <w:bCs/>
                <w:sz w:val="28"/>
                <w:szCs w:val="28"/>
              </w:rPr>
            </w:pPr>
            <w:r w:rsidRPr="00177E10">
              <w:rPr>
                <w:rFonts w:cs="Arial"/>
                <w:b/>
                <w:bCs/>
                <w:sz w:val="28"/>
                <w:szCs w:val="28"/>
              </w:rPr>
              <w:lastRenderedPageBreak/>
              <w:t>ANEXO N°2</w:t>
            </w:r>
            <w:r w:rsidR="00213834">
              <w:rPr>
                <w:rFonts w:cs="Arial"/>
                <w:b/>
                <w:bCs/>
                <w:sz w:val="28"/>
                <w:szCs w:val="28"/>
              </w:rPr>
              <w:t xml:space="preserve"> Cuadro Normativo Habitabilidad Rural</w:t>
            </w:r>
          </w:p>
        </w:tc>
      </w:tr>
      <w:tr w:rsidR="003964C2" w:rsidRPr="00177E10" w:rsidTr="00213834">
        <w:trPr>
          <w:gridBefore w:val="1"/>
          <w:wBefore w:w="8" w:type="pct"/>
          <w:trHeight w:val="330"/>
          <w:jc w:val="center"/>
        </w:trPr>
        <w:tc>
          <w:tcPr>
            <w:tcW w:w="4992" w:type="pct"/>
            <w:gridSpan w:val="10"/>
            <w:tcBorders>
              <w:top w:val="single" w:sz="4" w:space="0" w:color="auto"/>
              <w:left w:val="single" w:sz="4" w:space="0" w:color="auto"/>
              <w:bottom w:val="single" w:sz="4" w:space="0" w:color="auto"/>
              <w:right w:val="single" w:sz="4" w:space="0" w:color="auto"/>
            </w:tcBorders>
            <w:shd w:val="clear" w:color="auto" w:fill="F2F2F2"/>
            <w:vAlign w:val="center"/>
            <w:hideMark/>
          </w:tcPr>
          <w:p w:rsidR="003964C2" w:rsidRPr="00177E10" w:rsidRDefault="003964C2" w:rsidP="003964C2">
            <w:pPr>
              <w:rPr>
                <w:rFonts w:cs="Arial"/>
                <w:b/>
                <w:bCs/>
                <w:sz w:val="20"/>
              </w:rPr>
            </w:pPr>
            <w:r w:rsidRPr="00177E10">
              <w:rPr>
                <w:rFonts w:cs="Arial"/>
                <w:b/>
                <w:bCs/>
                <w:sz w:val="20"/>
              </w:rPr>
              <w:t>1. INTRODUCCIÓN</w:t>
            </w:r>
          </w:p>
        </w:tc>
      </w:tr>
      <w:tr w:rsidR="003964C2" w:rsidRPr="00177E10" w:rsidTr="00213834">
        <w:trPr>
          <w:gridBefore w:val="1"/>
          <w:wBefore w:w="8" w:type="pct"/>
          <w:trHeight w:val="600"/>
          <w:jc w:val="center"/>
        </w:trPr>
        <w:tc>
          <w:tcPr>
            <w:tcW w:w="4992"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El presente documento se presenta como una herramienta ejecutiva para el desarrollo de proyectos del Programa de habitabilidad Rural regulado por el D.S. N° 10 (V. y U.), 2015, siendo en definitiva un complemento a lo dispuesto en la Ley General</w:t>
            </w:r>
            <w:r w:rsidRPr="00177E10">
              <w:rPr>
                <w:rFonts w:cs="Arial"/>
                <w:i/>
                <w:iCs/>
                <w:sz w:val="20"/>
              </w:rPr>
              <w:t xml:space="preserve"> de</w:t>
            </w:r>
            <w:r w:rsidRPr="00177E10">
              <w:rPr>
                <w:rFonts w:cs="Arial"/>
                <w:sz w:val="20"/>
              </w:rPr>
              <w:t xml:space="preserve"> Urbanismo</w:t>
            </w:r>
            <w:r w:rsidRPr="00177E10">
              <w:rPr>
                <w:rFonts w:cs="Arial"/>
                <w:i/>
                <w:iCs/>
                <w:sz w:val="20"/>
              </w:rPr>
              <w:t xml:space="preserve"> y</w:t>
            </w:r>
            <w:r w:rsidRPr="00177E10">
              <w:rPr>
                <w:rFonts w:cs="Arial"/>
                <w:sz w:val="20"/>
              </w:rPr>
              <w:t xml:space="preserve"> Construcciones,</w:t>
            </w:r>
            <w:r w:rsidRPr="00177E10">
              <w:rPr>
                <w:rFonts w:cs="Arial"/>
                <w:i/>
                <w:iCs/>
                <w:sz w:val="20"/>
              </w:rPr>
              <w:t xml:space="preserve"> su </w:t>
            </w:r>
            <w:r w:rsidRPr="00177E10">
              <w:rPr>
                <w:rFonts w:cs="Arial"/>
                <w:sz w:val="20"/>
              </w:rPr>
              <w:t>Ordenanza, instrumentos de planificación territorial, así como también a lo establecido en las ordenanzas locales y normas vigentes inherentes al sector vivienda.</w:t>
            </w:r>
          </w:p>
        </w:tc>
      </w:tr>
      <w:tr w:rsidR="003964C2" w:rsidRPr="00177E10" w:rsidTr="00213834">
        <w:trPr>
          <w:gridBefore w:val="1"/>
          <w:wBefore w:w="8" w:type="pct"/>
          <w:trHeight w:val="1125"/>
          <w:jc w:val="center"/>
        </w:trPr>
        <w:tc>
          <w:tcPr>
            <w:tcW w:w="4992"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Los proyectos que se desarrollen al amparo del presente reglamento, deberán cumplir con el estándar técnico definido en el presente Cuadro Normativo de Estándar Técnico de Habitabilidad Rural En el caso que las condiciones culturales, climáticas, geográficas, u otra de similar consideración hagan necesaria la adecuación de este estándar técnico de los proyectos la respectivas Secretarías Regionales Ministeriales de Vivienda y Urbanismo podrá aprobar mediante resoluciones fundadas. Cuadros Normativos Regionales propuestos por el SERVIU respectivo, sin que estos disminuyan el estándar original propuesto.</w:t>
            </w:r>
          </w:p>
        </w:tc>
      </w:tr>
      <w:tr w:rsidR="003964C2" w:rsidRPr="00177E10" w:rsidTr="00213834">
        <w:trPr>
          <w:gridBefore w:val="1"/>
          <w:wBefore w:w="8" w:type="pct"/>
          <w:trHeight w:val="750"/>
          <w:jc w:val="center"/>
        </w:trPr>
        <w:tc>
          <w:tcPr>
            <w:tcW w:w="4992"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De esta forma, se entrega una guía expedita y orientadora que permita a los actores responsables de un proyecto habitacional -desarrolladores, evaluadores, ejecutores, fiscalizadores y supervisores- alcanzar el buen resultado de sus proyectos/mediante protocolos, documentación y especificaciones que aludan a un producto final de alto estándar, garantizando la seguridad, conformidad, y funcionalidad de cada proyecto.</w:t>
            </w:r>
          </w:p>
        </w:tc>
      </w:tr>
      <w:tr w:rsidR="003964C2" w:rsidRPr="00177E10" w:rsidTr="00213834">
        <w:trPr>
          <w:gridBefore w:val="1"/>
          <w:wBefore w:w="8" w:type="pct"/>
          <w:trHeight w:val="330"/>
          <w:jc w:val="center"/>
        </w:trPr>
        <w:tc>
          <w:tcPr>
            <w:tcW w:w="4992" w:type="pct"/>
            <w:gridSpan w:val="10"/>
            <w:tcBorders>
              <w:top w:val="single" w:sz="4" w:space="0" w:color="auto"/>
              <w:left w:val="single" w:sz="4" w:space="0" w:color="auto"/>
              <w:bottom w:val="single" w:sz="4" w:space="0" w:color="auto"/>
              <w:right w:val="single" w:sz="4" w:space="0" w:color="auto"/>
            </w:tcBorders>
            <w:shd w:val="clear" w:color="auto" w:fill="F2F2F2"/>
            <w:vAlign w:val="center"/>
            <w:hideMark/>
          </w:tcPr>
          <w:p w:rsidR="003964C2" w:rsidRPr="00177E10" w:rsidRDefault="003964C2" w:rsidP="003964C2">
            <w:pPr>
              <w:rPr>
                <w:rFonts w:cs="Arial"/>
                <w:b/>
                <w:bCs/>
                <w:sz w:val="20"/>
              </w:rPr>
            </w:pPr>
            <w:r w:rsidRPr="00177E10">
              <w:rPr>
                <w:rFonts w:cs="Arial"/>
                <w:b/>
                <w:bCs/>
                <w:sz w:val="20"/>
              </w:rPr>
              <w:t>1.1 OBJETIVO GENERAL</w:t>
            </w:r>
          </w:p>
        </w:tc>
      </w:tr>
      <w:tr w:rsidR="003964C2" w:rsidRPr="00177E10" w:rsidTr="00213834">
        <w:trPr>
          <w:gridBefore w:val="1"/>
          <w:wBefore w:w="8" w:type="pct"/>
          <w:trHeight w:val="375"/>
          <w:jc w:val="center"/>
        </w:trPr>
        <w:tc>
          <w:tcPr>
            <w:tcW w:w="4992"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Asegurar que los proyectos que se desarrollen al amparo del Programa de Habitabilidad Rural, cuenten con características técnicas que garanticen condiciones óptimas de habitabilidad, durabilidad y seguridad.</w:t>
            </w:r>
          </w:p>
        </w:tc>
      </w:tr>
      <w:tr w:rsidR="003964C2" w:rsidRPr="00177E10" w:rsidTr="00213834">
        <w:trPr>
          <w:gridBefore w:val="1"/>
          <w:wBefore w:w="8" w:type="pct"/>
          <w:trHeight w:val="330"/>
          <w:jc w:val="center"/>
        </w:trPr>
        <w:tc>
          <w:tcPr>
            <w:tcW w:w="4992" w:type="pct"/>
            <w:gridSpan w:val="10"/>
            <w:tcBorders>
              <w:top w:val="single" w:sz="4" w:space="0" w:color="auto"/>
              <w:left w:val="single" w:sz="4" w:space="0" w:color="auto"/>
              <w:bottom w:val="single" w:sz="4" w:space="0" w:color="auto"/>
              <w:right w:val="single" w:sz="4" w:space="0" w:color="auto"/>
            </w:tcBorders>
            <w:shd w:val="clear" w:color="auto" w:fill="F2F2F2"/>
            <w:vAlign w:val="center"/>
            <w:hideMark/>
          </w:tcPr>
          <w:p w:rsidR="003964C2" w:rsidRPr="00177E10" w:rsidRDefault="003964C2" w:rsidP="003964C2">
            <w:pPr>
              <w:rPr>
                <w:rFonts w:cs="Arial"/>
                <w:b/>
                <w:bCs/>
                <w:sz w:val="20"/>
              </w:rPr>
            </w:pPr>
            <w:r w:rsidRPr="00177E10">
              <w:rPr>
                <w:rFonts w:cs="Arial"/>
                <w:b/>
                <w:bCs/>
                <w:sz w:val="20"/>
              </w:rPr>
              <w:t>1.2 OBJETIVOS ESPECIFICOS</w:t>
            </w:r>
          </w:p>
        </w:tc>
      </w:tr>
      <w:tr w:rsidR="003964C2" w:rsidRPr="00177E10" w:rsidTr="00213834">
        <w:trPr>
          <w:gridBefore w:val="1"/>
          <w:wBefore w:w="8" w:type="pct"/>
          <w:trHeight w:val="375"/>
          <w:jc w:val="center"/>
        </w:trPr>
        <w:tc>
          <w:tcPr>
            <w:tcW w:w="4992"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ascii="Courier New" w:hAnsi="Courier New" w:cs="Courier New"/>
                <w:sz w:val="20"/>
              </w:rPr>
              <w:t>■</w:t>
            </w:r>
            <w:r w:rsidRPr="00177E10">
              <w:rPr>
                <w:rFonts w:cs="Arial"/>
                <w:sz w:val="20"/>
              </w:rPr>
              <w:t xml:space="preserve"> Proveer de un instrumento de trabajo que facilite a los actores responsables del desarrollo, revisión y ejecución de un proyecto habitacional, alcanzar los mejores estándares de calidad en sus proyectos.</w:t>
            </w:r>
          </w:p>
        </w:tc>
      </w:tr>
      <w:tr w:rsidR="003964C2" w:rsidRPr="00177E10" w:rsidTr="00213834">
        <w:trPr>
          <w:gridBefore w:val="1"/>
          <w:wBefore w:w="8" w:type="pct"/>
          <w:trHeight w:val="750"/>
          <w:jc w:val="center"/>
        </w:trPr>
        <w:tc>
          <w:tcPr>
            <w:tcW w:w="4992"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ascii="Courier New" w:hAnsi="Courier New" w:cs="Courier New"/>
                <w:sz w:val="20"/>
              </w:rPr>
              <w:t>■</w:t>
            </w:r>
            <w:r w:rsidRPr="00177E10">
              <w:rPr>
                <w:rFonts w:cs="Arial"/>
                <w:sz w:val="20"/>
              </w:rPr>
              <w:t xml:space="preserve"> Complementar el D.S. N° 10 (V. y U.), 2015, en materia de desarrollo de proyectos, y aspectos constructivos de urbanización del loteo, mejoramiento del terreno, construcción de las viviendas nuevas, mejoramiento y ampliación de la vivienda, y mejoramiento del entorno y del equipamiento comunitario, fijando un estándar mínimo de diseño y construcción.</w:t>
            </w:r>
          </w:p>
        </w:tc>
      </w:tr>
      <w:tr w:rsidR="003964C2" w:rsidRPr="00177E10" w:rsidTr="00213834">
        <w:trPr>
          <w:gridBefore w:val="1"/>
          <w:wBefore w:w="8" w:type="pct"/>
          <w:trHeight w:val="375"/>
          <w:jc w:val="center"/>
        </w:trPr>
        <w:tc>
          <w:tcPr>
            <w:tcW w:w="4992"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ascii="Courier New" w:hAnsi="Courier New" w:cs="Courier New"/>
                <w:sz w:val="20"/>
              </w:rPr>
              <w:t>■</w:t>
            </w:r>
            <w:r w:rsidRPr="00177E10">
              <w:rPr>
                <w:rFonts w:cs="Arial"/>
                <w:sz w:val="20"/>
              </w:rPr>
              <w:t xml:space="preserve"> Dotar a los SERVIU y SEREMI de autonomía para establecer condiciones técnicas mínimas en cada proyecto conforme a la realidad local, a partir de los estándares dispuestos por el presente Cuadro Normativo.</w:t>
            </w:r>
          </w:p>
        </w:tc>
      </w:tr>
      <w:tr w:rsidR="003964C2" w:rsidRPr="00177E10" w:rsidTr="00213834">
        <w:trPr>
          <w:gridBefore w:val="1"/>
          <w:wBefore w:w="8" w:type="pct"/>
          <w:trHeight w:val="375"/>
          <w:jc w:val="center"/>
        </w:trPr>
        <w:tc>
          <w:tcPr>
            <w:tcW w:w="4992"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ascii="Courier New" w:hAnsi="Courier New" w:cs="Courier New"/>
                <w:sz w:val="20"/>
              </w:rPr>
              <w:t>■</w:t>
            </w:r>
            <w:r w:rsidRPr="00177E10">
              <w:rPr>
                <w:rFonts w:cs="Arial"/>
                <w:sz w:val="20"/>
              </w:rPr>
              <w:t xml:space="preserve"> Permitir el desarrollo de proyectos, sustentables y pertinentes, que reconozcan las características del contexto geográfico y de la cultura local, resguardando la calidad constructiva de las intervenciones.</w:t>
            </w:r>
          </w:p>
        </w:tc>
      </w:tr>
      <w:tr w:rsidR="003964C2" w:rsidRPr="00177E10" w:rsidTr="00213834">
        <w:trPr>
          <w:gridBefore w:val="1"/>
          <w:wBefore w:w="8" w:type="pct"/>
          <w:trHeight w:val="375"/>
          <w:jc w:val="center"/>
        </w:trPr>
        <w:tc>
          <w:tcPr>
            <w:tcW w:w="4992"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ascii="Courier New" w:hAnsi="Courier New" w:cs="Courier New"/>
                <w:sz w:val="20"/>
              </w:rPr>
              <w:t>■</w:t>
            </w:r>
            <w:r w:rsidRPr="00177E10">
              <w:rPr>
                <w:rFonts w:cs="Arial"/>
                <w:sz w:val="20"/>
              </w:rPr>
              <w:t xml:space="preserve"> Entregar viviendas adecuadas, correctamente ejecutadas, en conformidad a las exigencias del MINVU y a toda la normativa vigente asociada al urbanismo y construcción.</w:t>
            </w:r>
          </w:p>
        </w:tc>
      </w:tr>
      <w:tr w:rsidR="003964C2" w:rsidRPr="00177E10" w:rsidTr="00213834">
        <w:trPr>
          <w:gridBefore w:val="1"/>
          <w:wBefore w:w="8" w:type="pct"/>
          <w:trHeight w:val="330"/>
          <w:jc w:val="center"/>
        </w:trPr>
        <w:tc>
          <w:tcPr>
            <w:tcW w:w="4992" w:type="pct"/>
            <w:gridSpan w:val="10"/>
            <w:tcBorders>
              <w:top w:val="single" w:sz="4" w:space="0" w:color="auto"/>
              <w:left w:val="single" w:sz="4" w:space="0" w:color="auto"/>
              <w:bottom w:val="single" w:sz="4" w:space="0" w:color="auto"/>
              <w:right w:val="single" w:sz="4" w:space="0" w:color="auto"/>
            </w:tcBorders>
            <w:shd w:val="clear" w:color="auto" w:fill="F2F2F2"/>
            <w:vAlign w:val="center"/>
            <w:hideMark/>
          </w:tcPr>
          <w:p w:rsidR="003964C2" w:rsidRPr="00177E10" w:rsidRDefault="003964C2" w:rsidP="003964C2">
            <w:pPr>
              <w:rPr>
                <w:rFonts w:cs="Arial"/>
                <w:b/>
                <w:bCs/>
                <w:sz w:val="20"/>
              </w:rPr>
            </w:pPr>
            <w:r w:rsidRPr="00177E10">
              <w:rPr>
                <w:rFonts w:cs="Arial"/>
                <w:b/>
                <w:bCs/>
                <w:sz w:val="20"/>
              </w:rPr>
              <w:t>1.3 CONSIDERACIONES BÁSICAS</w:t>
            </w:r>
          </w:p>
        </w:tc>
      </w:tr>
      <w:tr w:rsidR="003964C2" w:rsidRPr="00177E10" w:rsidTr="00213834">
        <w:trPr>
          <w:gridBefore w:val="1"/>
          <w:wBefore w:w="8" w:type="pct"/>
          <w:trHeight w:val="930"/>
          <w:jc w:val="center"/>
        </w:trPr>
        <w:tc>
          <w:tcPr>
            <w:tcW w:w="4992"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Los Cuadros Normativo Regionales no podrán disminuir el estándar mínimo ni fijar exigencias que contradigan lo dispuesto en la Ordenanza General de Urbanismo y Construcciones, en las Normas Técnicas Oficiales Normas Chilenas, LGUC, NCh, RIDAA, NCh eléctrica N° 4, entre otras y en general en las normas constructivas o urbanísticas vigentes. Por lo que el hecho de no mencionar algunos requisitos obligatorios en este itemizado no implica su omisión en el proyecto.</w:t>
            </w:r>
          </w:p>
        </w:tc>
      </w:tr>
      <w:tr w:rsidR="003964C2" w:rsidRPr="00177E10" w:rsidTr="00213834">
        <w:trPr>
          <w:gridBefore w:val="1"/>
          <w:wBefore w:w="8" w:type="pct"/>
          <w:trHeight w:val="1125"/>
          <w:jc w:val="center"/>
        </w:trPr>
        <w:tc>
          <w:tcPr>
            <w:tcW w:w="4992"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Los materiales de construcción, los sistemas constructivos y la distribución espacial y funcional de las viviendas, deben ser compatibles con las particularidades culturales de las comunidades en las cuales serán emplazadas. En este sentido, el diseño deberá representar, respetar y apoyar la cultura local existente y a su vez, considerar la operatividad de la construcción tomando en cuenta las distancias a los centros proveedores, la existencia de los materiales propuestos y la pertinencia de su uso.</w:t>
            </w:r>
          </w:p>
        </w:tc>
      </w:tr>
      <w:tr w:rsidR="003964C2" w:rsidRPr="00177E10" w:rsidTr="00213834">
        <w:trPr>
          <w:gridBefore w:val="1"/>
          <w:wBefore w:w="8" w:type="pct"/>
          <w:trHeight w:val="1125"/>
          <w:jc w:val="center"/>
        </w:trPr>
        <w:tc>
          <w:tcPr>
            <w:tcW w:w="4992"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lastRenderedPageBreak/>
              <w:t>Se entenderá que la ejecución de las obras que conforman el proyecto se harán siguiendo el "arte del buen construir" y que aun cuando algunos componentes no aparezcan en la descripción, especificaciones y/o detalles de la partida se deben incluir todos los elementos necesarios para el buen desempeño de una partida, por ejemplo sino están detallados los sellos, burletes, o felpas de una ventana de aluminio no implica que no sean incorporados.</w:t>
            </w:r>
          </w:p>
        </w:tc>
      </w:tr>
      <w:tr w:rsidR="003964C2" w:rsidRPr="00177E10" w:rsidTr="00213834">
        <w:trPr>
          <w:gridBefore w:val="1"/>
          <w:wBefore w:w="8" w:type="pct"/>
          <w:trHeight w:val="750"/>
          <w:jc w:val="center"/>
        </w:trPr>
        <w:tc>
          <w:tcPr>
            <w:tcW w:w="4992"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En los casos de incorporar recintos complementarios al destino de la vivienda, se deberá considerar lo que determine la OGUC, y en aquellos recintos no definidos en esta, los requerimientos técnicos y su aprobación, los determinará el SERVIU respectivo, sobre la base de antecedentes técnicos, fundamentados y detallados.</w:t>
            </w:r>
          </w:p>
        </w:tc>
      </w:tr>
      <w:tr w:rsidR="003964C2" w:rsidRPr="00177E10" w:rsidTr="00213834">
        <w:trPr>
          <w:gridBefore w:val="1"/>
          <w:wBefore w:w="8" w:type="pct"/>
          <w:trHeight w:val="330"/>
          <w:jc w:val="center"/>
        </w:trPr>
        <w:tc>
          <w:tcPr>
            <w:tcW w:w="4992" w:type="pct"/>
            <w:gridSpan w:val="10"/>
            <w:tcBorders>
              <w:top w:val="single" w:sz="4" w:space="0" w:color="auto"/>
              <w:left w:val="single" w:sz="4" w:space="0" w:color="auto"/>
              <w:bottom w:val="single" w:sz="4" w:space="0" w:color="auto"/>
              <w:right w:val="single" w:sz="4" w:space="0" w:color="auto"/>
            </w:tcBorders>
            <w:shd w:val="clear" w:color="auto" w:fill="F2F2F2"/>
            <w:vAlign w:val="center"/>
            <w:hideMark/>
          </w:tcPr>
          <w:p w:rsidR="003964C2" w:rsidRPr="00177E10" w:rsidRDefault="003964C2" w:rsidP="003964C2">
            <w:pPr>
              <w:rPr>
                <w:rFonts w:cs="Arial"/>
                <w:b/>
                <w:bCs/>
                <w:sz w:val="20"/>
              </w:rPr>
            </w:pPr>
            <w:r w:rsidRPr="00177E10">
              <w:rPr>
                <w:rFonts w:cs="Arial"/>
                <w:b/>
                <w:bCs/>
                <w:sz w:val="20"/>
              </w:rPr>
              <w:t>1.4 USO Y APLICACIÓN</w:t>
            </w:r>
          </w:p>
        </w:tc>
      </w:tr>
      <w:tr w:rsidR="003964C2" w:rsidRPr="00177E10" w:rsidTr="00213834">
        <w:trPr>
          <w:gridBefore w:val="1"/>
          <w:wBefore w:w="8" w:type="pct"/>
          <w:trHeight w:val="750"/>
          <w:jc w:val="center"/>
        </w:trPr>
        <w:tc>
          <w:tcPr>
            <w:tcW w:w="4992"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Este estándar técnico, es una guía de los requisitos para proyectos del Programa de Habitabilidad Rural regulado por el D.S. N° 10 (V. y U.), 2015 y no corresponde a una especificación técnica, pues en las correspondientes EETT de cada proyecto, deben describirse todos aquellos elementos normativos, constructivos, de materialidad, y de ejecución.</w:t>
            </w:r>
          </w:p>
        </w:tc>
      </w:tr>
      <w:tr w:rsidR="003964C2" w:rsidRPr="00177E10" w:rsidTr="00213834">
        <w:trPr>
          <w:gridBefore w:val="1"/>
          <w:wBefore w:w="8" w:type="pct"/>
          <w:trHeight w:val="1125"/>
          <w:jc w:val="center"/>
        </w:trPr>
        <w:tc>
          <w:tcPr>
            <w:tcW w:w="4992"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Las partidas definidas en las EETT deben ser coincidentes y correlativas con el presupuesto, debiendo ser coherentes con los antecedentes planímetros.</w:t>
            </w:r>
            <w:r w:rsidRPr="00177E10">
              <w:rPr>
                <w:rFonts w:cs="Arial"/>
                <w:i/>
                <w:iCs/>
                <w:sz w:val="20"/>
              </w:rPr>
              <w:t xml:space="preserve"> En casos</w:t>
            </w:r>
            <w:r w:rsidRPr="00177E10">
              <w:rPr>
                <w:rFonts w:cs="Arial"/>
                <w:sz w:val="20"/>
              </w:rPr>
              <w:t xml:space="preserve"> justificados en que SERVIU autorice una modificación, reemplazo, eliminación de una partida o el cambio del proyecto, debe resguardarse la equivalencia económica de manera que no impliquen costos adicionales, no se vulneren requisitos normativos y no se afecte la calidad, manteniendo el estándar de las viviendas y/o conjunto. Si el monto resultare menor, esta diferencia debe ser evaluada e incorporada en otra partida a modo de compensación.</w:t>
            </w:r>
          </w:p>
        </w:tc>
      </w:tr>
      <w:tr w:rsidR="003964C2" w:rsidRPr="00177E10" w:rsidTr="00213834">
        <w:trPr>
          <w:gridBefore w:val="1"/>
          <w:wBefore w:w="8" w:type="pct"/>
          <w:trHeight w:val="375"/>
          <w:jc w:val="center"/>
        </w:trPr>
        <w:tc>
          <w:tcPr>
            <w:tcW w:w="4992"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Los requerimientos de los "Cuadros Normativos Regionales", deberán ser formulados por el SERVIU respectivo, con aprobación de la Seremi respectiva, informados a la DPH y DITEC, y deberá contener a lo menos:</w:t>
            </w:r>
          </w:p>
        </w:tc>
      </w:tr>
      <w:tr w:rsidR="003964C2" w:rsidRPr="00177E10" w:rsidTr="00213834">
        <w:trPr>
          <w:gridBefore w:val="1"/>
          <w:wBefore w:w="8" w:type="pct"/>
          <w:trHeight w:val="330"/>
          <w:jc w:val="center"/>
        </w:trPr>
        <w:tc>
          <w:tcPr>
            <w:tcW w:w="4992"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La propuesta de partidas y sus requerimientos técnicos, que se deberá formular en el mismo formato y correlación.</w:t>
            </w:r>
          </w:p>
        </w:tc>
      </w:tr>
      <w:tr w:rsidR="003964C2" w:rsidRPr="00177E10" w:rsidTr="00213834">
        <w:trPr>
          <w:gridBefore w:val="1"/>
          <w:wBefore w:w="8" w:type="pct"/>
          <w:trHeight w:val="330"/>
          <w:jc w:val="center"/>
        </w:trPr>
        <w:tc>
          <w:tcPr>
            <w:tcW w:w="4992"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El Informe técnico y presupuestario de las partidas propuestas, ajustándose a los montos indicados en el D.S. N° 10 (V. y U.) 2015.</w:t>
            </w:r>
          </w:p>
        </w:tc>
      </w:tr>
      <w:tr w:rsidR="003964C2" w:rsidRPr="00177E10" w:rsidTr="00213834">
        <w:trPr>
          <w:gridBefore w:val="1"/>
          <w:wBefore w:w="8" w:type="pct"/>
          <w:trHeight w:val="330"/>
          <w:jc w:val="center"/>
        </w:trPr>
        <w:tc>
          <w:tcPr>
            <w:tcW w:w="4992" w:type="pct"/>
            <w:gridSpan w:val="10"/>
            <w:tcBorders>
              <w:top w:val="single" w:sz="4" w:space="0" w:color="auto"/>
              <w:left w:val="single" w:sz="4" w:space="0" w:color="auto"/>
              <w:bottom w:val="single" w:sz="4" w:space="0" w:color="auto"/>
              <w:right w:val="single" w:sz="4" w:space="0" w:color="000000"/>
            </w:tcBorders>
            <w:shd w:val="clear" w:color="auto" w:fill="F2F2F2"/>
            <w:vAlign w:val="center"/>
            <w:hideMark/>
          </w:tcPr>
          <w:p w:rsidR="003964C2" w:rsidRPr="00177E10" w:rsidRDefault="003964C2" w:rsidP="003964C2">
            <w:pPr>
              <w:rPr>
                <w:rFonts w:cs="Arial"/>
                <w:b/>
                <w:bCs/>
                <w:sz w:val="20"/>
              </w:rPr>
            </w:pPr>
            <w:r w:rsidRPr="00177E10">
              <w:rPr>
                <w:rFonts w:cs="Arial"/>
                <w:b/>
                <w:bCs/>
                <w:sz w:val="20"/>
              </w:rPr>
              <w:t>2. DIMENSIÓN DE RECINTOS MÍNIMOS</w:t>
            </w:r>
          </w:p>
        </w:tc>
      </w:tr>
      <w:tr w:rsidR="003964C2" w:rsidRPr="00177E10" w:rsidTr="00213834">
        <w:trPr>
          <w:gridBefore w:val="1"/>
          <w:wBefore w:w="8" w:type="pct"/>
          <w:trHeight w:val="330"/>
          <w:jc w:val="center"/>
        </w:trPr>
        <w:tc>
          <w:tcPr>
            <w:tcW w:w="4992" w:type="pct"/>
            <w:gridSpan w:val="10"/>
            <w:tcBorders>
              <w:top w:val="single" w:sz="4" w:space="0" w:color="auto"/>
              <w:left w:val="single" w:sz="4" w:space="0" w:color="auto"/>
              <w:bottom w:val="single" w:sz="4" w:space="0" w:color="auto"/>
              <w:right w:val="single" w:sz="4" w:space="0" w:color="auto"/>
            </w:tcBorders>
            <w:shd w:val="clear" w:color="auto" w:fill="F2F2F2"/>
            <w:vAlign w:val="center"/>
            <w:hideMark/>
          </w:tcPr>
          <w:p w:rsidR="003964C2" w:rsidRPr="00177E10" w:rsidRDefault="003964C2" w:rsidP="003964C2">
            <w:pPr>
              <w:rPr>
                <w:rFonts w:cs="Arial"/>
                <w:b/>
                <w:bCs/>
                <w:sz w:val="20"/>
              </w:rPr>
            </w:pPr>
            <w:r w:rsidRPr="00177E10">
              <w:rPr>
                <w:rFonts w:cs="Arial"/>
                <w:b/>
                <w:bCs/>
                <w:sz w:val="20"/>
              </w:rPr>
              <w:t>2.1 REQUISITOS PARA VIVIENDA RURAL</w:t>
            </w:r>
          </w:p>
        </w:tc>
      </w:tr>
      <w:tr w:rsidR="003964C2" w:rsidRPr="00177E10" w:rsidTr="00213834">
        <w:trPr>
          <w:gridBefore w:val="1"/>
          <w:wBefore w:w="8" w:type="pct"/>
          <w:trHeight w:val="330"/>
          <w:jc w:val="center"/>
        </w:trPr>
        <w:tc>
          <w:tcPr>
            <w:tcW w:w="4992"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b/>
                <w:bCs/>
                <w:sz w:val="20"/>
              </w:rPr>
            </w:pPr>
            <w:r w:rsidRPr="00177E10">
              <w:rPr>
                <w:rFonts w:cs="Arial"/>
                <w:b/>
                <w:bCs/>
                <w:sz w:val="20"/>
              </w:rPr>
              <w:t>2.1.1 Generalidades</w:t>
            </w:r>
          </w:p>
        </w:tc>
      </w:tr>
      <w:tr w:rsidR="003964C2" w:rsidRPr="00177E10" w:rsidTr="00213834">
        <w:trPr>
          <w:gridBefore w:val="1"/>
          <w:wBefore w:w="8" w:type="pct"/>
          <w:trHeight w:val="375"/>
          <w:jc w:val="center"/>
        </w:trPr>
        <w:tc>
          <w:tcPr>
            <w:tcW w:w="4992"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La vivienda rural será configurada de acuerdo a requerimientos espaciales de las familias beneficiadas.</w:t>
            </w:r>
          </w:p>
        </w:tc>
      </w:tr>
      <w:tr w:rsidR="003964C2" w:rsidRPr="00177E10" w:rsidTr="00213834">
        <w:trPr>
          <w:gridBefore w:val="1"/>
          <w:wBefore w:w="8" w:type="pct"/>
          <w:trHeight w:val="375"/>
          <w:jc w:val="center"/>
        </w:trPr>
        <w:tc>
          <w:tcPr>
            <w:tcW w:w="4992"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Se deben incluir como mínimo cuatro recintos conformados; una zona estar - comedor - cocina, dos dormitorios y un baño.</w:t>
            </w:r>
          </w:p>
        </w:tc>
      </w:tr>
      <w:tr w:rsidR="003964C2" w:rsidRPr="00177E10" w:rsidTr="00213834">
        <w:trPr>
          <w:gridBefore w:val="1"/>
          <w:wBefore w:w="8" w:type="pct"/>
          <w:trHeight w:val="600"/>
          <w:jc w:val="center"/>
        </w:trPr>
        <w:tc>
          <w:tcPr>
            <w:tcW w:w="4992"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Se entiende por recinto conformado aquel que se encuentra contenido por paramentos, piso y cielo construidos, incluyendo las puertas y ventanas correspondientes. La conformación de los paramentos verticales y la fusión de ambientes, puede ser evaluada caso a caso.</w:t>
            </w:r>
          </w:p>
        </w:tc>
      </w:tr>
      <w:tr w:rsidR="003964C2" w:rsidRPr="00177E10" w:rsidTr="00213834">
        <w:trPr>
          <w:gridBefore w:val="1"/>
          <w:wBefore w:w="8" w:type="pct"/>
          <w:trHeight w:val="375"/>
          <w:jc w:val="center"/>
        </w:trPr>
        <w:tc>
          <w:tcPr>
            <w:tcW w:w="4992"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Todos estos recintos deben contar con luz natural y ventilación natural.</w:t>
            </w:r>
          </w:p>
        </w:tc>
      </w:tr>
      <w:tr w:rsidR="003964C2" w:rsidRPr="00177E10" w:rsidTr="00213834">
        <w:trPr>
          <w:gridBefore w:val="1"/>
          <w:wBefore w:w="8" w:type="pct"/>
          <w:trHeight w:val="375"/>
          <w:jc w:val="center"/>
        </w:trPr>
        <w:tc>
          <w:tcPr>
            <w:tcW w:w="4992"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No se permite superposición de unidades de vivienda.</w:t>
            </w:r>
          </w:p>
        </w:tc>
      </w:tr>
      <w:tr w:rsidR="003964C2" w:rsidRPr="00177E10" w:rsidTr="00213834">
        <w:trPr>
          <w:gridBefore w:val="1"/>
          <w:wBefore w:w="8" w:type="pct"/>
          <w:trHeight w:val="375"/>
          <w:jc w:val="center"/>
        </w:trPr>
        <w:tc>
          <w:tcPr>
            <w:tcW w:w="4992"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La puerta de acceso debe tener un ancho libre de 0,80 m, hoja de 0,85 m y espesor mínimo de 45 mm.</w:t>
            </w:r>
          </w:p>
        </w:tc>
      </w:tr>
      <w:tr w:rsidR="003964C2" w:rsidRPr="00177E10" w:rsidTr="00213834">
        <w:trPr>
          <w:gridBefore w:val="1"/>
          <w:wBefore w:w="8" w:type="pct"/>
          <w:trHeight w:val="273"/>
          <w:jc w:val="center"/>
        </w:trPr>
        <w:tc>
          <w:tcPr>
            <w:tcW w:w="4992"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Todas las otras puertas de la vivienda deben tener un ancho mínimo libre de paso de 0,70 m, hoja de 0,75 m y espesor mínimo de 45 mm.</w:t>
            </w:r>
          </w:p>
        </w:tc>
      </w:tr>
      <w:tr w:rsidR="003964C2" w:rsidRPr="00177E10" w:rsidTr="00213834">
        <w:trPr>
          <w:gridBefore w:val="1"/>
          <w:wBefore w:w="8" w:type="pct"/>
          <w:trHeight w:val="375"/>
          <w:jc w:val="center"/>
        </w:trPr>
        <w:tc>
          <w:tcPr>
            <w:tcW w:w="4992"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El mobiliario, tabiques u hojas de puertas no podrán obstaculizar la circulación libre en toda su extensión.</w:t>
            </w:r>
          </w:p>
        </w:tc>
      </w:tr>
      <w:tr w:rsidR="003964C2" w:rsidRPr="00177E10" w:rsidTr="00213834">
        <w:trPr>
          <w:gridBefore w:val="1"/>
          <w:wBefore w:w="8" w:type="pct"/>
          <w:trHeight w:val="375"/>
          <w:jc w:val="center"/>
        </w:trPr>
        <w:tc>
          <w:tcPr>
            <w:tcW w:w="4992"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Se debe considerar al menos 1 módulo de despensa de 0,50 m de ancho por 0,60 m de fondo y de altura mínima de 1.4 m.</w:t>
            </w:r>
          </w:p>
        </w:tc>
      </w:tr>
      <w:tr w:rsidR="003964C2" w:rsidRPr="00177E10" w:rsidTr="00213834">
        <w:trPr>
          <w:gridBefore w:val="1"/>
          <w:wBefore w:w="8" w:type="pct"/>
          <w:trHeight w:val="750"/>
          <w:jc w:val="center"/>
        </w:trPr>
        <w:tc>
          <w:tcPr>
            <w:tcW w:w="4992"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Debe destinarse un espacio para lavar, interior o exterior pavimentado, de la vivienda, considerando una zona para el lavadero y/o lavadora, según los requerimientos específicos de cada proyecto. En caso de considerar lugar para la lavadora, esta será con un área mínima de 0,70 m x 1,10 m, otras soluciones deberán ser autorizadas por SERVIU.</w:t>
            </w:r>
          </w:p>
        </w:tc>
      </w:tr>
      <w:tr w:rsidR="003964C2" w:rsidRPr="00177E10" w:rsidTr="00213834">
        <w:trPr>
          <w:gridBefore w:val="1"/>
          <w:wBefore w:w="8" w:type="pct"/>
          <w:trHeight w:val="330"/>
          <w:jc w:val="center"/>
        </w:trPr>
        <w:tc>
          <w:tcPr>
            <w:tcW w:w="4992"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lastRenderedPageBreak/>
              <w:t>• En estar - comedor y cocina se deberá considerar una circulación libre de mínimo 0,80 m.</w:t>
            </w:r>
          </w:p>
        </w:tc>
      </w:tr>
      <w:tr w:rsidR="003964C2" w:rsidRPr="00177E10" w:rsidTr="00213834">
        <w:trPr>
          <w:gridBefore w:val="1"/>
          <w:wBefore w:w="8" w:type="pct"/>
          <w:trHeight w:val="750"/>
          <w:jc w:val="center"/>
        </w:trPr>
        <w:tc>
          <w:tcPr>
            <w:tcW w:w="4992"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No se puede ingresar a dormitorios o baños a través del espacio destinado a la cocina, salvo cuando la cocina se encuentre en un espacio fusionado, estar-comedor-</w:t>
            </w:r>
            <w:r w:rsidR="00177E10" w:rsidRPr="00177E10">
              <w:rPr>
                <w:rFonts w:cs="Arial"/>
                <w:sz w:val="20"/>
              </w:rPr>
              <w:t>cocina</w:t>
            </w:r>
            <w:r w:rsidRPr="00177E10">
              <w:rPr>
                <w:rFonts w:cs="Arial"/>
                <w:sz w:val="20"/>
              </w:rPr>
              <w:t xml:space="preserve"> y siempre que no sea en un paramento adyacente al uso de la cocina.</w:t>
            </w:r>
          </w:p>
        </w:tc>
      </w:tr>
      <w:tr w:rsidR="003964C2" w:rsidRPr="00177E10" w:rsidTr="00213834">
        <w:trPr>
          <w:gridBefore w:val="1"/>
          <w:wBefore w:w="8" w:type="pct"/>
          <w:trHeight w:val="375"/>
          <w:jc w:val="center"/>
        </w:trPr>
        <w:tc>
          <w:tcPr>
            <w:tcW w:w="4992"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No se debe ingresar a otros recintos a través del baño. Ni a un dormitorio a través de otro dormitorio.</w:t>
            </w:r>
          </w:p>
        </w:tc>
      </w:tr>
      <w:tr w:rsidR="00412DA4" w:rsidRPr="00177E10" w:rsidTr="00E81FC6">
        <w:tblPrEx>
          <w:jc w:val="left"/>
        </w:tblPrEx>
        <w:trPr>
          <w:gridAfter w:val="1"/>
          <w:wAfter w:w="5" w:type="pct"/>
          <w:trHeight w:val="371"/>
        </w:trPr>
        <w:tc>
          <w:tcPr>
            <w:tcW w:w="356" w:type="pct"/>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964C2" w:rsidRPr="00177E10" w:rsidRDefault="003964C2" w:rsidP="003964C2">
            <w:pPr>
              <w:jc w:val="center"/>
              <w:rPr>
                <w:rFonts w:cs="Arial"/>
                <w:b/>
                <w:bCs/>
                <w:sz w:val="20"/>
              </w:rPr>
            </w:pPr>
            <w:r w:rsidRPr="00177E10">
              <w:rPr>
                <w:rFonts w:cs="Arial"/>
                <w:b/>
                <w:bCs/>
                <w:sz w:val="20"/>
              </w:rPr>
              <w:t>Dormitorio Principal</w:t>
            </w:r>
          </w:p>
        </w:tc>
        <w:tc>
          <w:tcPr>
            <w:tcW w:w="1778" w:type="pct"/>
            <w:gridSpan w:val="3"/>
            <w:vMerge w:val="restart"/>
            <w:tcBorders>
              <w:top w:val="single" w:sz="4" w:space="0" w:color="auto"/>
              <w:left w:val="nil"/>
              <w:bottom w:val="single" w:sz="4" w:space="0" w:color="auto"/>
              <w:right w:val="single" w:sz="4" w:space="0" w:color="auto"/>
            </w:tcBorders>
            <w:shd w:val="clear" w:color="auto" w:fill="auto"/>
            <w:noWrap/>
            <w:vAlign w:val="bottom"/>
            <w:hideMark/>
          </w:tcPr>
          <w:p w:rsidR="003964C2" w:rsidRPr="00E81FC6" w:rsidRDefault="003964C2" w:rsidP="003964C2">
            <w:pPr>
              <w:rPr>
                <w:rFonts w:cs="Arial"/>
                <w:sz w:val="20"/>
              </w:rPr>
            </w:pPr>
            <w:r w:rsidRPr="00E81FC6">
              <w:rPr>
                <w:rFonts w:cs="Arial"/>
                <w:noProof/>
                <w:sz w:val="20"/>
                <w:lang w:val="es-CL" w:eastAsia="es-CL"/>
              </w:rPr>
              <mc:AlternateContent>
                <mc:Choice Requires="wpg">
                  <w:drawing>
                    <wp:anchor distT="0" distB="0" distL="114300" distR="114300" simplePos="0" relativeHeight="251678720" behindDoc="1" locked="0" layoutInCell="1" allowOverlap="1" wp14:anchorId="0208A47A" wp14:editId="209A8CE0">
                      <wp:simplePos x="0" y="0"/>
                      <wp:positionH relativeFrom="column">
                        <wp:posOffset>57150</wp:posOffset>
                      </wp:positionH>
                      <wp:positionV relativeFrom="paragraph">
                        <wp:posOffset>-597535</wp:posOffset>
                      </wp:positionV>
                      <wp:extent cx="2179320" cy="1454785"/>
                      <wp:effectExtent l="0" t="0" r="0" b="0"/>
                      <wp:wrapNone/>
                      <wp:docPr id="73" name="Grupo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9320" cy="1454785"/>
                                <a:chOff x="2051" y="11876"/>
                                <a:chExt cx="3432" cy="2291"/>
                              </a:xfrm>
                            </wpg:grpSpPr>
                            <wpg:grpSp>
                              <wpg:cNvPr id="74" name="Group 4"/>
                              <wpg:cNvGrpSpPr>
                                <a:grpSpLocks/>
                              </wpg:cNvGrpSpPr>
                              <wpg:grpSpPr bwMode="auto">
                                <a:xfrm>
                                  <a:off x="2051" y="11876"/>
                                  <a:ext cx="3150" cy="2291"/>
                                  <a:chOff x="0" y="0"/>
                                  <a:chExt cx="232" cy="154"/>
                                </a:xfrm>
                              </wpg:grpSpPr>
                              <wps:wsp>
                                <wps:cNvPr id="75" name="AutoShape 3"/>
                                <wps:cNvSpPr>
                                  <a:spLocks noChangeAspect="1" noChangeArrowheads="1" noTextEdit="1"/>
                                </wps:cNvSpPr>
                                <wps:spPr bwMode="auto">
                                  <a:xfrm>
                                    <a:off x="0" y="2"/>
                                    <a:ext cx="231" cy="1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9" name="4 Image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2"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80" name="49 CuadroTexto"/>
                                <pic:cNvPicPr>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5003" y="12975"/>
                                  <a:ext cx="480" cy="5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1" name="50 CuadroTexto"/>
                                <pic:cNvPicPr>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4583" y="12481"/>
                                  <a:ext cx="446" cy="4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upo 73" o:spid="_x0000_s1026" style="position:absolute;margin-left:4.5pt;margin-top:-47.05pt;width:171.6pt;height:114.55pt;z-index:-251637760" coordorigin="2051,11876" coordsize="3432,22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">
                      <v:group id="Group 4" o:spid="_x0000_s1027" style="position:absolute;left:2051;top:11876;width:3150;height:2291" coordsize="232,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rect id="AutoShape 3" o:spid="_x0000_s1028" style="position:absolute;top:2;width:231;height: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SxJ8QA&#10;AADbAAAADwAAAGRycy9kb3ducmV2LnhtbESPQWvCQBSE7wX/w/IEL6IbhVZJXUUEMUhBjNbzI/ua&#10;hGbfxuyapP++WxB6HGbmG2a16U0lWmpcaVnBbBqBIM6sLjlXcL3sJ0sQziNrrCyTgh9ysFkPXlYY&#10;a9vxmdrU5yJA2MWooPC+jqV0WUEG3dTWxMH7so1BH2STS91gF+CmkvMoepMGSw4LBda0Kyj7Th9G&#10;QZed2tvl4yBP41ti+Z7cd+nnUanRsN++g/DU+//ws51oBYtX+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ksSfEAAAA2wAAAA8AAAAAAAAAAAAAAAAAmAIAAGRycy9k&#10;b3ducmV2LnhtbFBLBQYAAAAABAAEAPUAAACJAwAAAAA=&#10;" filled="f" stroked="f">
                          <o:lock v:ext="edit" aspectratio="t" text="t"/>
                        </v:rect>
                        <v:shape id="4 Imagen" o:spid="_x0000_s1029" type="#_x0000_t75" style="position:absolute;width:232;height:1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p///DAAAA2wAAAA8AAABkcnMvZG93bnJldi54bWxEj91qAjEUhO8LvkM4Qu9qtiJWt0YRQRCq&#10;+PsAx83pZunmZEmirj69KRR6OczMN8xk1tpaXMmHyrGC914GgrhwuuJSwem4fBuBCBFZY+2YFNwp&#10;wGzaeZlgrt2N93Q9xFIkCIccFZgYm1zKUBiyGHquIU7et/MWY5K+lNrjLcFtLftZNpQWK04LBhta&#10;GCp+Dher4Hy8bzetXBt/3uJ6wV/jx2AXlXrttvNPEJHa+B/+a6+0go8x/H5JP0BO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qn//8MAAADbAAAADwAAAAAAAAAAAAAAAACf&#10;AgAAZHJzL2Rvd25yZXYueG1sUEsFBgAAAAAEAAQA9wAAAI8DAAAAAA==&#10;">
                          <v:imagedata r:id="rId25" o:title=""/>
                        </v:shape>
                      </v:group>
                      <v:shape id="49 CuadroTexto" o:spid="_x0000_s1030" type="#_x0000_t75" style="position:absolute;left:5003;top:12975;width:480;height:5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IpPfAAAAA2wAAAA8AAABkcnMvZG93bnJldi54bWxET8uKwjAU3Q/MP4Q74G5MVZDSMYoI83Aj&#10;WAtuL82dprS5KUmsnb+fLASXh/Pe7Cbbi5F8aB0rWMwzEMS10y03CqrL53sOIkRkjb1jUvBHAXbb&#10;15cNFtrd+UxjGRuRQjgUqMDEOBRShtqQxTB3A3Hifp23GBP0jdQe7ync9nKZZWtpseXUYHCgg6G6&#10;K29WQXny677bXy/fq8rm5txlX8exUmr2Nu0/QESa4lP8cP9oBXlan76kHyC3/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SEik98AAAADbAAAADwAAAAAAAAAAAAAAAACfAgAA&#10;ZHJzL2Rvd25yZXYueG1sUEsFBgAAAAAEAAQA9wAAAIwDAAAAAA==&#10;">
                        <v:imagedata r:id="rId26" o:title=""/>
                        <o:lock v:ext="edit" aspectratio="f"/>
                      </v:shape>
                      <v:shape id="50 CuadroTexto" o:spid="_x0000_s1031" type="#_x0000_t75" style="position:absolute;left:4583;top:12481;width:446;height:4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cIjvFAAAA2wAAAA8AAABkcnMvZG93bnJldi54bWxEj0FrwkAUhO+C/2F5Qi9SN/bQhjQbEbGg&#10;pZea/oBH9pmkzb6Nu2tM/fVdQehxmJlvmHw1mk4M5HxrWcFykYAgrqxuuVbwVb49piB8QNbYWSYF&#10;v+RhVUwnOWbaXviThkOoRYSwz1BBE0KfSemrhgz6he2Jo3e0zmCI0tVSO7xEuOnkU5I8S4Mtx4UG&#10;e9o0VP0czkbB/gXfh9O8tNedO14/XFlu9+dvpR5m4/oVRKAx/Ifv7Z1WkC7h9iX+AFn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qXCI7xQAAANsAAAAPAAAAAAAAAAAAAAAA&#10;AJ8CAABkcnMvZG93bnJldi54bWxQSwUGAAAAAAQABAD3AAAAkQMAAAAA&#10;">
                        <v:imagedata r:id="rId27" o:title=""/>
                        <o:lock v:ext="edit" aspectratio="f"/>
                      </v:shape>
                    </v:group>
                  </w:pict>
                </mc:Fallback>
              </mc:AlternateContent>
            </w:r>
            <w:r w:rsidRPr="00E81FC6">
              <w:rPr>
                <w:rFonts w:cs="Arial"/>
                <w:noProof/>
                <w:sz w:val="20"/>
                <w:lang w:val="es-CL" w:eastAsia="es-CL"/>
              </w:rPr>
              <mc:AlternateContent>
                <mc:Choice Requires="wps">
                  <w:drawing>
                    <wp:anchor distT="0" distB="0" distL="114300" distR="114300" simplePos="0" relativeHeight="251676672" behindDoc="0" locked="0" layoutInCell="1" allowOverlap="1" wp14:anchorId="641B3BD3" wp14:editId="03D30551">
                      <wp:simplePos x="0" y="0"/>
                      <wp:positionH relativeFrom="column">
                        <wp:posOffset>1076325</wp:posOffset>
                      </wp:positionH>
                      <wp:positionV relativeFrom="paragraph">
                        <wp:posOffset>17526000</wp:posOffset>
                      </wp:positionV>
                      <wp:extent cx="304800" cy="323850"/>
                      <wp:effectExtent l="9525" t="0" r="9525" b="9525"/>
                      <wp:wrapNone/>
                      <wp:docPr id="72" name="Cuadro de texto 72"/>
                      <wp:cNvGraphicFramePr/>
                      <a:graphic xmlns:a="http://schemas.openxmlformats.org/drawingml/2006/main">
                        <a:graphicData uri="http://schemas.microsoft.com/office/word/2010/wordprocessingShape">
                          <wps:wsp>
                            <wps:cNvSpPr txBox="1"/>
                            <wps:spPr>
                              <a:xfrm rot="16200000">
                                <a:off x="0" y="0"/>
                                <a:ext cx="152400" cy="172227"/>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rsidR="00CB7DDC" w:rsidRDefault="00CB7DDC" w:rsidP="003964C2">
                                  <w:pPr>
                                    <w:pStyle w:val="NormalWeb"/>
                                  </w:pPr>
                                  <w:r>
                                    <w:rPr>
                                      <w:rFonts w:asciiTheme="minorHAnsi" w:hAnsi="Calibri" w:cstheme="minorBidi"/>
                                      <w:b/>
                                      <w:bCs/>
                                      <w:color w:val="000000" w:themeColor="dark1"/>
                                      <w:sz w:val="22"/>
                                      <w:szCs w:val="22"/>
                                    </w:rPr>
                                    <w:t>70</w:t>
                                  </w:r>
                                </w:p>
                              </w:txbxContent>
                            </wps:txbx>
                            <wps:bodyPr vertOverflow="overflow" horzOverflow="overflow" wrap="square" lIns="0" tIns="0" rIns="0" bIns="0" rtlCol="0" anchor="ctr" anchorCtr="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72" o:spid="_x0000_s1026" type="#_x0000_t202" style="position:absolute;margin-left:84.75pt;margin-top:1380pt;width:24pt;height:25.5pt;rotation:-9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" fillcolor="white [3201]" stroked="f">
                      <v:textbox style="mso-fit-shape-to-text:t" inset="0,0,0,0">
                        <w:txbxContent>
                          <w:p w:rsidR="00CB7DDC" w:rsidRDefault="00CB7DDC" w:rsidP="003964C2">
                            <w:pPr>
                              <w:pStyle w:val="NormalWeb"/>
                            </w:pPr>
                            <w:r>
                              <w:rPr>
                                <w:rFonts w:asciiTheme="minorHAnsi" w:hAnsi="Calibri" w:cstheme="minorBidi"/>
                                <w:b/>
                                <w:bCs/>
                                <w:color w:val="000000" w:themeColor="dark1"/>
                                <w:sz w:val="22"/>
                                <w:szCs w:val="22"/>
                              </w:rPr>
                              <w:t>70</w:t>
                            </w:r>
                          </w:p>
                        </w:txbxContent>
                      </v:textbox>
                    </v:shape>
                  </w:pict>
                </mc:Fallback>
              </mc:AlternateContent>
            </w:r>
          </w:p>
          <w:p w:rsidR="003964C2" w:rsidRPr="00177E10" w:rsidRDefault="003964C2" w:rsidP="003964C2">
            <w:pPr>
              <w:rPr>
                <w:rFonts w:cs="Arial"/>
                <w:sz w:val="20"/>
              </w:rPr>
            </w:pPr>
          </w:p>
        </w:tc>
        <w:tc>
          <w:tcPr>
            <w:tcW w:w="2861"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81CF7">
            <w:pPr>
              <w:rPr>
                <w:rFonts w:cs="Arial"/>
                <w:b/>
                <w:bCs/>
                <w:sz w:val="20"/>
              </w:rPr>
            </w:pPr>
            <w:r w:rsidRPr="00177E10">
              <w:rPr>
                <w:rFonts w:cs="Arial"/>
                <w:b/>
                <w:bCs/>
                <w:sz w:val="20"/>
              </w:rPr>
              <w:t>2.1.2 Dormitorio Principal</w:t>
            </w:r>
          </w:p>
        </w:tc>
      </w:tr>
      <w:tr w:rsidR="00412DA4" w:rsidRPr="00177E10" w:rsidTr="00E81FC6">
        <w:tblPrEx>
          <w:jc w:val="left"/>
        </w:tblPrEx>
        <w:trPr>
          <w:gridAfter w:val="1"/>
          <w:wAfter w:w="5" w:type="pct"/>
          <w:trHeight w:val="591"/>
        </w:trPr>
        <w:tc>
          <w:tcPr>
            <w:tcW w:w="356" w:type="pct"/>
            <w:gridSpan w:val="2"/>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778" w:type="pct"/>
            <w:gridSpan w:val="3"/>
            <w:vMerge/>
            <w:tcBorders>
              <w:top w:val="single" w:sz="4" w:space="0" w:color="auto"/>
              <w:left w:val="nil"/>
              <w:bottom w:val="single" w:sz="4" w:space="0" w:color="auto"/>
              <w:right w:val="single" w:sz="4" w:space="0" w:color="auto"/>
            </w:tcBorders>
            <w:vAlign w:val="center"/>
            <w:hideMark/>
          </w:tcPr>
          <w:p w:rsidR="003964C2" w:rsidRPr="00177E10" w:rsidRDefault="003964C2" w:rsidP="003964C2">
            <w:pPr>
              <w:rPr>
                <w:rFonts w:cs="Arial"/>
                <w:sz w:val="20"/>
              </w:rPr>
            </w:pPr>
          </w:p>
        </w:tc>
        <w:tc>
          <w:tcPr>
            <w:tcW w:w="2861"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81CF7">
            <w:pPr>
              <w:rPr>
                <w:rFonts w:cs="Arial"/>
                <w:sz w:val="20"/>
              </w:rPr>
            </w:pPr>
            <w:r w:rsidRPr="00177E10">
              <w:rPr>
                <w:rFonts w:cs="Arial"/>
                <w:sz w:val="20"/>
              </w:rPr>
              <w:t>• Deberá considerar el espacio disponible para 1 cama de 2 plazas, de 1,50 m por 2,00 m.</w:t>
            </w:r>
          </w:p>
        </w:tc>
      </w:tr>
      <w:tr w:rsidR="00412DA4" w:rsidRPr="00177E10" w:rsidTr="00E81FC6">
        <w:tblPrEx>
          <w:jc w:val="left"/>
        </w:tblPrEx>
        <w:trPr>
          <w:gridAfter w:val="1"/>
          <w:wAfter w:w="5" w:type="pct"/>
          <w:trHeight w:val="800"/>
        </w:trPr>
        <w:tc>
          <w:tcPr>
            <w:tcW w:w="356" w:type="pct"/>
            <w:gridSpan w:val="2"/>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778" w:type="pct"/>
            <w:gridSpan w:val="3"/>
            <w:vMerge/>
            <w:tcBorders>
              <w:top w:val="single" w:sz="4" w:space="0" w:color="auto"/>
              <w:left w:val="nil"/>
              <w:bottom w:val="single" w:sz="4" w:space="0" w:color="auto"/>
              <w:right w:val="single" w:sz="4" w:space="0" w:color="auto"/>
            </w:tcBorders>
            <w:vAlign w:val="center"/>
            <w:hideMark/>
          </w:tcPr>
          <w:p w:rsidR="003964C2" w:rsidRPr="00177E10" w:rsidRDefault="003964C2" w:rsidP="003964C2">
            <w:pPr>
              <w:rPr>
                <w:rFonts w:cs="Arial"/>
                <w:sz w:val="20"/>
              </w:rPr>
            </w:pPr>
          </w:p>
        </w:tc>
        <w:tc>
          <w:tcPr>
            <w:tcW w:w="2861"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81CF7">
            <w:pPr>
              <w:rPr>
                <w:rFonts w:cs="Arial"/>
                <w:sz w:val="20"/>
              </w:rPr>
            </w:pPr>
            <w:r w:rsidRPr="00177E10">
              <w:rPr>
                <w:rFonts w:cs="Arial"/>
                <w:sz w:val="20"/>
              </w:rPr>
              <w:t>• Deberá considerar espacio de circulación en 2 de sus lados de ancho mínimo 0,60 m, y de 0,80 m en el costado que enfrenta la puerta.</w:t>
            </w:r>
          </w:p>
        </w:tc>
      </w:tr>
      <w:tr w:rsidR="00412DA4" w:rsidRPr="00177E10" w:rsidTr="00E81FC6">
        <w:tblPrEx>
          <w:jc w:val="left"/>
        </w:tblPrEx>
        <w:trPr>
          <w:gridAfter w:val="1"/>
          <w:wAfter w:w="5" w:type="pct"/>
          <w:trHeight w:val="461"/>
        </w:trPr>
        <w:tc>
          <w:tcPr>
            <w:tcW w:w="356" w:type="pct"/>
            <w:gridSpan w:val="2"/>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778" w:type="pct"/>
            <w:gridSpan w:val="3"/>
            <w:vMerge/>
            <w:tcBorders>
              <w:top w:val="single" w:sz="4" w:space="0" w:color="auto"/>
              <w:left w:val="nil"/>
              <w:bottom w:val="single" w:sz="4" w:space="0" w:color="auto"/>
              <w:right w:val="single" w:sz="4" w:space="0" w:color="auto"/>
            </w:tcBorders>
            <w:vAlign w:val="center"/>
            <w:hideMark/>
          </w:tcPr>
          <w:p w:rsidR="003964C2" w:rsidRPr="00177E10" w:rsidRDefault="003964C2" w:rsidP="003964C2">
            <w:pPr>
              <w:rPr>
                <w:rFonts w:cs="Arial"/>
                <w:sz w:val="20"/>
              </w:rPr>
            </w:pPr>
          </w:p>
        </w:tc>
        <w:tc>
          <w:tcPr>
            <w:tcW w:w="2861"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81CF7">
            <w:pPr>
              <w:rPr>
                <w:rFonts w:cs="Arial"/>
                <w:sz w:val="20"/>
              </w:rPr>
            </w:pPr>
            <w:r w:rsidRPr="00177E10">
              <w:rPr>
                <w:rFonts w:cs="Arial"/>
                <w:sz w:val="20"/>
              </w:rPr>
              <w:t>• Las circulaciones solo podrán superponerse a áreas de uso de closet y zona de apertura de puertas.</w:t>
            </w:r>
          </w:p>
        </w:tc>
      </w:tr>
      <w:tr w:rsidR="00412DA4" w:rsidRPr="00177E10" w:rsidTr="00E81FC6">
        <w:tblPrEx>
          <w:jc w:val="left"/>
        </w:tblPrEx>
        <w:trPr>
          <w:gridAfter w:val="1"/>
          <w:wAfter w:w="5" w:type="pct"/>
          <w:trHeight w:val="402"/>
        </w:trPr>
        <w:tc>
          <w:tcPr>
            <w:tcW w:w="356" w:type="pct"/>
            <w:gridSpan w:val="2"/>
            <w:vMerge w:val="restart"/>
            <w:tcBorders>
              <w:top w:val="nil"/>
              <w:left w:val="single" w:sz="4" w:space="0" w:color="auto"/>
              <w:right w:val="single" w:sz="4" w:space="0" w:color="auto"/>
            </w:tcBorders>
            <w:shd w:val="clear" w:color="auto" w:fill="auto"/>
            <w:vAlign w:val="center"/>
            <w:hideMark/>
          </w:tcPr>
          <w:p w:rsidR="00412DA4" w:rsidRPr="00177E10" w:rsidRDefault="00412DA4" w:rsidP="003964C2">
            <w:pPr>
              <w:jc w:val="center"/>
              <w:rPr>
                <w:rFonts w:cs="Arial"/>
                <w:sz w:val="20"/>
              </w:rPr>
            </w:pPr>
            <w:r w:rsidRPr="00177E10">
              <w:rPr>
                <w:rFonts w:cs="Arial"/>
                <w:b/>
                <w:bCs/>
                <w:sz w:val="20"/>
              </w:rPr>
              <w:t xml:space="preserve">Segundo Dormitorio </w:t>
            </w:r>
          </w:p>
        </w:tc>
        <w:tc>
          <w:tcPr>
            <w:tcW w:w="1778" w:type="pct"/>
            <w:gridSpan w:val="3"/>
            <w:vMerge w:val="restart"/>
            <w:tcBorders>
              <w:top w:val="single" w:sz="4" w:space="0" w:color="auto"/>
              <w:left w:val="single" w:sz="4" w:space="0" w:color="auto"/>
              <w:right w:val="single" w:sz="4" w:space="0" w:color="auto"/>
            </w:tcBorders>
            <w:shd w:val="clear" w:color="auto" w:fill="auto"/>
            <w:vAlign w:val="center"/>
            <w:hideMark/>
          </w:tcPr>
          <w:p w:rsidR="00412DA4" w:rsidRPr="00177E10" w:rsidRDefault="00412DA4" w:rsidP="003964C2">
            <w:pPr>
              <w:jc w:val="center"/>
              <w:rPr>
                <w:rFonts w:cs="Arial"/>
                <w:sz w:val="20"/>
              </w:rPr>
            </w:pPr>
            <w:r w:rsidRPr="00177E10">
              <w:rPr>
                <w:rFonts w:cs="Arial"/>
                <w:noProof/>
                <w:sz w:val="20"/>
                <w:lang w:val="es-CL" w:eastAsia="es-CL"/>
              </w:rPr>
              <mc:AlternateContent>
                <mc:Choice Requires="wpg">
                  <w:drawing>
                    <wp:anchor distT="0" distB="0" distL="114300" distR="114300" simplePos="0" relativeHeight="251735040" behindDoc="0" locked="0" layoutInCell="1" allowOverlap="1" wp14:anchorId="517FAAF9" wp14:editId="29CEF54A">
                      <wp:simplePos x="0" y="0"/>
                      <wp:positionH relativeFrom="column">
                        <wp:posOffset>49530</wp:posOffset>
                      </wp:positionH>
                      <wp:positionV relativeFrom="paragraph">
                        <wp:posOffset>172085</wp:posOffset>
                      </wp:positionV>
                      <wp:extent cx="2023110" cy="1286510"/>
                      <wp:effectExtent l="0" t="0" r="0" b="1905"/>
                      <wp:wrapNone/>
                      <wp:docPr id="66" name="Grupo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3110" cy="1286510"/>
                                <a:chOff x="2061" y="14524"/>
                                <a:chExt cx="3186" cy="2026"/>
                              </a:xfrm>
                            </wpg:grpSpPr>
                            <wpg:grpSp>
                              <wpg:cNvPr id="67" name="Group 8"/>
                              <wpg:cNvGrpSpPr>
                                <a:grpSpLocks/>
                              </wpg:cNvGrpSpPr>
                              <wpg:grpSpPr bwMode="auto">
                                <a:xfrm>
                                  <a:off x="2061" y="14524"/>
                                  <a:ext cx="3186" cy="2026"/>
                                  <a:chOff x="0" y="0"/>
                                  <a:chExt cx="242" cy="208"/>
                                </a:xfrm>
                              </wpg:grpSpPr>
                              <wps:wsp>
                                <wps:cNvPr id="68" name="AutoShape 7"/>
                                <wps:cNvSpPr>
                                  <a:spLocks noChangeAspect="1" noChangeArrowheads="1" noTextEdit="1"/>
                                </wps:cNvSpPr>
                                <wps:spPr bwMode="auto">
                                  <a:xfrm>
                                    <a:off x="0" y="30"/>
                                    <a:ext cx="241"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9" name="8 Image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2" cy="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70" name="47 CuadroTexto"/>
                                <pic:cNvPicPr>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4407" y="15472"/>
                                  <a:ext cx="480" cy="5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1" name="48 CuadroTexto"/>
                                <pic:cNvPicPr>
                                  <a:picLocks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3873" y="14990"/>
                                  <a:ext cx="510" cy="48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upo 66" o:spid="_x0000_s1026" style="position:absolute;margin-left:3.9pt;margin-top:13.55pt;width:159.3pt;height:101.3pt;z-index:251735040" coordorigin="2061,14524" coordsize="3186,2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">
                      <v:group id="Group 8" o:spid="_x0000_s1027" style="position:absolute;left:2061;top:14524;width:3186;height:2026" coordsize="242,2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rect id="AutoShape 7" o:spid="_x0000_s1028" style="position:absolute;top:30;width:241;height: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yIZMIA&#10;AADbAAAADwAAAGRycy9kb3ducmV2LnhtbERPTWuDQBC9F/Iflgn0Upq1OUix2UgQQiQUQk2a8+BO&#10;VeLOqrtV8++zh0KPj/e9SWfTipEG11hW8LaKQBCXVjdcKbic96/vIJxH1thaJgV3cpBuF08bTLSd&#10;+IvGwlcihLBLUEHtfZdI6cqaDLqV7YgD92MHgz7AoZJ6wCmEm1auoyiWBhsODTV2lNVU3opfo2Aq&#10;T+P1/HmQp5drbrnP+6z4Pir1vJx3HyA8zf5f/OfOtYI4jA1fwg+Q2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fIhkwgAAANsAAAAPAAAAAAAAAAAAAAAAAJgCAABkcnMvZG93&#10;bnJldi54bWxQSwUGAAAAAAQABAD1AAAAhwMAAAAA&#10;" filled="f" stroked="f">
                          <o:lock v:ext="edit" aspectratio="t" text="t"/>
                        </v:rect>
                        <v:shape id="8 Imagen" o:spid="_x0000_s1029" type="#_x0000_t75" style="position:absolute;width:242;height:2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tzijDAAAA2wAAAA8AAABkcnMvZG93bnJldi54bWxEj0FLw0AUhO+C/2F5gjezqWCpabeliAXt&#10;pTTq/ZF9TdJm367ZZxP/fVcQehxm5htmsRpdp87Ux9azgUmWgyKuvG25NvD5sXmYgYqCbLHzTAZ+&#10;KcJqeXuzwML6gfd0LqVWCcKxQAONSCi0jlVDDmPmA3HyDr53KEn2tbY9DgnuOv2Y51PtsOW00GCg&#10;l4aqU/njDHwfdxuSfTl7fVp/BTnu3t12CMbc343rOSihUa7h//abNTB9hr8v6Qfo5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y3OKMMAAADbAAAADwAAAAAAAAAAAAAAAACf&#10;AgAAZHJzL2Rvd25yZXYueG1sUEsFBgAAAAAEAAQA9wAAAI8DAAAAAA==&#10;">
                          <v:imagedata r:id="rId31" o:title=""/>
                        </v:shape>
                      </v:group>
                      <v:shape id="47 CuadroTexto" o:spid="_x0000_s1030" type="#_x0000_t75" style="position:absolute;left:4407;top:15472;width:480;height:5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5TclTEAAAA2wAAAA8AAABkcnMvZG93bnJldi54bWxET8tqwkAU3Rf8h+EK3TUTW9GSOgYpqJWi&#10;4qNQd5fMNQlm7qSZqSZ/7ywKXR7Oe5K2phJXalxpWcEgikEQZ1aXnCs4HuZPryCcR9ZYWSYFHTlI&#10;p72HCSba3nhH173PRQhhl6CCwvs6kdJlBRl0ka2JA3e2jUEfYJNL3eAthJtKPsfxSBosOTQUWNN7&#10;Qdll/2sUvByW3XaBm/N69LX6OS7l6ftzuFLqsd/O3kB4av2/+M/9oRWMw/rwJfwAOb0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5TclTEAAAA2wAAAA8AAAAAAAAAAAAAAAAA&#10;nwIAAGRycy9kb3ducmV2LnhtbFBLBQYAAAAABAAEAPcAAACQAwAAAAA=&#10;">
                        <v:imagedata r:id="rId32" o:title=""/>
                        <o:lock v:ext="edit" aspectratio="f"/>
                      </v:shape>
                      <v:shape id="48 CuadroTexto" o:spid="_x0000_s1031" type="#_x0000_t75" style="position:absolute;left:3873;top:14990;width:510;height:4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4GA+LDAAAA2wAAAA8AAABkcnMvZG93bnJldi54bWxEj0uLwkAQhO+C/2Fowds6UUQlOorovg4r&#10;+ASPTaZNQjI9ITNr4r/fERY8FlX1FbVYtaYUd6pdblnBcBCBIE6szjlVcD59vM1AOI+ssbRMCh7k&#10;YLXsdhYYa9vwge5Hn4oAYRejgsz7KpbSJRkZdANbEQfvZmuDPsg6lbrGJsBNKUdRNJEGcw4LGVa0&#10;ySgpjr9Gwc84eXy+f22b3eSSFqP8Gtk9Fkr1e+16DsJT61/h//a3VjAdwvNL+AFy+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gYD4sMAAADbAAAADwAAAAAAAAAAAAAAAACf&#10;AgAAZHJzL2Rvd25yZXYueG1sUEsFBgAAAAAEAAQA9wAAAI8DAAAAAA==&#10;">
                        <v:imagedata r:id="rId33" o:title=""/>
                        <o:lock v:ext="edit" aspectratio="f"/>
                      </v:shape>
                    </v:group>
                  </w:pict>
                </mc:Fallback>
              </mc:AlternateContent>
            </w:r>
            <w:r w:rsidRPr="00177E10">
              <w:rPr>
                <w:rFonts w:ascii="Calibri" w:hAnsi="Calibri" w:cs="Calibri"/>
                <w:sz w:val="20"/>
              </w:rPr>
              <w:t> </w:t>
            </w:r>
          </w:p>
        </w:tc>
        <w:tc>
          <w:tcPr>
            <w:tcW w:w="2861" w:type="pct"/>
            <w:gridSpan w:val="5"/>
            <w:tcBorders>
              <w:top w:val="nil"/>
              <w:left w:val="single" w:sz="4" w:space="0" w:color="auto"/>
              <w:right w:val="single" w:sz="4" w:space="0" w:color="auto"/>
            </w:tcBorders>
            <w:shd w:val="clear" w:color="auto" w:fill="auto"/>
            <w:vAlign w:val="center"/>
          </w:tcPr>
          <w:p w:rsidR="00412DA4" w:rsidRPr="00177E10" w:rsidRDefault="00412DA4" w:rsidP="00381CF7">
            <w:pPr>
              <w:rPr>
                <w:rFonts w:cs="Arial"/>
                <w:sz w:val="20"/>
              </w:rPr>
            </w:pPr>
            <w:r w:rsidRPr="00177E10">
              <w:rPr>
                <w:rFonts w:cs="Arial"/>
                <w:sz w:val="20"/>
              </w:rPr>
              <w:t>• El Segundo Dormitorio, deberá considerar la cabida de dos camas de 0,90 m por 2,00 m.</w:t>
            </w:r>
          </w:p>
        </w:tc>
      </w:tr>
      <w:tr w:rsidR="00412DA4" w:rsidRPr="00177E10" w:rsidTr="00E81FC6">
        <w:tblPrEx>
          <w:jc w:val="left"/>
        </w:tblPrEx>
        <w:trPr>
          <w:gridAfter w:val="1"/>
          <w:wAfter w:w="5" w:type="pct"/>
          <w:trHeight w:val="767"/>
        </w:trPr>
        <w:tc>
          <w:tcPr>
            <w:tcW w:w="356" w:type="pct"/>
            <w:gridSpan w:val="2"/>
            <w:vMerge/>
            <w:tcBorders>
              <w:left w:val="single" w:sz="4" w:space="0" w:color="auto"/>
              <w:right w:val="single" w:sz="4" w:space="0" w:color="auto"/>
            </w:tcBorders>
            <w:vAlign w:val="center"/>
            <w:hideMark/>
          </w:tcPr>
          <w:p w:rsidR="00412DA4" w:rsidRPr="00177E10" w:rsidRDefault="00412DA4" w:rsidP="003964C2">
            <w:pPr>
              <w:rPr>
                <w:rFonts w:cs="Arial"/>
                <w:b/>
                <w:bCs/>
                <w:sz w:val="20"/>
              </w:rPr>
            </w:pPr>
          </w:p>
        </w:tc>
        <w:tc>
          <w:tcPr>
            <w:tcW w:w="1778" w:type="pct"/>
            <w:gridSpan w:val="3"/>
            <w:vMerge/>
            <w:tcBorders>
              <w:left w:val="single" w:sz="4" w:space="0" w:color="auto"/>
              <w:right w:val="single" w:sz="4" w:space="0" w:color="auto"/>
            </w:tcBorders>
            <w:vAlign w:val="center"/>
            <w:hideMark/>
          </w:tcPr>
          <w:p w:rsidR="00412DA4" w:rsidRPr="00177E10" w:rsidRDefault="00412DA4" w:rsidP="003964C2">
            <w:pPr>
              <w:rPr>
                <w:rFonts w:cs="Arial"/>
                <w:sz w:val="20"/>
              </w:rPr>
            </w:pPr>
          </w:p>
        </w:tc>
        <w:tc>
          <w:tcPr>
            <w:tcW w:w="2861" w:type="pct"/>
            <w:gridSpan w:val="5"/>
            <w:tcBorders>
              <w:top w:val="single" w:sz="4" w:space="0" w:color="auto"/>
              <w:left w:val="nil"/>
              <w:bottom w:val="single" w:sz="4" w:space="0" w:color="auto"/>
              <w:right w:val="single" w:sz="4" w:space="0" w:color="auto"/>
            </w:tcBorders>
            <w:shd w:val="clear" w:color="auto" w:fill="auto"/>
            <w:vAlign w:val="center"/>
            <w:hideMark/>
          </w:tcPr>
          <w:p w:rsidR="00412DA4" w:rsidRPr="00177E10" w:rsidRDefault="00412DA4" w:rsidP="00381CF7">
            <w:pPr>
              <w:rPr>
                <w:rFonts w:cs="Arial"/>
                <w:sz w:val="20"/>
              </w:rPr>
            </w:pPr>
            <w:r w:rsidRPr="00177E10">
              <w:rPr>
                <w:rFonts w:cs="Arial"/>
                <w:sz w:val="20"/>
              </w:rPr>
              <w:t>• Deberá considerar espacio de circulación en uno de los lados de cada cama, de ancho mínimo 0,80 m. Las áreas de circulación definidas para ambas camas podrán superponerse.</w:t>
            </w:r>
          </w:p>
        </w:tc>
      </w:tr>
      <w:tr w:rsidR="00412DA4" w:rsidRPr="00177E10" w:rsidTr="00E81FC6">
        <w:tblPrEx>
          <w:jc w:val="left"/>
        </w:tblPrEx>
        <w:trPr>
          <w:gridAfter w:val="1"/>
          <w:wAfter w:w="5" w:type="pct"/>
          <w:trHeight w:val="272"/>
        </w:trPr>
        <w:tc>
          <w:tcPr>
            <w:tcW w:w="356" w:type="pct"/>
            <w:gridSpan w:val="2"/>
            <w:vMerge/>
            <w:tcBorders>
              <w:left w:val="single" w:sz="4" w:space="0" w:color="auto"/>
              <w:right w:val="single" w:sz="4" w:space="0" w:color="auto"/>
            </w:tcBorders>
            <w:vAlign w:val="center"/>
            <w:hideMark/>
          </w:tcPr>
          <w:p w:rsidR="00412DA4" w:rsidRPr="00177E10" w:rsidRDefault="00412DA4" w:rsidP="003964C2">
            <w:pPr>
              <w:rPr>
                <w:rFonts w:cs="Arial"/>
                <w:b/>
                <w:bCs/>
                <w:sz w:val="20"/>
              </w:rPr>
            </w:pPr>
          </w:p>
        </w:tc>
        <w:tc>
          <w:tcPr>
            <w:tcW w:w="1778" w:type="pct"/>
            <w:gridSpan w:val="3"/>
            <w:vMerge/>
            <w:tcBorders>
              <w:left w:val="single" w:sz="4" w:space="0" w:color="auto"/>
              <w:right w:val="single" w:sz="4" w:space="0" w:color="auto"/>
            </w:tcBorders>
            <w:vAlign w:val="center"/>
            <w:hideMark/>
          </w:tcPr>
          <w:p w:rsidR="00412DA4" w:rsidRPr="00177E10" w:rsidRDefault="00412DA4" w:rsidP="003964C2">
            <w:pPr>
              <w:rPr>
                <w:rFonts w:cs="Arial"/>
                <w:sz w:val="20"/>
              </w:rPr>
            </w:pPr>
          </w:p>
        </w:tc>
        <w:tc>
          <w:tcPr>
            <w:tcW w:w="2861" w:type="pct"/>
            <w:gridSpan w:val="5"/>
            <w:tcBorders>
              <w:top w:val="single" w:sz="4" w:space="0" w:color="auto"/>
              <w:left w:val="nil"/>
              <w:bottom w:val="single" w:sz="4" w:space="0" w:color="auto"/>
              <w:right w:val="single" w:sz="4" w:space="0" w:color="auto"/>
            </w:tcBorders>
            <w:shd w:val="clear" w:color="auto" w:fill="auto"/>
            <w:vAlign w:val="center"/>
            <w:hideMark/>
          </w:tcPr>
          <w:p w:rsidR="00412DA4" w:rsidRPr="00177E10" w:rsidRDefault="00412DA4" w:rsidP="00381CF7">
            <w:pPr>
              <w:rPr>
                <w:rFonts w:cs="Arial"/>
                <w:sz w:val="20"/>
              </w:rPr>
            </w:pPr>
            <w:r w:rsidRPr="00177E10">
              <w:rPr>
                <w:rFonts w:cs="Arial"/>
                <w:sz w:val="20"/>
              </w:rPr>
              <w:t>• Las circulaciones sólo podrán superponerse a las áreas de proyección de puerta y de uso de closet.</w:t>
            </w:r>
          </w:p>
        </w:tc>
      </w:tr>
      <w:tr w:rsidR="00412DA4" w:rsidRPr="00177E10" w:rsidTr="00E81FC6">
        <w:tblPrEx>
          <w:jc w:val="left"/>
        </w:tblPrEx>
        <w:trPr>
          <w:gridAfter w:val="1"/>
          <w:wAfter w:w="5" w:type="pct"/>
          <w:trHeight w:val="353"/>
        </w:trPr>
        <w:tc>
          <w:tcPr>
            <w:tcW w:w="356" w:type="pct"/>
            <w:gridSpan w:val="2"/>
            <w:vMerge/>
            <w:tcBorders>
              <w:left w:val="single" w:sz="4" w:space="0" w:color="auto"/>
              <w:right w:val="single" w:sz="4" w:space="0" w:color="auto"/>
            </w:tcBorders>
            <w:vAlign w:val="center"/>
            <w:hideMark/>
          </w:tcPr>
          <w:p w:rsidR="00412DA4" w:rsidRPr="00177E10" w:rsidRDefault="00412DA4" w:rsidP="003964C2">
            <w:pPr>
              <w:rPr>
                <w:rFonts w:cs="Arial"/>
                <w:b/>
                <w:bCs/>
                <w:sz w:val="20"/>
              </w:rPr>
            </w:pPr>
          </w:p>
        </w:tc>
        <w:tc>
          <w:tcPr>
            <w:tcW w:w="1778" w:type="pct"/>
            <w:gridSpan w:val="3"/>
            <w:vMerge/>
            <w:tcBorders>
              <w:left w:val="single" w:sz="4" w:space="0" w:color="auto"/>
              <w:right w:val="single" w:sz="4" w:space="0" w:color="auto"/>
            </w:tcBorders>
            <w:vAlign w:val="center"/>
            <w:hideMark/>
          </w:tcPr>
          <w:p w:rsidR="00412DA4" w:rsidRPr="00177E10" w:rsidRDefault="00412DA4" w:rsidP="003964C2">
            <w:pPr>
              <w:rPr>
                <w:rFonts w:cs="Arial"/>
                <w:sz w:val="20"/>
              </w:rPr>
            </w:pPr>
          </w:p>
        </w:tc>
        <w:tc>
          <w:tcPr>
            <w:tcW w:w="2861" w:type="pct"/>
            <w:gridSpan w:val="5"/>
            <w:tcBorders>
              <w:top w:val="single" w:sz="4" w:space="0" w:color="auto"/>
              <w:left w:val="nil"/>
              <w:bottom w:val="single" w:sz="4" w:space="0" w:color="auto"/>
              <w:right w:val="single" w:sz="4" w:space="0" w:color="auto"/>
            </w:tcBorders>
            <w:shd w:val="clear" w:color="auto" w:fill="auto"/>
            <w:vAlign w:val="center"/>
            <w:hideMark/>
          </w:tcPr>
          <w:p w:rsidR="00412DA4" w:rsidRPr="00177E10" w:rsidRDefault="00412DA4" w:rsidP="00381CF7">
            <w:pPr>
              <w:rPr>
                <w:rFonts w:cs="Arial"/>
                <w:sz w:val="20"/>
              </w:rPr>
            </w:pPr>
            <w:r w:rsidRPr="00177E10">
              <w:rPr>
                <w:rFonts w:cs="Arial"/>
                <w:sz w:val="20"/>
              </w:rPr>
              <w:t>• Cuando la cama quede confinada en tres de sus lados debe aumentarse 0,10 m a cada lado de las camas.</w:t>
            </w:r>
          </w:p>
        </w:tc>
      </w:tr>
      <w:tr w:rsidR="00412DA4" w:rsidRPr="00177E10" w:rsidTr="00E81FC6">
        <w:tblPrEx>
          <w:jc w:val="left"/>
        </w:tblPrEx>
        <w:trPr>
          <w:gridAfter w:val="1"/>
          <w:wAfter w:w="5" w:type="pct"/>
          <w:trHeight w:val="718"/>
        </w:trPr>
        <w:tc>
          <w:tcPr>
            <w:tcW w:w="356" w:type="pct"/>
            <w:gridSpan w:val="2"/>
            <w:vMerge/>
            <w:tcBorders>
              <w:left w:val="single" w:sz="4" w:space="0" w:color="auto"/>
              <w:bottom w:val="single" w:sz="4" w:space="0" w:color="auto"/>
              <w:right w:val="single" w:sz="4" w:space="0" w:color="auto"/>
            </w:tcBorders>
            <w:vAlign w:val="center"/>
            <w:hideMark/>
          </w:tcPr>
          <w:p w:rsidR="00412DA4" w:rsidRPr="00177E10" w:rsidRDefault="00412DA4" w:rsidP="003964C2">
            <w:pPr>
              <w:rPr>
                <w:rFonts w:cs="Arial"/>
                <w:b/>
                <w:bCs/>
                <w:sz w:val="20"/>
              </w:rPr>
            </w:pPr>
          </w:p>
        </w:tc>
        <w:tc>
          <w:tcPr>
            <w:tcW w:w="1778" w:type="pct"/>
            <w:gridSpan w:val="3"/>
            <w:vMerge/>
            <w:tcBorders>
              <w:left w:val="single" w:sz="4" w:space="0" w:color="auto"/>
              <w:bottom w:val="single" w:sz="4" w:space="0" w:color="auto"/>
              <w:right w:val="single" w:sz="4" w:space="0" w:color="auto"/>
            </w:tcBorders>
            <w:vAlign w:val="center"/>
            <w:hideMark/>
          </w:tcPr>
          <w:p w:rsidR="00412DA4" w:rsidRPr="00177E10" w:rsidRDefault="00412DA4" w:rsidP="003964C2">
            <w:pPr>
              <w:rPr>
                <w:rFonts w:cs="Arial"/>
                <w:sz w:val="20"/>
              </w:rPr>
            </w:pPr>
          </w:p>
        </w:tc>
        <w:tc>
          <w:tcPr>
            <w:tcW w:w="2861" w:type="pct"/>
            <w:gridSpan w:val="5"/>
            <w:tcBorders>
              <w:top w:val="single" w:sz="4" w:space="0" w:color="auto"/>
              <w:left w:val="nil"/>
              <w:bottom w:val="single" w:sz="4" w:space="0" w:color="auto"/>
              <w:right w:val="single" w:sz="4" w:space="0" w:color="auto"/>
            </w:tcBorders>
            <w:shd w:val="clear" w:color="auto" w:fill="auto"/>
            <w:vAlign w:val="center"/>
            <w:hideMark/>
          </w:tcPr>
          <w:p w:rsidR="00412DA4" w:rsidRPr="00177E10" w:rsidRDefault="00412DA4" w:rsidP="00381CF7">
            <w:pPr>
              <w:rPr>
                <w:rFonts w:cs="Arial"/>
                <w:sz w:val="20"/>
              </w:rPr>
            </w:pPr>
            <w:r w:rsidRPr="00177E10">
              <w:rPr>
                <w:rFonts w:cs="Arial"/>
                <w:sz w:val="20"/>
              </w:rPr>
              <w:t>• Se puede prescindir del segundo dormitorio de acuerdo a lo establecido en el numeral 2, artículo 48 del DS N° 10 (V. y U.) de 2015.</w:t>
            </w:r>
          </w:p>
        </w:tc>
      </w:tr>
      <w:tr w:rsidR="00412DA4" w:rsidRPr="00177E10" w:rsidTr="00E81FC6">
        <w:tblPrEx>
          <w:jc w:val="left"/>
        </w:tblPrEx>
        <w:trPr>
          <w:gridAfter w:val="2"/>
          <w:wAfter w:w="20" w:type="pct"/>
          <w:trHeight w:val="266"/>
        </w:trPr>
        <w:tc>
          <w:tcPr>
            <w:tcW w:w="356" w:type="pct"/>
            <w:gridSpan w:val="2"/>
            <w:vMerge w:val="restart"/>
            <w:tcBorders>
              <w:top w:val="single" w:sz="4" w:space="0" w:color="auto"/>
              <w:left w:val="single" w:sz="4" w:space="0" w:color="auto"/>
              <w:right w:val="single" w:sz="4" w:space="0" w:color="auto"/>
            </w:tcBorders>
            <w:shd w:val="clear" w:color="auto" w:fill="auto"/>
            <w:vAlign w:val="center"/>
            <w:hideMark/>
          </w:tcPr>
          <w:p w:rsidR="00412DA4" w:rsidRPr="00177E10" w:rsidRDefault="00412DA4" w:rsidP="003964C2">
            <w:pPr>
              <w:jc w:val="center"/>
              <w:rPr>
                <w:rFonts w:cs="Arial"/>
                <w:sz w:val="20"/>
              </w:rPr>
            </w:pPr>
            <w:r w:rsidRPr="00177E10">
              <w:rPr>
                <w:rFonts w:cs="Arial"/>
                <w:b/>
                <w:bCs/>
                <w:sz w:val="20"/>
              </w:rPr>
              <w:t>Estar - Comedor</w:t>
            </w:r>
          </w:p>
        </w:tc>
        <w:tc>
          <w:tcPr>
            <w:tcW w:w="1778" w:type="pct"/>
            <w:gridSpan w:val="3"/>
            <w:vMerge w:val="restart"/>
            <w:tcBorders>
              <w:top w:val="single" w:sz="4" w:space="0" w:color="auto"/>
              <w:left w:val="single" w:sz="4" w:space="0" w:color="auto"/>
              <w:right w:val="single" w:sz="4" w:space="0" w:color="auto"/>
            </w:tcBorders>
            <w:shd w:val="clear" w:color="auto" w:fill="auto"/>
            <w:vAlign w:val="center"/>
            <w:hideMark/>
          </w:tcPr>
          <w:p w:rsidR="00412DA4" w:rsidRPr="00177E10" w:rsidRDefault="00412DA4" w:rsidP="003964C2">
            <w:pPr>
              <w:jc w:val="center"/>
              <w:rPr>
                <w:rFonts w:cs="Arial"/>
                <w:sz w:val="20"/>
              </w:rPr>
            </w:pPr>
            <w:r w:rsidRPr="00177E10">
              <w:rPr>
                <w:noProof/>
                <w:lang w:val="es-CL" w:eastAsia="es-CL"/>
              </w:rPr>
              <mc:AlternateContent>
                <mc:Choice Requires="wpg">
                  <w:drawing>
                    <wp:anchor distT="0" distB="0" distL="114300" distR="114300" simplePos="0" relativeHeight="251747328" behindDoc="0" locked="0" layoutInCell="1" allowOverlap="1" wp14:anchorId="03A4E1C4" wp14:editId="6775D36C">
                      <wp:simplePos x="0" y="0"/>
                      <wp:positionH relativeFrom="column">
                        <wp:posOffset>52070</wp:posOffset>
                      </wp:positionH>
                      <wp:positionV relativeFrom="paragraph">
                        <wp:posOffset>-230505</wp:posOffset>
                      </wp:positionV>
                      <wp:extent cx="2043430" cy="1036955"/>
                      <wp:effectExtent l="0" t="0" r="0" b="0"/>
                      <wp:wrapNone/>
                      <wp:docPr id="62" name="Grupo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3430" cy="1036955"/>
                                <a:chOff x="2013" y="10191"/>
                                <a:chExt cx="5404" cy="2361"/>
                              </a:xfrm>
                            </wpg:grpSpPr>
                            <pic:pic xmlns:pic="http://schemas.openxmlformats.org/drawingml/2006/picture">
                              <pic:nvPicPr>
                                <pic:cNvPr id="63" name="89 Imagen"/>
                                <pic:cNvPicPr>
                                  <a:picLocks noChangeArrowheads="1"/>
                                </pic:cNvPicPr>
                              </pic:nvPicPr>
                              <pic:blipFill>
                                <a:blip r:embed="rId34">
                                  <a:extLst>
                                    <a:ext uri="{28A0092B-C50C-407E-A947-70E740481C1C}">
                                      <a14:useLocalDpi xmlns:a14="http://schemas.microsoft.com/office/drawing/2010/main" val="0"/>
                                    </a:ext>
                                  </a:extLst>
                                </a:blip>
                                <a:srcRect l="66203"/>
                                <a:stretch>
                                  <a:fillRect/>
                                </a:stretch>
                              </pic:blipFill>
                              <pic:spPr bwMode="auto">
                                <a:xfrm>
                                  <a:off x="3788" y="10280"/>
                                  <a:ext cx="1510" cy="2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 name="89 Imagen"/>
                                <pic:cNvPicPr>
                                  <a:picLocks noChangeArrowheads="1"/>
                                </pic:cNvPicPr>
                              </pic:nvPicPr>
                              <pic:blipFill>
                                <a:blip r:embed="rId34">
                                  <a:extLst>
                                    <a:ext uri="{28A0092B-C50C-407E-A947-70E740481C1C}">
                                      <a14:useLocalDpi xmlns:a14="http://schemas.microsoft.com/office/drawing/2010/main" val="0"/>
                                    </a:ext>
                                  </a:extLst>
                                </a:blip>
                                <a:srcRect l="-1170" r="69930"/>
                                <a:stretch>
                                  <a:fillRect/>
                                </a:stretch>
                              </pic:blipFill>
                              <pic:spPr bwMode="auto">
                                <a:xfrm>
                                  <a:off x="2013" y="10191"/>
                                  <a:ext cx="1698" cy="2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5" name="126 Imagen"/>
                                <pic:cNvPicPr>
                                  <a:picLocks noChangeAspect="1" noChangeArrowheads="1"/>
                                </pic:cNvPicPr>
                              </pic:nvPicPr>
                              <pic:blipFill>
                                <a:blip r:embed="rId35">
                                  <a:extLst>
                                    <a:ext uri="{28A0092B-C50C-407E-A947-70E740481C1C}">
                                      <a14:useLocalDpi xmlns:a14="http://schemas.microsoft.com/office/drawing/2010/main" val="0"/>
                                    </a:ext>
                                  </a:extLst>
                                </a:blip>
                                <a:srcRect l="1805" t="5385"/>
                                <a:stretch>
                                  <a:fillRect/>
                                </a:stretch>
                              </pic:blipFill>
                              <pic:spPr bwMode="auto">
                                <a:xfrm>
                                  <a:off x="5409" y="10295"/>
                                  <a:ext cx="2008" cy="2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62" o:spid="_x0000_s1026" style="position:absolute;margin-left:4.1pt;margin-top:-18.15pt;width:160.9pt;height:81.65pt;z-index:251747328" coordorigin="2013,10191" coordsize="5404,2361"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">
                      <v:shape id="89 Imagen" o:spid="_x0000_s1027" type="#_x0000_t75" style="position:absolute;left:3788;top:10280;width:1510;height:22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xkOrFAAAA2wAAAA8AAABkcnMvZG93bnJldi54bWxEj09rwkAUxO9Cv8PyCr3pxqaEEF1FSkPb&#10;i1Dtxdsz+0yi2bchu82fb98VCj0OM/MbZr0dTSN66lxtWcFyEYEgLqyuuVTwfcznKQjnkTU2lknB&#10;RA62m4fZGjNtB/6i/uBLESDsMlRQed9mUrqiIoNuYVvi4F1sZ9AH2ZVSdzgEuGnkcxQl0mDNYaHC&#10;ll4rKm6HH6Pg9ElpnBZvx+tL0u/PkZPv+dQr9fQ47lYgPI3+P/zX/tAKkhjuX8IPkJ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nsZDqxQAAANsAAAAPAAAAAAAAAAAAAAAA&#10;AJ8CAABkcnMvZG93bnJldi54bWxQSwUGAAAAAAQABAD3AAAAkQMAAAAA&#10;">
                        <v:imagedata r:id="rId36" o:title="" cropleft="43387f"/>
                        <o:lock v:ext="edit" aspectratio="f"/>
                      </v:shape>
                      <v:shape id="89 Imagen" o:spid="_x0000_s1028" type="#_x0000_t75" style="position:absolute;left:2013;top:10191;width:1698;height:22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HDTjzBAAAA2wAAAA8AAABkcnMvZG93bnJldi54bWxEj0+LwjAUxO8LfofwhL2tqSKi1bRUF1mv&#10;/sHzo3mmxealNFnt7qc3guBxmJnfMKu8t424UedrxwrGowQEcel0zUbB6bj9moPwAVlj45gU/JGH&#10;PBt8rDDV7s57uh2CERHCPkUFVQhtKqUvK7LoR64ljt7FdRZDlJ2RusN7hNtGTpJkJi3WHBcqbGlT&#10;UXk9/FoF6/NeOmnGi7OdFEVrfv4va/5W6nPYF0sQgfrwDr/aO61gNoXnl/gDZPY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HDTjzBAAAA2wAAAA8AAAAAAAAAAAAAAAAAnwIA&#10;AGRycy9kb3ducmV2LnhtbFBLBQYAAAAABAAEAPcAAACNAwAAAAA=&#10;">
                        <v:imagedata r:id="rId36" o:title="" cropleft="-767f" cropright="45829f"/>
                        <o:lock v:ext="edit" aspectratio="f"/>
                      </v:shape>
                      <v:shape id="126 Imagen" o:spid="_x0000_s1029" type="#_x0000_t75" style="position:absolute;left:5409;top:10295;width:2008;height:21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4oe57EAAAA2wAAAA8AAABkcnMvZG93bnJldi54bWxEj0FrAjEUhO+C/yE8wZtmW3CVrVFKoVD0&#10;1NVCvb1unruLycuSRF399U2h4HGYmW+Y5bq3RlzIh9axgqdpBoK4crrlWsF+9z5ZgAgRWaNxTApu&#10;FGC9Gg6WWGh35U+6lLEWCcKhQAVNjF0hZagashimriNO3tF5izFJX0vt8Zrg1sjnLMulxZbTQoMd&#10;vTVUncqzVdCVfns4fG8WYS73ubl/mXj7MUqNR/3rC4hIfXyE/9sfWkE+g78v6QfI1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4oe57EAAAA2wAAAA8AAAAAAAAAAAAAAAAA&#10;nwIAAGRycy9kb3ducmV2LnhtbFBLBQYAAAAABAAEAPcAAACQAwAAAAA=&#10;">
                        <v:imagedata r:id="rId37" o:title="" croptop="3529f" cropleft="1183f"/>
                      </v:shape>
                    </v:group>
                  </w:pict>
                </mc:Fallback>
              </mc:AlternateContent>
            </w:r>
            <w:r w:rsidRPr="00177E10">
              <w:rPr>
                <w:rFonts w:ascii="Calibri" w:hAnsi="Calibri" w:cs="Calibri"/>
                <w:sz w:val="20"/>
              </w:rPr>
              <w:t> </w:t>
            </w:r>
          </w:p>
        </w:tc>
        <w:tc>
          <w:tcPr>
            <w:tcW w:w="1183" w:type="pct"/>
            <w:gridSpan w:val="2"/>
            <w:tcBorders>
              <w:left w:val="single" w:sz="4" w:space="0" w:color="auto"/>
              <w:bottom w:val="single" w:sz="4" w:space="0" w:color="auto"/>
            </w:tcBorders>
            <w:shd w:val="clear" w:color="auto" w:fill="auto"/>
            <w:vAlign w:val="center"/>
            <w:hideMark/>
          </w:tcPr>
          <w:p w:rsidR="00412DA4" w:rsidRPr="00177E10" w:rsidRDefault="00412DA4" w:rsidP="00381CF7">
            <w:pPr>
              <w:rPr>
                <w:rFonts w:cs="Arial"/>
                <w:sz w:val="20"/>
              </w:rPr>
            </w:pPr>
            <w:r w:rsidRPr="00177E10">
              <w:rPr>
                <w:rFonts w:cs="Arial"/>
                <w:b/>
                <w:bCs/>
                <w:sz w:val="20"/>
              </w:rPr>
              <w:t>2.1.4. Estar - Comedor</w:t>
            </w:r>
          </w:p>
        </w:tc>
        <w:tc>
          <w:tcPr>
            <w:tcW w:w="1663" w:type="pct"/>
            <w:gridSpan w:val="2"/>
            <w:tcBorders>
              <w:top w:val="nil"/>
              <w:left w:val="nil"/>
              <w:bottom w:val="nil"/>
              <w:right w:val="single" w:sz="4" w:space="0" w:color="auto"/>
            </w:tcBorders>
            <w:shd w:val="clear" w:color="auto" w:fill="auto"/>
            <w:vAlign w:val="center"/>
            <w:hideMark/>
          </w:tcPr>
          <w:p w:rsidR="00412DA4" w:rsidRPr="00177E10" w:rsidRDefault="00412DA4" w:rsidP="00381CF7">
            <w:pPr>
              <w:rPr>
                <w:rFonts w:cs="Arial"/>
                <w:sz w:val="20"/>
              </w:rPr>
            </w:pPr>
          </w:p>
        </w:tc>
      </w:tr>
      <w:tr w:rsidR="00412DA4" w:rsidRPr="00177E10" w:rsidTr="00E81FC6">
        <w:tblPrEx>
          <w:jc w:val="left"/>
        </w:tblPrEx>
        <w:trPr>
          <w:gridAfter w:val="2"/>
          <w:wAfter w:w="20" w:type="pct"/>
          <w:trHeight w:val="70"/>
        </w:trPr>
        <w:tc>
          <w:tcPr>
            <w:tcW w:w="356" w:type="pct"/>
            <w:gridSpan w:val="2"/>
            <w:vMerge/>
            <w:tcBorders>
              <w:left w:val="single" w:sz="4" w:space="0" w:color="auto"/>
              <w:right w:val="single" w:sz="4" w:space="0" w:color="auto"/>
            </w:tcBorders>
            <w:shd w:val="clear" w:color="auto" w:fill="auto"/>
            <w:textDirection w:val="btLr"/>
            <w:vAlign w:val="center"/>
            <w:hideMark/>
          </w:tcPr>
          <w:p w:rsidR="00412DA4" w:rsidRPr="00177E10" w:rsidRDefault="00412DA4" w:rsidP="003964C2">
            <w:pPr>
              <w:jc w:val="center"/>
              <w:rPr>
                <w:rFonts w:cs="Arial"/>
                <w:b/>
                <w:bCs/>
                <w:sz w:val="20"/>
              </w:rPr>
            </w:pPr>
          </w:p>
        </w:tc>
        <w:tc>
          <w:tcPr>
            <w:tcW w:w="1778" w:type="pct"/>
            <w:gridSpan w:val="3"/>
            <w:vMerge/>
            <w:tcBorders>
              <w:left w:val="single" w:sz="4" w:space="0" w:color="auto"/>
              <w:right w:val="single" w:sz="4" w:space="0" w:color="auto"/>
            </w:tcBorders>
            <w:shd w:val="clear" w:color="auto" w:fill="auto"/>
            <w:vAlign w:val="center"/>
            <w:hideMark/>
          </w:tcPr>
          <w:p w:rsidR="00412DA4" w:rsidRPr="00177E10" w:rsidRDefault="00412DA4" w:rsidP="003964C2">
            <w:pPr>
              <w:jc w:val="center"/>
              <w:rPr>
                <w:rFonts w:cs="Arial"/>
                <w:sz w:val="20"/>
              </w:rPr>
            </w:pPr>
          </w:p>
        </w:tc>
        <w:tc>
          <w:tcPr>
            <w:tcW w:w="284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12DA4" w:rsidRPr="00177E10" w:rsidRDefault="00412DA4" w:rsidP="00381CF7">
            <w:pPr>
              <w:rPr>
                <w:rFonts w:cs="Arial"/>
                <w:b/>
                <w:bCs/>
                <w:sz w:val="20"/>
              </w:rPr>
            </w:pPr>
            <w:r w:rsidRPr="00177E10">
              <w:rPr>
                <w:rFonts w:cs="Arial"/>
                <w:sz w:val="20"/>
              </w:rPr>
              <w:t>• El Estar - Comedor debe considerar en su interior al menos 1 comedor y 1 mobiliario de descanso.</w:t>
            </w:r>
          </w:p>
        </w:tc>
      </w:tr>
      <w:tr w:rsidR="00412DA4" w:rsidRPr="00177E10" w:rsidTr="00E81FC6">
        <w:tblPrEx>
          <w:jc w:val="left"/>
        </w:tblPrEx>
        <w:trPr>
          <w:gridAfter w:val="2"/>
          <w:wAfter w:w="20" w:type="pct"/>
          <w:trHeight w:val="1108"/>
        </w:trPr>
        <w:tc>
          <w:tcPr>
            <w:tcW w:w="356" w:type="pct"/>
            <w:gridSpan w:val="2"/>
            <w:vMerge/>
            <w:tcBorders>
              <w:left w:val="single" w:sz="4" w:space="0" w:color="auto"/>
              <w:right w:val="single" w:sz="4" w:space="0" w:color="auto"/>
            </w:tcBorders>
            <w:vAlign w:val="center"/>
            <w:hideMark/>
          </w:tcPr>
          <w:p w:rsidR="00412DA4" w:rsidRPr="00177E10" w:rsidRDefault="00412DA4" w:rsidP="003964C2">
            <w:pPr>
              <w:rPr>
                <w:rFonts w:cs="Arial"/>
                <w:b/>
                <w:bCs/>
                <w:sz w:val="20"/>
              </w:rPr>
            </w:pPr>
          </w:p>
        </w:tc>
        <w:tc>
          <w:tcPr>
            <w:tcW w:w="1778" w:type="pct"/>
            <w:gridSpan w:val="3"/>
            <w:vMerge/>
            <w:tcBorders>
              <w:left w:val="single" w:sz="4" w:space="0" w:color="auto"/>
              <w:right w:val="single" w:sz="4" w:space="0" w:color="auto"/>
            </w:tcBorders>
            <w:vAlign w:val="center"/>
            <w:hideMark/>
          </w:tcPr>
          <w:p w:rsidR="00412DA4" w:rsidRPr="00177E10" w:rsidRDefault="00412DA4" w:rsidP="003964C2">
            <w:pPr>
              <w:rPr>
                <w:rFonts w:cs="Arial"/>
                <w:sz w:val="20"/>
              </w:rPr>
            </w:pPr>
          </w:p>
        </w:tc>
        <w:tc>
          <w:tcPr>
            <w:tcW w:w="284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12DA4" w:rsidRPr="00177E10" w:rsidRDefault="00412DA4" w:rsidP="00381CF7">
            <w:pPr>
              <w:rPr>
                <w:rFonts w:cs="Arial"/>
                <w:sz w:val="20"/>
              </w:rPr>
            </w:pPr>
            <w:r w:rsidRPr="00177E10">
              <w:rPr>
                <w:rFonts w:cs="Arial"/>
                <w:sz w:val="20"/>
              </w:rPr>
              <w:t>• Para el comedor se debe considerar un espacio mínimo, incluida su área de uso, de 2,00 m x 1,90 m y un espacio mínimo para mobiliario de descanso, que incluye área de uso, de 2,10 m x 1,70 m.</w:t>
            </w:r>
          </w:p>
        </w:tc>
      </w:tr>
      <w:tr w:rsidR="00412DA4" w:rsidRPr="00177E10" w:rsidTr="00E81FC6">
        <w:tblPrEx>
          <w:jc w:val="left"/>
        </w:tblPrEx>
        <w:trPr>
          <w:gridAfter w:val="2"/>
          <w:wAfter w:w="20" w:type="pct"/>
          <w:trHeight w:val="798"/>
        </w:trPr>
        <w:tc>
          <w:tcPr>
            <w:tcW w:w="356" w:type="pct"/>
            <w:gridSpan w:val="2"/>
            <w:vMerge/>
            <w:tcBorders>
              <w:left w:val="single" w:sz="4" w:space="0" w:color="auto"/>
              <w:bottom w:val="single" w:sz="4" w:space="0" w:color="auto"/>
              <w:right w:val="single" w:sz="4" w:space="0" w:color="auto"/>
            </w:tcBorders>
            <w:vAlign w:val="center"/>
            <w:hideMark/>
          </w:tcPr>
          <w:p w:rsidR="00412DA4" w:rsidRPr="00177E10" w:rsidRDefault="00412DA4" w:rsidP="003964C2">
            <w:pPr>
              <w:rPr>
                <w:rFonts w:cs="Arial"/>
                <w:b/>
                <w:bCs/>
                <w:sz w:val="20"/>
              </w:rPr>
            </w:pPr>
          </w:p>
        </w:tc>
        <w:tc>
          <w:tcPr>
            <w:tcW w:w="1778" w:type="pct"/>
            <w:gridSpan w:val="3"/>
            <w:vMerge/>
            <w:tcBorders>
              <w:left w:val="single" w:sz="4" w:space="0" w:color="auto"/>
              <w:bottom w:val="single" w:sz="4" w:space="0" w:color="auto"/>
              <w:right w:val="single" w:sz="4" w:space="0" w:color="auto"/>
            </w:tcBorders>
            <w:vAlign w:val="center"/>
            <w:hideMark/>
          </w:tcPr>
          <w:p w:rsidR="00412DA4" w:rsidRPr="00177E10" w:rsidRDefault="00412DA4" w:rsidP="003964C2">
            <w:pPr>
              <w:rPr>
                <w:rFonts w:cs="Arial"/>
                <w:sz w:val="20"/>
              </w:rPr>
            </w:pPr>
          </w:p>
        </w:tc>
        <w:tc>
          <w:tcPr>
            <w:tcW w:w="284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12DA4" w:rsidRPr="00177E10" w:rsidRDefault="00412DA4" w:rsidP="00381CF7">
            <w:pPr>
              <w:rPr>
                <w:rFonts w:cs="Arial"/>
                <w:sz w:val="20"/>
              </w:rPr>
            </w:pPr>
            <w:r w:rsidRPr="00177E10">
              <w:rPr>
                <w:rFonts w:cs="Arial"/>
                <w:sz w:val="20"/>
              </w:rPr>
              <w:t>• Se deberán considerar una circulación libre de al menos 0,80 m, que permita el uso entre mobiliarios, en el caso de mobiliario a mobiliario, estas se pueden superponer en sus áreas de uso.</w:t>
            </w:r>
          </w:p>
        </w:tc>
      </w:tr>
      <w:tr w:rsidR="003964C2" w:rsidRPr="00177E10" w:rsidTr="00E81FC6">
        <w:tblPrEx>
          <w:jc w:val="left"/>
        </w:tblPrEx>
        <w:trPr>
          <w:gridAfter w:val="2"/>
          <w:wAfter w:w="20" w:type="pct"/>
          <w:trHeight w:val="278"/>
        </w:trPr>
        <w:tc>
          <w:tcPr>
            <w:tcW w:w="356" w:type="pct"/>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964C2" w:rsidRPr="00177E10" w:rsidRDefault="003964C2" w:rsidP="003964C2">
            <w:pPr>
              <w:jc w:val="center"/>
              <w:rPr>
                <w:rFonts w:cs="Arial"/>
                <w:b/>
                <w:bCs/>
                <w:sz w:val="20"/>
              </w:rPr>
            </w:pPr>
            <w:r w:rsidRPr="00177E10">
              <w:rPr>
                <w:rFonts w:cs="Arial"/>
                <w:b/>
                <w:bCs/>
                <w:sz w:val="20"/>
              </w:rPr>
              <w:t>Cocina</w:t>
            </w:r>
          </w:p>
        </w:tc>
        <w:tc>
          <w:tcPr>
            <w:tcW w:w="1778"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jc w:val="center"/>
              <w:rPr>
                <w:rFonts w:cs="Arial"/>
                <w:sz w:val="20"/>
              </w:rPr>
            </w:pPr>
            <w:r w:rsidRPr="00177E10">
              <w:rPr>
                <w:noProof/>
                <w:lang w:val="es-CL" w:eastAsia="es-CL"/>
              </w:rPr>
              <mc:AlternateContent>
                <mc:Choice Requires="wpg">
                  <w:drawing>
                    <wp:anchor distT="0" distB="0" distL="114300" distR="114300" simplePos="0" relativeHeight="251693056" behindDoc="0" locked="0" layoutInCell="1" allowOverlap="1" wp14:anchorId="2E3CD16B" wp14:editId="6E3AC106">
                      <wp:simplePos x="0" y="0"/>
                      <wp:positionH relativeFrom="column">
                        <wp:posOffset>92075</wp:posOffset>
                      </wp:positionH>
                      <wp:positionV relativeFrom="paragraph">
                        <wp:posOffset>87630</wp:posOffset>
                      </wp:positionV>
                      <wp:extent cx="2001520" cy="1553845"/>
                      <wp:effectExtent l="0" t="0" r="0" b="8255"/>
                      <wp:wrapNone/>
                      <wp:docPr id="52" name="Grupo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01520" cy="1553845"/>
                                <a:chOff x="0" y="0"/>
                                <a:chExt cx="3264411" cy="2547345"/>
                              </a:xfrm>
                            </wpg:grpSpPr>
                            <pic:pic xmlns:pic="http://schemas.openxmlformats.org/drawingml/2006/picture">
                              <pic:nvPicPr>
                                <pic:cNvPr id="53" name="132 Imagen"/>
                                <pic:cNvPicPr>
                                  <a:picLocks noChangeAspect="1" noChangeArrowheads="1"/>
                                </pic:cNvPicPr>
                              </pic:nvPicPr>
                              <pic:blipFill rotWithShape="1">
                                <a:blip r:embed="rId38">
                                  <a:extLst>
                                    <a:ext uri="{28A0092B-C50C-407E-A947-70E740481C1C}">
                                      <a14:useLocalDpi xmlns:a14="http://schemas.microsoft.com/office/drawing/2010/main" val="0"/>
                                    </a:ext>
                                  </a:extLst>
                                </a:blip>
                                <a:srcRect t="37566" r="46793"/>
                                <a:stretch/>
                              </pic:blipFill>
                              <pic:spPr bwMode="auto">
                                <a:xfrm>
                                  <a:off x="2349493" y="968015"/>
                                  <a:ext cx="914918" cy="148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 name="131 Imagen"/>
                                <pic:cNvPicPr>
                                  <a:picLocks noChangeAspect="1" noChangeArrowheads="1"/>
                                </pic:cNvPicPr>
                              </pic:nvPicPr>
                              <pic:blipFill rotWithShape="1">
                                <a:blip r:embed="rId39">
                                  <a:extLst>
                                    <a:ext uri="{28A0092B-C50C-407E-A947-70E740481C1C}">
                                      <a14:useLocalDpi xmlns:a14="http://schemas.microsoft.com/office/drawing/2010/main" val="0"/>
                                    </a:ext>
                                  </a:extLst>
                                </a:blip>
                                <a:srcRect r="67989" b="52270"/>
                                <a:stretch/>
                              </pic:blipFill>
                              <pic:spPr bwMode="auto">
                                <a:xfrm>
                                  <a:off x="764638" y="47452"/>
                                  <a:ext cx="666607" cy="11388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 name="131 Imagen"/>
                                <pic:cNvPicPr>
                                  <a:picLocks noChangeAspect="1" noChangeArrowheads="1"/>
                                </pic:cNvPicPr>
                              </pic:nvPicPr>
                              <pic:blipFill rotWithShape="1">
                                <a:blip r:embed="rId39">
                                  <a:extLst>
                                    <a:ext uri="{28A0092B-C50C-407E-A947-70E740481C1C}">
                                      <a14:useLocalDpi xmlns:a14="http://schemas.microsoft.com/office/drawing/2010/main" val="0"/>
                                    </a:ext>
                                  </a:extLst>
                                </a:blip>
                                <a:srcRect r="67989" b="52270"/>
                                <a:stretch/>
                              </pic:blipFill>
                              <pic:spPr bwMode="auto">
                                <a:xfrm>
                                  <a:off x="1539077" y="56942"/>
                                  <a:ext cx="666607" cy="9869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 name="131 Imagen"/>
                                <pic:cNvPicPr>
                                  <a:picLocks noChangeAspect="1" noChangeArrowheads="1"/>
                                </pic:cNvPicPr>
                              </pic:nvPicPr>
                              <pic:blipFill rotWithShape="1">
                                <a:blip r:embed="rId39">
                                  <a:extLst>
                                    <a:ext uri="{28A0092B-C50C-407E-A947-70E740481C1C}">
                                      <a14:useLocalDpi xmlns:a14="http://schemas.microsoft.com/office/drawing/2010/main" val="0"/>
                                    </a:ext>
                                  </a:extLst>
                                </a:blip>
                                <a:srcRect l="-1" r="67158"/>
                                <a:stretch/>
                              </pic:blipFill>
                              <pic:spPr bwMode="auto">
                                <a:xfrm>
                                  <a:off x="0" y="37961"/>
                                  <a:ext cx="774440" cy="24809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 name="131 Imagen"/>
                                <pic:cNvPicPr>
                                  <a:picLocks noChangeAspect="1" noChangeArrowheads="1"/>
                                </pic:cNvPicPr>
                              </pic:nvPicPr>
                              <pic:blipFill rotWithShape="1">
                                <a:blip r:embed="rId39">
                                  <a:extLst>
                                    <a:ext uri="{28A0092B-C50C-407E-A947-70E740481C1C}">
                                      <a14:useLocalDpi xmlns:a14="http://schemas.microsoft.com/office/drawing/2010/main" val="0"/>
                                    </a:ext>
                                  </a:extLst>
                                </a:blip>
                                <a:srcRect l="34090" t="44548" r="34731"/>
                                <a:stretch/>
                              </pic:blipFill>
                              <pic:spPr bwMode="auto">
                                <a:xfrm>
                                  <a:off x="725425" y="1119861"/>
                                  <a:ext cx="735228" cy="14179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 name="131 Imagen"/>
                                <pic:cNvPicPr>
                                  <a:picLocks noChangeAspect="1" noChangeArrowheads="1"/>
                                </pic:cNvPicPr>
                              </pic:nvPicPr>
                              <pic:blipFill rotWithShape="1">
                                <a:blip r:embed="rId39">
                                  <a:extLst>
                                    <a:ext uri="{28A0092B-C50C-407E-A947-70E740481C1C}">
                                      <a14:useLocalDpi xmlns:a14="http://schemas.microsoft.com/office/drawing/2010/main" val="0"/>
                                    </a:ext>
                                  </a:extLst>
                                </a:blip>
                                <a:srcRect l="65269" t="38980" r="1056"/>
                                <a:stretch/>
                              </pic:blipFill>
                              <pic:spPr bwMode="auto">
                                <a:xfrm>
                                  <a:off x="1470456" y="996486"/>
                                  <a:ext cx="794047" cy="15508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 name="131 Imagen"/>
                                <pic:cNvPicPr>
                                  <a:picLocks noChangeAspect="1" noChangeArrowheads="1"/>
                                </pic:cNvPicPr>
                              </pic:nvPicPr>
                              <pic:blipFill rotWithShape="1">
                                <a:blip r:embed="rId39">
                                  <a:extLst>
                                    <a:ext uri="{28A0092B-C50C-407E-A947-70E740481C1C}">
                                      <a14:useLocalDpi xmlns:a14="http://schemas.microsoft.com/office/drawing/2010/main" val="0"/>
                                    </a:ext>
                                  </a:extLst>
                                </a:blip>
                                <a:srcRect r="67989" b="52270"/>
                                <a:stretch/>
                              </pic:blipFill>
                              <pic:spPr bwMode="auto">
                                <a:xfrm>
                                  <a:off x="2411547" y="0"/>
                                  <a:ext cx="784243" cy="1043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52" o:spid="_x0000_s1026" style="position:absolute;margin-left:7.25pt;margin-top:6.9pt;width:157.6pt;height:122.35pt;z-index:251693056" coordsize="32644,2547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">
                      <v:shape id="132 Imagen" o:spid="_x0000_s1027" type="#_x0000_t75" style="position:absolute;left:23494;top:9680;width:9150;height:148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RNufCAAAA2wAAAA8AAABkcnMvZG93bnJldi54bWxEj09rAjEUxO8Fv0N4gpdFs7VUZN2sSIu2&#10;V//g+bF5bhY3L9sk6vbbN4VCj8PM/IYp14PtxJ18aB0reJ7lIIhrp1tuFJyO2+kSRIjIGjvHpOCb&#10;Aqyr0VOJhXYP3tP9EBuRIBwKVGBi7AspQ23IYpi5njh5F+ctxiR9I7XHR4LbTs7zfCEttpwWDPb0&#10;Zqi+Hm5Wwfti63f7rwudfZ99LNlkWZSk1GQ8bFYgIg3xP/zX/tQKXl/g90v6AbL6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7UTbnwgAAANsAAAAPAAAAAAAAAAAAAAAAAJ8C&#10;AABkcnMvZG93bnJldi54bWxQSwUGAAAAAAQABAD3AAAAjgMAAAAA&#10;">
                        <v:imagedata r:id="rId40" o:title="" croptop="24619f" cropright="30666f"/>
                      </v:shape>
                      <v:shape id="131 Imagen" o:spid="_x0000_s1028" type="#_x0000_t75" style="position:absolute;left:7646;top:474;width:6666;height:113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ip0sTFAAAA2wAAAA8AAABkcnMvZG93bnJldi54bWxEj9FqAjEURN8F/yFcoS9Ss5Yq7dYoKlaK&#10;4MOqH3DZXHcXNzdrEnX165tCwcdhZs4wk1lranEl5yvLCoaDBARxbnXFhYLD/vv1A4QPyBpry6Tg&#10;Th5m025ngqm2N87ouguFiBD2KSooQ2hSKX1ekkE/sA1x9I7WGQxRukJqh7cIN7V8S5KxNFhxXCix&#10;oWVJ+Wl3MQrkOTOu/lzTKNlsH9l6tdj284VSL712/gUiUBue4f/2j1Yweoe/L/EHyOk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YqdLExQAAANsAAAAPAAAAAAAAAAAAAAAA&#10;AJ8CAABkcnMvZG93bnJldi54bWxQSwUGAAAAAAQABAD3AAAAkQMAAAAA&#10;">
                        <v:imagedata r:id="rId41" o:title="" cropbottom="34256f" cropright="44557f"/>
                      </v:shape>
                      <v:shape id="131 Imagen" o:spid="_x0000_s1029" type="#_x0000_t75" style="position:absolute;left:15390;top:569;width:6666;height:98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fld1/EAAAA2wAAAA8AAABkcnMvZG93bnJldi54bWxEj9FqwkAURN8L/sNyC74U3SikaOoqKipS&#10;8CHqB1yyt0lo9m7cXTXt17uFgo/DzJxhZovONOJGzteWFYyGCQjiwuqaSwXn03YwAeEDssbGMin4&#10;IQ+Lee9lhpm2d87pdgyliBD2GSqoQmgzKX1RkUE/tC1x9L6sMxiidKXUDu8Rbho5TpJ3abDmuFBh&#10;S+uKiu/j1SiQl9y4ZrqjNPk8/Oa7zerwVqyU6r92yw8QgbrwDP+391pBmsLfl/gD5P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fld1/EAAAA2wAAAA8AAAAAAAAAAAAAAAAA&#10;nwIAAGRycy9kb3ducmV2LnhtbFBLBQYAAAAABAAEAPcAAACQAwAAAAA=&#10;">
                        <v:imagedata r:id="rId41" o:title="" cropbottom="34256f" cropright="44557f"/>
                      </v:shape>
                      <v:shape id="131 Imagen" o:spid="_x0000_s1030" type="#_x0000_t75" style="position:absolute;top:379;width:7744;height:248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9UmnEAAAA2wAAAA8AAABkcnMvZG93bnJldi54bWxEj0FrwkAUhO8F/8PyCr3VjVK1TV1FhIqU&#10;HqwtPT+yr9nQ7HtpdjXRX98tCB6HmfmGmS97X6sjtaESNjAaZqCIC7EVlwY+P17uH0GFiGyxFiYD&#10;JwqwXAxu5phb6fidjvtYqgThkKMBF2OTax0KRx7DUBri5H1L6zEm2ZbattgluK/1OMum2mPFacFh&#10;Q2tHxc/+4A10shand18r3Lz154fZ028to1dj7m771TOoSH28hi/trTUwmcH/l/QD9OI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9UmnEAAAA2wAAAA8AAAAAAAAAAAAAAAAA&#10;nwIAAGRycy9kb3ducmV2LnhtbFBLBQYAAAAABAAEAPcAAACQAwAAAAA=&#10;">
                        <v:imagedata r:id="rId41" o:title="" cropleft="-1f" cropright="44013f"/>
                      </v:shape>
                      <v:shape id="131 Imagen" o:spid="_x0000_s1031" type="#_x0000_t75" style="position:absolute;left:7254;top:11198;width:7352;height:14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3AcrBAAAA2wAAAA8AAABkcnMvZG93bnJldi54bWxET89rwjAUvgv7H8Ib7KbphMnsjKUIwqZe&#10;pt3Oj+atqWteahNr9a9fDgOPH9/vRTbYRvTU+dqxgudJAoK4dLrmSkFxWI9fQfiArLFxTAqu5CFb&#10;PowWmGp34U/q96ESMYR9igpMCG0qpS8NWfQT1xJH7sd1FkOEXSV1h5cYbhs5TZKZtFhzbDDY0spQ&#10;+bs/WwWn2+6IG3ndujw/uvn3V2I+qkKpp8chfwMRaAh38b/7XSt4iWPjl/gD5PI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B3AcrBAAAA2wAAAA8AAAAAAAAAAAAAAAAAnwIA&#10;AGRycy9kb3ducmV2LnhtbFBLBQYAAAAABAAEAPcAAACNAwAAAAA=&#10;">
                        <v:imagedata r:id="rId41" o:title="" croptop="29195f" cropleft="22341f" cropright="22761f"/>
                      </v:shape>
                      <v:shape id="131 Imagen" o:spid="_x0000_s1032" type="#_x0000_t75" style="position:absolute;left:14704;top:9964;width:7941;height:155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mTAAAAA2wAAAA8AAABkcnMvZG93bnJldi54bWxEj0sLwjAQhO+C/yGs4E1TFUWrUcQHijcf&#10;F29Ls7bFZlOaqPXfG0HwOMzMN8xsUZtCPKlyuWUFvW4EgjixOudUweW87YxBOI+ssbBMCt7kYDFv&#10;NmYYa/viIz1PPhUBwi5GBZn3ZSylSzIy6Lq2JA7ezVYGfZBVKnWFrwA3hexH0UgazDksZFjSKqPk&#10;fnoYBfKe2FTvHtftYTc4b67l+rLcrJVqt+rlFISn2v/Dv/ZeKxhO4Psl/AA5/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f7+ZMAAAADbAAAADwAAAAAAAAAAAAAAAACfAgAA&#10;ZHJzL2Rvd25yZXYueG1sUEsFBgAAAAAEAAQA9wAAAIwDAAAAAA==&#10;">
                        <v:imagedata r:id="rId41" o:title="" croptop="25546f" cropleft="42775f" cropright="692f"/>
                      </v:shape>
                      <v:shape id="131 Imagen" o:spid="_x0000_s1033" type="#_x0000_t75" style="position:absolute;left:24115;width:7842;height:10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yu+HEAAAA2wAAAA8AAABkcnMvZG93bnJldi54bWxEj9FqwkAURN8L/sNyhb6UurGg2OgqWloR&#10;wYdEP+CSvU1Cs3fj7lajX+8Kgo/DzJxhZovONOJEzteWFQwHCQjiwuqaSwWH/c/7BIQPyBoby6Tg&#10;Qh4W897LDFNtz5zRKQ+liBD2KSqoQmhTKX1RkUE/sC1x9H6tMxiidKXUDs8Rbhr5kSRjabDmuFBh&#10;S18VFX/5v1Egj5lxzeeaRsl2d83W36vdW7FS6rXfLacgAnXhGX60N1rBeAj3L/EHyPk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ayu+HEAAAA2wAAAA8AAAAAAAAAAAAAAAAA&#10;nwIAAGRycy9kb3ducmV2LnhtbFBLBQYAAAAABAAEAPcAAACQAwAAAAA=&#10;">
                        <v:imagedata r:id="rId41" o:title="" cropbottom="34256f" cropright="44557f"/>
                      </v:shape>
                    </v:group>
                  </w:pict>
                </mc:Fallback>
              </mc:AlternateContent>
            </w:r>
            <w:r w:rsidRPr="00177E10">
              <w:rPr>
                <w:rFonts w:ascii="Calibri" w:hAnsi="Calibri" w:cs="Calibri"/>
                <w:sz w:val="20"/>
              </w:rPr>
              <w:t> </w:t>
            </w:r>
          </w:p>
        </w:tc>
        <w:tc>
          <w:tcPr>
            <w:tcW w:w="2846" w:type="pct"/>
            <w:gridSpan w:val="4"/>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81CF7">
            <w:pPr>
              <w:rPr>
                <w:rFonts w:cs="Arial"/>
                <w:b/>
                <w:bCs/>
                <w:sz w:val="20"/>
              </w:rPr>
            </w:pPr>
            <w:r w:rsidRPr="00177E10">
              <w:rPr>
                <w:rFonts w:cs="Arial"/>
                <w:b/>
                <w:bCs/>
                <w:sz w:val="20"/>
              </w:rPr>
              <w:t>2.1.5 Cocina</w:t>
            </w:r>
          </w:p>
        </w:tc>
      </w:tr>
      <w:tr w:rsidR="003964C2" w:rsidRPr="00177E10" w:rsidTr="00E81FC6">
        <w:tblPrEx>
          <w:jc w:val="left"/>
        </w:tblPrEx>
        <w:trPr>
          <w:gridAfter w:val="2"/>
          <w:wAfter w:w="20" w:type="pct"/>
          <w:trHeight w:val="600"/>
        </w:trPr>
        <w:tc>
          <w:tcPr>
            <w:tcW w:w="356" w:type="pct"/>
            <w:gridSpan w:val="2"/>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778" w:type="pct"/>
            <w:gridSpan w:val="3"/>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sz w:val="20"/>
              </w:rPr>
            </w:pPr>
          </w:p>
        </w:tc>
        <w:tc>
          <w:tcPr>
            <w:tcW w:w="2846" w:type="pct"/>
            <w:gridSpan w:val="4"/>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81CF7">
            <w:pPr>
              <w:rPr>
                <w:rFonts w:cs="Arial"/>
                <w:sz w:val="20"/>
              </w:rPr>
            </w:pPr>
            <w:r w:rsidRPr="00177E10">
              <w:rPr>
                <w:rFonts w:cs="Arial"/>
                <w:sz w:val="20"/>
              </w:rPr>
              <w:t>• La cocina debe considerar en su interior al menos 1 Lavaplatos, 1 Mesa de cocina, 1 Artefacto de cocina y 1 Refrigerador.</w:t>
            </w:r>
          </w:p>
        </w:tc>
      </w:tr>
      <w:tr w:rsidR="003964C2" w:rsidRPr="00177E10" w:rsidTr="00E81FC6">
        <w:tblPrEx>
          <w:jc w:val="left"/>
        </w:tblPrEx>
        <w:trPr>
          <w:gridAfter w:val="2"/>
          <w:wAfter w:w="20" w:type="pct"/>
          <w:trHeight w:val="600"/>
        </w:trPr>
        <w:tc>
          <w:tcPr>
            <w:tcW w:w="356" w:type="pct"/>
            <w:gridSpan w:val="2"/>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778" w:type="pct"/>
            <w:gridSpan w:val="3"/>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sz w:val="20"/>
              </w:rPr>
            </w:pPr>
          </w:p>
        </w:tc>
        <w:tc>
          <w:tcPr>
            <w:tcW w:w="2846" w:type="pct"/>
            <w:gridSpan w:val="4"/>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81CF7">
            <w:pPr>
              <w:rPr>
                <w:rFonts w:cs="Arial"/>
                <w:sz w:val="20"/>
              </w:rPr>
            </w:pPr>
            <w:r w:rsidRPr="00177E10">
              <w:rPr>
                <w:rFonts w:cs="Arial"/>
                <w:sz w:val="20"/>
              </w:rPr>
              <w:t>• Para cada artefacto se debe considerar un ancho mínimo de 0,70 m. x 1,30 m donde se incluye el artefacto y sus áreas de uso.</w:t>
            </w:r>
          </w:p>
        </w:tc>
      </w:tr>
      <w:tr w:rsidR="003964C2" w:rsidRPr="00177E10" w:rsidTr="00E81FC6">
        <w:tblPrEx>
          <w:jc w:val="left"/>
        </w:tblPrEx>
        <w:trPr>
          <w:gridAfter w:val="2"/>
          <w:wAfter w:w="20" w:type="pct"/>
          <w:trHeight w:val="273"/>
        </w:trPr>
        <w:tc>
          <w:tcPr>
            <w:tcW w:w="356" w:type="pct"/>
            <w:gridSpan w:val="2"/>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778" w:type="pct"/>
            <w:gridSpan w:val="3"/>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sz w:val="20"/>
              </w:rPr>
            </w:pPr>
          </w:p>
        </w:tc>
        <w:tc>
          <w:tcPr>
            <w:tcW w:w="2846" w:type="pct"/>
            <w:gridSpan w:val="4"/>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81CF7">
            <w:pPr>
              <w:rPr>
                <w:rFonts w:cs="Arial"/>
                <w:sz w:val="20"/>
              </w:rPr>
            </w:pPr>
            <w:r w:rsidRPr="00177E10">
              <w:rPr>
                <w:rFonts w:cs="Arial"/>
                <w:sz w:val="20"/>
              </w:rPr>
              <w:t xml:space="preserve">• Aun cuando el recinto de cocina se puede integrar al recinto de estar y comedor, cada uno de los recintos debe cumplir en sí mismo con el requerimiento de mobiliario y áreas de uso </w:t>
            </w:r>
            <w:r w:rsidRPr="00177E10">
              <w:rPr>
                <w:rFonts w:cs="Arial"/>
                <w:sz w:val="20"/>
              </w:rPr>
              <w:lastRenderedPageBreak/>
              <w:t>correspondientes.</w:t>
            </w:r>
          </w:p>
        </w:tc>
      </w:tr>
      <w:tr w:rsidR="003964C2" w:rsidRPr="00177E10" w:rsidTr="00E81FC6">
        <w:tblPrEx>
          <w:jc w:val="left"/>
        </w:tblPrEx>
        <w:trPr>
          <w:gridAfter w:val="2"/>
          <w:wAfter w:w="20" w:type="pct"/>
          <w:trHeight w:val="600"/>
        </w:trPr>
        <w:tc>
          <w:tcPr>
            <w:tcW w:w="356" w:type="pct"/>
            <w:gridSpan w:val="2"/>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778" w:type="pct"/>
            <w:gridSpan w:val="3"/>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sz w:val="20"/>
              </w:rPr>
            </w:pPr>
          </w:p>
        </w:tc>
        <w:tc>
          <w:tcPr>
            <w:tcW w:w="2846" w:type="pct"/>
            <w:gridSpan w:val="4"/>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81CF7">
            <w:pPr>
              <w:rPr>
                <w:rFonts w:cs="Arial"/>
                <w:sz w:val="20"/>
              </w:rPr>
            </w:pPr>
            <w:r w:rsidRPr="00177E10">
              <w:rPr>
                <w:rFonts w:cs="Arial"/>
                <w:sz w:val="20"/>
              </w:rPr>
              <w:t>• Las áreas de uso se pueden superponer con la circulación, siempre que se respete el ancho libre indicado de 0,80 m.</w:t>
            </w:r>
          </w:p>
        </w:tc>
      </w:tr>
      <w:tr w:rsidR="003964C2" w:rsidRPr="00177E10" w:rsidTr="00E81FC6">
        <w:tblPrEx>
          <w:jc w:val="left"/>
        </w:tblPrEx>
        <w:trPr>
          <w:gridAfter w:val="2"/>
          <w:wAfter w:w="20" w:type="pct"/>
          <w:trHeight w:val="600"/>
        </w:trPr>
        <w:tc>
          <w:tcPr>
            <w:tcW w:w="356" w:type="pct"/>
            <w:gridSpan w:val="2"/>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778" w:type="pct"/>
            <w:gridSpan w:val="3"/>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sz w:val="20"/>
              </w:rPr>
            </w:pPr>
          </w:p>
        </w:tc>
        <w:tc>
          <w:tcPr>
            <w:tcW w:w="2846" w:type="pct"/>
            <w:gridSpan w:val="4"/>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81CF7">
            <w:pPr>
              <w:rPr>
                <w:rFonts w:cs="Arial"/>
                <w:sz w:val="20"/>
              </w:rPr>
            </w:pPr>
            <w:r w:rsidRPr="00177E10">
              <w:rPr>
                <w:rFonts w:cs="Arial"/>
                <w:sz w:val="20"/>
              </w:rPr>
              <w:t>• El artefacto cocina no podrá ubicarse contiguo al artefacto refrigerador.</w:t>
            </w:r>
          </w:p>
        </w:tc>
      </w:tr>
      <w:tr w:rsidR="003964C2" w:rsidRPr="00177E10" w:rsidTr="00E81FC6">
        <w:tblPrEx>
          <w:jc w:val="left"/>
        </w:tblPrEx>
        <w:trPr>
          <w:gridAfter w:val="2"/>
          <w:wAfter w:w="20" w:type="pct"/>
          <w:trHeight w:val="600"/>
        </w:trPr>
        <w:tc>
          <w:tcPr>
            <w:tcW w:w="356" w:type="pct"/>
            <w:gridSpan w:val="2"/>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778" w:type="pct"/>
            <w:gridSpan w:val="3"/>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sz w:val="20"/>
              </w:rPr>
            </w:pPr>
          </w:p>
        </w:tc>
        <w:tc>
          <w:tcPr>
            <w:tcW w:w="2846" w:type="pct"/>
            <w:gridSpan w:val="4"/>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81CF7">
            <w:pPr>
              <w:rPr>
                <w:rFonts w:cs="Arial"/>
                <w:sz w:val="20"/>
              </w:rPr>
            </w:pPr>
            <w:r w:rsidRPr="00177E10">
              <w:rPr>
                <w:rFonts w:cs="Arial"/>
                <w:sz w:val="20"/>
              </w:rPr>
              <w:t>• El ancho mínimo entre mobiliario que se enfrenta será de 0,80 m.</w:t>
            </w:r>
          </w:p>
        </w:tc>
      </w:tr>
      <w:tr w:rsidR="003964C2" w:rsidRPr="00177E10" w:rsidTr="00E81FC6">
        <w:tblPrEx>
          <w:jc w:val="left"/>
        </w:tblPrEx>
        <w:trPr>
          <w:gridAfter w:val="2"/>
          <w:wAfter w:w="20" w:type="pct"/>
          <w:trHeight w:val="600"/>
        </w:trPr>
        <w:tc>
          <w:tcPr>
            <w:tcW w:w="356" w:type="pct"/>
            <w:gridSpan w:val="2"/>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778" w:type="pct"/>
            <w:gridSpan w:val="3"/>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sz w:val="20"/>
              </w:rPr>
            </w:pPr>
          </w:p>
        </w:tc>
        <w:tc>
          <w:tcPr>
            <w:tcW w:w="2846" w:type="pct"/>
            <w:gridSpan w:val="4"/>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81CF7">
            <w:pPr>
              <w:rPr>
                <w:rFonts w:cs="Arial"/>
                <w:sz w:val="20"/>
              </w:rPr>
            </w:pPr>
            <w:r w:rsidRPr="00177E10">
              <w:rPr>
                <w:rFonts w:cs="Arial"/>
                <w:sz w:val="20"/>
              </w:rPr>
              <w:t>• Por funcionalidad se recomienda que la cocina o el área definida como tal, contemple una puerta de salida al exterior, distinta de la puerta de acceso, que se abata hacia fuera.</w:t>
            </w:r>
          </w:p>
        </w:tc>
      </w:tr>
      <w:tr w:rsidR="003964C2" w:rsidRPr="00177E10" w:rsidTr="00E81FC6">
        <w:tblPrEx>
          <w:jc w:val="left"/>
        </w:tblPrEx>
        <w:trPr>
          <w:gridAfter w:val="2"/>
          <w:wAfter w:w="20" w:type="pct"/>
          <w:trHeight w:val="253"/>
        </w:trPr>
        <w:tc>
          <w:tcPr>
            <w:tcW w:w="356" w:type="pct"/>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964C2" w:rsidRPr="00177E10" w:rsidRDefault="003964C2" w:rsidP="003964C2">
            <w:pPr>
              <w:jc w:val="center"/>
              <w:rPr>
                <w:rFonts w:cs="Arial"/>
                <w:b/>
                <w:bCs/>
                <w:sz w:val="20"/>
              </w:rPr>
            </w:pPr>
            <w:r w:rsidRPr="00177E10">
              <w:rPr>
                <w:rFonts w:cs="Arial"/>
                <w:b/>
                <w:bCs/>
                <w:sz w:val="20"/>
              </w:rPr>
              <w:t>Baño</w:t>
            </w:r>
          </w:p>
        </w:tc>
        <w:tc>
          <w:tcPr>
            <w:tcW w:w="1778"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jc w:val="center"/>
              <w:rPr>
                <w:rFonts w:cs="Arial"/>
                <w:sz w:val="20"/>
              </w:rPr>
            </w:pPr>
            <w:r w:rsidRPr="00177E10">
              <w:rPr>
                <w:noProof/>
                <w:lang w:val="es-CL" w:eastAsia="es-CL"/>
              </w:rPr>
              <mc:AlternateContent>
                <mc:Choice Requires="wps">
                  <w:drawing>
                    <wp:anchor distT="0" distB="0" distL="114300" distR="114300" simplePos="0" relativeHeight="251700224" behindDoc="0" locked="0" layoutInCell="1" allowOverlap="1" wp14:anchorId="5F0BE423" wp14:editId="663BEE5A">
                      <wp:simplePos x="0" y="0"/>
                      <wp:positionH relativeFrom="column">
                        <wp:posOffset>1577340</wp:posOffset>
                      </wp:positionH>
                      <wp:positionV relativeFrom="paragraph">
                        <wp:posOffset>687705</wp:posOffset>
                      </wp:positionV>
                      <wp:extent cx="119380" cy="120650"/>
                      <wp:effectExtent l="635" t="3810" r="2540" b="635"/>
                      <wp:wrapNone/>
                      <wp:docPr id="51" name="Cuadro de texto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19380" cy="120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7DDC" w:rsidRPr="00740C13" w:rsidRDefault="00CB7DDC" w:rsidP="003964C2">
                                  <w:pPr>
                                    <w:pStyle w:val="NormalWeb"/>
                                    <w:rPr>
                                      <w:sz w:val="18"/>
                                    </w:rPr>
                                  </w:pPr>
                                  <w:r w:rsidRPr="00740C13">
                                    <w:rPr>
                                      <w:rFonts w:ascii="Calibri" w:hAnsi="Calibri"/>
                                      <w:b/>
                                      <w:bCs/>
                                      <w:color w:val="000000"/>
                                      <w:sz w:val="16"/>
                                      <w:szCs w:val="22"/>
                                    </w:rPr>
                                    <w:t>40</w:t>
                                  </w:r>
                                </w:p>
                              </w:txbxContent>
                            </wps:txbx>
                            <wps:bodyPr rot="0" vert="vert270"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51" o:spid="_x0000_s1027" type="#_x0000_t202" style="position:absolute;left:0;text-align:left;margin-left:124.2pt;margin-top:54.15pt;width:9.4pt;height:9.5pt;rotation:-9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" stroked="f">
                      <v:textbox style="layout-flow:vertical;mso-layout-flow-alt:bottom-to-top" inset="0,0,0,0">
                        <w:txbxContent>
                          <w:p w:rsidR="00CB7DDC" w:rsidRPr="00740C13" w:rsidRDefault="00CB7DDC" w:rsidP="003964C2">
                            <w:pPr>
                              <w:pStyle w:val="NormalWeb"/>
                              <w:rPr>
                                <w:sz w:val="18"/>
                              </w:rPr>
                            </w:pPr>
                            <w:r w:rsidRPr="00740C13">
                              <w:rPr>
                                <w:rFonts w:ascii="Calibri" w:hAnsi="Calibri"/>
                                <w:b/>
                                <w:bCs/>
                                <w:color w:val="000000"/>
                                <w:sz w:val="16"/>
                                <w:szCs w:val="22"/>
                              </w:rPr>
                              <w:t>40</w:t>
                            </w:r>
                          </w:p>
                        </w:txbxContent>
                      </v:textbox>
                    </v:shape>
                  </w:pict>
                </mc:Fallback>
              </mc:AlternateContent>
            </w:r>
            <w:r w:rsidRPr="00177E10">
              <w:rPr>
                <w:noProof/>
                <w:lang w:val="es-CL" w:eastAsia="es-CL"/>
              </w:rPr>
              <mc:AlternateContent>
                <mc:Choice Requires="wps">
                  <w:drawing>
                    <wp:anchor distT="0" distB="0" distL="114300" distR="114300" simplePos="0" relativeHeight="251694080" behindDoc="0" locked="0" layoutInCell="1" allowOverlap="1" wp14:anchorId="2433D228" wp14:editId="73120BBD">
                      <wp:simplePos x="0" y="0"/>
                      <wp:positionH relativeFrom="column">
                        <wp:posOffset>887095</wp:posOffset>
                      </wp:positionH>
                      <wp:positionV relativeFrom="paragraph">
                        <wp:posOffset>868680</wp:posOffset>
                      </wp:positionV>
                      <wp:extent cx="236855" cy="121920"/>
                      <wp:effectExtent l="0" t="2540" r="4445" b="0"/>
                      <wp:wrapNone/>
                      <wp:docPr id="48" name="Cuadro de texto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36855" cy="121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7DDC" w:rsidRPr="001A71B8" w:rsidRDefault="00CB7DDC" w:rsidP="003964C2">
                                  <w:pPr>
                                    <w:pStyle w:val="NormalWeb"/>
                                    <w:rPr>
                                      <w:sz w:val="20"/>
                                    </w:rPr>
                                  </w:pPr>
                                  <w:r w:rsidRPr="001A71B8">
                                    <w:rPr>
                                      <w:rFonts w:ascii="Calibri" w:hAnsi="Calibri"/>
                                      <w:b/>
                                      <w:bCs/>
                                      <w:color w:val="000000"/>
                                      <w:sz w:val="18"/>
                                      <w:szCs w:val="22"/>
                                    </w:rPr>
                                    <w:t>105</w:t>
                                  </w:r>
                                </w:p>
                              </w:txbxContent>
                            </wps:txbx>
                            <wps:bodyPr rot="0" vert="vert270"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8" o:spid="_x0000_s1028" type="#_x0000_t202" style="position:absolute;left:0;text-align:left;margin-left:69.85pt;margin-top:68.4pt;width:18.65pt;height:9.6pt;rotation:-9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" stroked="f">
                      <v:textbox style="layout-flow:vertical;mso-layout-flow-alt:bottom-to-top" inset="0,0,0,0">
                        <w:txbxContent>
                          <w:p w:rsidR="00CB7DDC" w:rsidRPr="001A71B8" w:rsidRDefault="00CB7DDC" w:rsidP="003964C2">
                            <w:pPr>
                              <w:pStyle w:val="NormalWeb"/>
                              <w:rPr>
                                <w:sz w:val="20"/>
                              </w:rPr>
                            </w:pPr>
                            <w:r w:rsidRPr="001A71B8">
                              <w:rPr>
                                <w:rFonts w:ascii="Calibri" w:hAnsi="Calibri"/>
                                <w:b/>
                                <w:bCs/>
                                <w:color w:val="000000"/>
                                <w:sz w:val="18"/>
                                <w:szCs w:val="22"/>
                              </w:rPr>
                              <w:t>105</w:t>
                            </w:r>
                          </w:p>
                        </w:txbxContent>
                      </v:textbox>
                    </v:shape>
                  </w:pict>
                </mc:Fallback>
              </mc:AlternateContent>
            </w:r>
            <w:r w:rsidRPr="00177E10">
              <w:rPr>
                <w:noProof/>
                <w:lang w:val="es-CL" w:eastAsia="es-CL"/>
              </w:rPr>
              <w:drawing>
                <wp:anchor distT="0" distB="0" distL="114300" distR="114300" simplePos="0" relativeHeight="251674624" behindDoc="0" locked="0" layoutInCell="1" allowOverlap="1" wp14:anchorId="16594F3E" wp14:editId="7B41C17B">
                  <wp:simplePos x="0" y="0"/>
                  <wp:positionH relativeFrom="column">
                    <wp:posOffset>944880</wp:posOffset>
                  </wp:positionH>
                  <wp:positionV relativeFrom="paragraph">
                    <wp:posOffset>462280</wp:posOffset>
                  </wp:positionV>
                  <wp:extent cx="732155" cy="932815"/>
                  <wp:effectExtent l="0" t="0" r="0" b="635"/>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 Imagen"/>
                          <pic:cNvPicPr>
                            <a:picLocks noChangeAspect="1" noChangeArrowheads="1"/>
                          </pic:cNvPicPr>
                        </pic:nvPicPr>
                        <pic:blipFill>
                          <a:blip r:embed="rId42">
                            <a:extLst>
                              <a:ext uri="{28A0092B-C50C-407E-A947-70E740481C1C}">
                                <a14:useLocalDpi xmlns:a14="http://schemas.microsoft.com/office/drawing/2010/main" val="0"/>
                              </a:ext>
                            </a:extLst>
                          </a:blip>
                          <a:srcRect r="38554"/>
                          <a:stretch>
                            <a:fillRect/>
                          </a:stretch>
                        </pic:blipFill>
                        <pic:spPr bwMode="auto">
                          <a:xfrm>
                            <a:off x="0" y="0"/>
                            <a:ext cx="732155" cy="932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7E10">
              <w:rPr>
                <w:noProof/>
                <w:lang w:val="es-CL" w:eastAsia="es-CL"/>
              </w:rPr>
              <mc:AlternateContent>
                <mc:Choice Requires="wps">
                  <w:drawing>
                    <wp:anchor distT="0" distB="0" distL="114300" distR="114300" simplePos="0" relativeHeight="251699200" behindDoc="0" locked="0" layoutInCell="1" allowOverlap="1" wp14:anchorId="24A88239" wp14:editId="6F9885F8">
                      <wp:simplePos x="0" y="0"/>
                      <wp:positionH relativeFrom="column">
                        <wp:posOffset>1360805</wp:posOffset>
                      </wp:positionH>
                      <wp:positionV relativeFrom="paragraph">
                        <wp:posOffset>448945</wp:posOffset>
                      </wp:positionV>
                      <wp:extent cx="212725" cy="149225"/>
                      <wp:effectExtent l="3810" t="2540" r="2540" b="635"/>
                      <wp:wrapNone/>
                      <wp:docPr id="45" name="Cuadro de texto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 cy="149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7DDC" w:rsidRPr="00740C13" w:rsidRDefault="00CB7DDC" w:rsidP="003964C2">
                                  <w:pPr>
                                    <w:pStyle w:val="NormalWeb"/>
                                    <w:rPr>
                                      <w:sz w:val="18"/>
                                    </w:rPr>
                                  </w:pPr>
                                  <w:r w:rsidRPr="00740C13">
                                    <w:rPr>
                                      <w:rFonts w:ascii="Calibri" w:hAnsi="Calibri"/>
                                      <w:b/>
                                      <w:bCs/>
                                      <w:color w:val="000000"/>
                                      <w:sz w:val="16"/>
                                      <w:szCs w:val="22"/>
                                    </w:rPr>
                                    <w:t>40</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5" o:spid="_x0000_s1029" type="#_x0000_t202" style="position:absolute;left:0;text-align:left;margin-left:107.15pt;margin-top:35.35pt;width:16.75pt;height:11.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" stroked="f">
                      <v:textbox inset="0,0,0,0">
                        <w:txbxContent>
                          <w:p w:rsidR="00CB7DDC" w:rsidRPr="00740C13" w:rsidRDefault="00CB7DDC" w:rsidP="003964C2">
                            <w:pPr>
                              <w:pStyle w:val="NormalWeb"/>
                              <w:rPr>
                                <w:sz w:val="18"/>
                              </w:rPr>
                            </w:pPr>
                            <w:r w:rsidRPr="00740C13">
                              <w:rPr>
                                <w:rFonts w:ascii="Calibri" w:hAnsi="Calibri"/>
                                <w:b/>
                                <w:bCs/>
                                <w:color w:val="000000"/>
                                <w:sz w:val="16"/>
                                <w:szCs w:val="22"/>
                              </w:rPr>
                              <w:t>40</w:t>
                            </w:r>
                          </w:p>
                        </w:txbxContent>
                      </v:textbox>
                    </v:shape>
                  </w:pict>
                </mc:Fallback>
              </mc:AlternateContent>
            </w:r>
            <w:r w:rsidRPr="00177E10">
              <w:rPr>
                <w:noProof/>
                <w:lang w:val="es-CL" w:eastAsia="es-CL"/>
              </w:rPr>
              <mc:AlternateContent>
                <mc:Choice Requires="wps">
                  <w:drawing>
                    <wp:anchor distT="0" distB="0" distL="114300" distR="114300" simplePos="0" relativeHeight="251698176" behindDoc="0" locked="0" layoutInCell="1" allowOverlap="1" wp14:anchorId="49585CF3" wp14:editId="5DF2B8CE">
                      <wp:simplePos x="0" y="0"/>
                      <wp:positionH relativeFrom="column">
                        <wp:posOffset>514350</wp:posOffset>
                      </wp:positionH>
                      <wp:positionV relativeFrom="paragraph">
                        <wp:posOffset>1214120</wp:posOffset>
                      </wp:positionV>
                      <wp:extent cx="95885" cy="108585"/>
                      <wp:effectExtent l="0" t="0" r="381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08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7DDC" w:rsidRPr="001A71B8" w:rsidRDefault="00CB7DDC" w:rsidP="003964C2">
                                  <w:pPr>
                                    <w:pStyle w:val="NormalWeb"/>
                                    <w:rPr>
                                      <w:sz w:val="16"/>
                                    </w:rPr>
                                  </w:pPr>
                                  <w:r w:rsidRPr="001A71B8">
                                    <w:rPr>
                                      <w:rFonts w:ascii="Calibri" w:hAnsi="Calibri"/>
                                      <w:b/>
                                      <w:bCs/>
                                      <w:color w:val="000000"/>
                                      <w:sz w:val="14"/>
                                      <w:szCs w:val="22"/>
                                    </w:rPr>
                                    <w:t>45</w:t>
                                  </w:r>
                                </w:p>
                              </w:txbxContent>
                            </wps:txbx>
                            <wps:bodyPr rot="0" vert="horz" wrap="square" lIns="0" tIns="0" rIns="0" bIns="0" anchor="ctr" anchorCtr="0" upright="1">
                              <a:spAutoFit/>
                            </wps:bodyPr>
                          </wps:wsp>
                        </a:graphicData>
                      </a:graphic>
                      <wp14:sizeRelH relativeFrom="page">
                        <wp14:pctWidth>0</wp14:pctWidth>
                      </wp14:sizeRelH>
                      <wp14:sizeRelV relativeFrom="page">
                        <wp14:pctHeight>0</wp14:pctHeight>
                      </wp14:sizeRelV>
                    </wp:anchor>
                  </w:drawing>
                </mc:Choice>
                <mc:Fallback>
                  <w:pict>
                    <v:shape id="Cuadro de texto 42" o:spid="_x0000_s1030" type="#_x0000_t202" style="position:absolute;left:0;text-align:left;margin-left:40.5pt;margin-top:95.6pt;width:7.55pt;height:8.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" stroked="f">
                      <v:textbox style="mso-fit-shape-to-text:t" inset="0,0,0,0">
                        <w:txbxContent>
                          <w:p w:rsidR="00CB7DDC" w:rsidRPr="001A71B8" w:rsidRDefault="00CB7DDC" w:rsidP="003964C2">
                            <w:pPr>
                              <w:pStyle w:val="NormalWeb"/>
                              <w:rPr>
                                <w:sz w:val="16"/>
                              </w:rPr>
                            </w:pPr>
                            <w:r w:rsidRPr="001A71B8">
                              <w:rPr>
                                <w:rFonts w:ascii="Calibri" w:hAnsi="Calibri"/>
                                <w:b/>
                                <w:bCs/>
                                <w:color w:val="000000"/>
                                <w:sz w:val="14"/>
                                <w:szCs w:val="22"/>
                              </w:rPr>
                              <w:t>45</w:t>
                            </w:r>
                          </w:p>
                        </w:txbxContent>
                      </v:textbox>
                    </v:shape>
                  </w:pict>
                </mc:Fallback>
              </mc:AlternateContent>
            </w:r>
            <w:r w:rsidRPr="00177E10">
              <w:rPr>
                <w:noProof/>
                <w:lang w:val="es-CL" w:eastAsia="es-CL"/>
              </w:rPr>
              <mc:AlternateContent>
                <mc:Choice Requires="wps">
                  <w:drawing>
                    <wp:anchor distT="0" distB="0" distL="114300" distR="114300" simplePos="0" relativeHeight="251697152" behindDoc="0" locked="0" layoutInCell="1" allowOverlap="1" wp14:anchorId="43A8B192" wp14:editId="39B0F5BF">
                      <wp:simplePos x="0" y="0"/>
                      <wp:positionH relativeFrom="column">
                        <wp:posOffset>59690</wp:posOffset>
                      </wp:positionH>
                      <wp:positionV relativeFrom="paragraph">
                        <wp:posOffset>1213485</wp:posOffset>
                      </wp:positionV>
                      <wp:extent cx="95885" cy="108585"/>
                      <wp:effectExtent l="0" t="0" r="1270" b="635"/>
                      <wp:wrapNone/>
                      <wp:docPr id="41" name="Cuadro de texto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08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7DDC" w:rsidRPr="001A71B8" w:rsidRDefault="00CB7DDC" w:rsidP="003964C2">
                                  <w:pPr>
                                    <w:pStyle w:val="NormalWeb"/>
                                    <w:rPr>
                                      <w:sz w:val="16"/>
                                    </w:rPr>
                                  </w:pPr>
                                  <w:r w:rsidRPr="001A71B8">
                                    <w:rPr>
                                      <w:rFonts w:ascii="Calibri" w:hAnsi="Calibri"/>
                                      <w:b/>
                                      <w:bCs/>
                                      <w:color w:val="000000"/>
                                      <w:sz w:val="14"/>
                                      <w:szCs w:val="22"/>
                                    </w:rPr>
                                    <w:t>45</w:t>
                                  </w:r>
                                </w:p>
                              </w:txbxContent>
                            </wps:txbx>
                            <wps:bodyPr rot="0" vert="horz" wrap="square" lIns="0" tIns="0" rIns="0" bIns="0" anchor="ctr" anchorCtr="0" upright="1">
                              <a:spAutoFit/>
                            </wps:bodyPr>
                          </wps:wsp>
                        </a:graphicData>
                      </a:graphic>
                      <wp14:sizeRelH relativeFrom="page">
                        <wp14:pctWidth>0</wp14:pctWidth>
                      </wp14:sizeRelH>
                      <wp14:sizeRelV relativeFrom="page">
                        <wp14:pctHeight>0</wp14:pctHeight>
                      </wp14:sizeRelV>
                    </wp:anchor>
                  </w:drawing>
                </mc:Choice>
                <mc:Fallback>
                  <w:pict>
                    <v:shape id="Cuadro de texto 41" o:spid="_x0000_s1031" type="#_x0000_t202" style="position:absolute;left:0;text-align:left;margin-left:4.7pt;margin-top:95.55pt;width:7.55pt;height:8.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" stroked="f">
                      <v:textbox style="mso-fit-shape-to-text:t" inset="0,0,0,0">
                        <w:txbxContent>
                          <w:p w:rsidR="00CB7DDC" w:rsidRPr="001A71B8" w:rsidRDefault="00CB7DDC" w:rsidP="003964C2">
                            <w:pPr>
                              <w:pStyle w:val="NormalWeb"/>
                              <w:rPr>
                                <w:sz w:val="16"/>
                              </w:rPr>
                            </w:pPr>
                            <w:r w:rsidRPr="001A71B8">
                              <w:rPr>
                                <w:rFonts w:ascii="Calibri" w:hAnsi="Calibri"/>
                                <w:b/>
                                <w:bCs/>
                                <w:color w:val="000000"/>
                                <w:sz w:val="14"/>
                                <w:szCs w:val="22"/>
                              </w:rPr>
                              <w:t>45</w:t>
                            </w:r>
                          </w:p>
                        </w:txbxContent>
                      </v:textbox>
                    </v:shape>
                  </w:pict>
                </mc:Fallback>
              </mc:AlternateContent>
            </w:r>
            <w:r w:rsidRPr="00177E10">
              <w:rPr>
                <w:noProof/>
                <w:lang w:val="es-CL" w:eastAsia="es-CL"/>
              </w:rPr>
              <w:drawing>
                <wp:anchor distT="0" distB="0" distL="114300" distR="114300" simplePos="0" relativeHeight="251696128" behindDoc="0" locked="0" layoutInCell="1" allowOverlap="1" wp14:anchorId="54D073B5" wp14:editId="5BF3BFFE">
                  <wp:simplePos x="0" y="0"/>
                  <wp:positionH relativeFrom="column">
                    <wp:posOffset>6350</wp:posOffset>
                  </wp:positionH>
                  <wp:positionV relativeFrom="paragraph">
                    <wp:posOffset>446405</wp:posOffset>
                  </wp:positionV>
                  <wp:extent cx="944245" cy="953135"/>
                  <wp:effectExtent l="0" t="0" r="8255" b="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7 Imagen"/>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44245" cy="953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7E10">
              <w:rPr>
                <w:noProof/>
                <w:lang w:val="es-CL" w:eastAsia="es-CL"/>
              </w:rPr>
              <w:drawing>
                <wp:anchor distT="0" distB="0" distL="114300" distR="114300" simplePos="0" relativeHeight="251695104" behindDoc="0" locked="0" layoutInCell="1" allowOverlap="1" wp14:anchorId="311959ED" wp14:editId="349BAD18">
                  <wp:simplePos x="0" y="0"/>
                  <wp:positionH relativeFrom="column">
                    <wp:posOffset>1698625</wp:posOffset>
                  </wp:positionH>
                  <wp:positionV relativeFrom="paragraph">
                    <wp:posOffset>511810</wp:posOffset>
                  </wp:positionV>
                  <wp:extent cx="459740" cy="885825"/>
                  <wp:effectExtent l="0" t="0" r="0" b="9525"/>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 Imagen"/>
                          <pic:cNvPicPr>
                            <a:picLocks noChangeAspect="1" noChangeArrowheads="1"/>
                          </pic:cNvPicPr>
                        </pic:nvPicPr>
                        <pic:blipFill>
                          <a:blip r:embed="rId42">
                            <a:extLst>
                              <a:ext uri="{28A0092B-C50C-407E-A947-70E740481C1C}">
                                <a14:useLocalDpi xmlns:a14="http://schemas.microsoft.com/office/drawing/2010/main" val="0"/>
                              </a:ext>
                            </a:extLst>
                          </a:blip>
                          <a:srcRect l="61446"/>
                          <a:stretch>
                            <a:fillRect/>
                          </a:stretch>
                        </pic:blipFill>
                        <pic:spPr bwMode="auto">
                          <a:xfrm>
                            <a:off x="0" y="0"/>
                            <a:ext cx="45974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7E10">
              <w:rPr>
                <w:rFonts w:ascii="Calibri" w:hAnsi="Calibri" w:cs="Calibri"/>
                <w:sz w:val="20"/>
              </w:rPr>
              <w:t> </w:t>
            </w:r>
          </w:p>
        </w:tc>
        <w:tc>
          <w:tcPr>
            <w:tcW w:w="2846" w:type="pct"/>
            <w:gridSpan w:val="4"/>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81CF7">
            <w:pPr>
              <w:rPr>
                <w:rFonts w:cs="Arial"/>
                <w:b/>
                <w:bCs/>
                <w:sz w:val="20"/>
              </w:rPr>
            </w:pPr>
            <w:r w:rsidRPr="00177E10">
              <w:rPr>
                <w:rFonts w:cs="Arial"/>
                <w:b/>
                <w:bCs/>
                <w:sz w:val="20"/>
              </w:rPr>
              <w:t>2.1.6 Baño</w:t>
            </w:r>
          </w:p>
        </w:tc>
      </w:tr>
      <w:tr w:rsidR="003964C2" w:rsidRPr="00177E10" w:rsidTr="00E81FC6">
        <w:tblPrEx>
          <w:jc w:val="left"/>
        </w:tblPrEx>
        <w:trPr>
          <w:gridAfter w:val="2"/>
          <w:wAfter w:w="20" w:type="pct"/>
          <w:trHeight w:val="615"/>
        </w:trPr>
        <w:tc>
          <w:tcPr>
            <w:tcW w:w="356" w:type="pct"/>
            <w:gridSpan w:val="2"/>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778" w:type="pct"/>
            <w:gridSpan w:val="3"/>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sz w:val="20"/>
              </w:rPr>
            </w:pPr>
          </w:p>
        </w:tc>
        <w:tc>
          <w:tcPr>
            <w:tcW w:w="2846" w:type="pct"/>
            <w:gridSpan w:val="4"/>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81CF7">
            <w:pPr>
              <w:rPr>
                <w:rFonts w:cs="Arial"/>
                <w:sz w:val="20"/>
              </w:rPr>
            </w:pPr>
            <w:r w:rsidRPr="00177E10">
              <w:rPr>
                <w:rFonts w:cs="Arial"/>
                <w:sz w:val="20"/>
              </w:rPr>
              <w:t>• El baño debe considerar en su interior al menos 1 Inodoro, 1 Lavamanos y 1 Tina o Receptáculo de ducha.</w:t>
            </w:r>
          </w:p>
        </w:tc>
      </w:tr>
      <w:tr w:rsidR="003964C2" w:rsidRPr="00177E10" w:rsidTr="00E81FC6">
        <w:tblPrEx>
          <w:jc w:val="left"/>
        </w:tblPrEx>
        <w:trPr>
          <w:gridAfter w:val="2"/>
          <w:wAfter w:w="20" w:type="pct"/>
          <w:trHeight w:val="838"/>
        </w:trPr>
        <w:tc>
          <w:tcPr>
            <w:tcW w:w="356" w:type="pct"/>
            <w:gridSpan w:val="2"/>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778" w:type="pct"/>
            <w:gridSpan w:val="3"/>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sz w:val="20"/>
              </w:rPr>
            </w:pPr>
          </w:p>
        </w:tc>
        <w:tc>
          <w:tcPr>
            <w:tcW w:w="2846" w:type="pct"/>
            <w:gridSpan w:val="4"/>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81CF7">
            <w:pPr>
              <w:rPr>
                <w:rFonts w:cs="Arial"/>
                <w:sz w:val="20"/>
              </w:rPr>
            </w:pPr>
            <w:r w:rsidRPr="00177E10">
              <w:rPr>
                <w:rFonts w:cs="Arial"/>
                <w:sz w:val="20"/>
              </w:rPr>
              <w:t>• Para el inodoro, el lavamanos y el receptáculo de ducha se debe considerar un ancho mínimo de 0,70 m x 1,10 m donde se incluye el artefacto y sus áreas de uso.</w:t>
            </w:r>
          </w:p>
        </w:tc>
      </w:tr>
      <w:tr w:rsidR="003964C2" w:rsidRPr="00177E10" w:rsidTr="00E81FC6">
        <w:tblPrEx>
          <w:jc w:val="left"/>
        </w:tblPrEx>
        <w:trPr>
          <w:gridAfter w:val="2"/>
          <w:wAfter w:w="20" w:type="pct"/>
          <w:trHeight w:val="600"/>
        </w:trPr>
        <w:tc>
          <w:tcPr>
            <w:tcW w:w="356" w:type="pct"/>
            <w:gridSpan w:val="2"/>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778" w:type="pct"/>
            <w:gridSpan w:val="3"/>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sz w:val="20"/>
              </w:rPr>
            </w:pPr>
          </w:p>
        </w:tc>
        <w:tc>
          <w:tcPr>
            <w:tcW w:w="2846" w:type="pct"/>
            <w:gridSpan w:val="4"/>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81CF7">
            <w:pPr>
              <w:rPr>
                <w:rFonts w:cs="Arial"/>
                <w:sz w:val="20"/>
              </w:rPr>
            </w:pPr>
            <w:r w:rsidRPr="00177E10">
              <w:rPr>
                <w:rFonts w:cs="Arial"/>
                <w:sz w:val="20"/>
              </w:rPr>
              <w:t>• La tina debe considerar una dimensión mínima de 0,70 m x 1,05 m, más un área de uso de 0,40 m x 0,40 m a un costado de la salida.</w:t>
            </w:r>
          </w:p>
        </w:tc>
      </w:tr>
      <w:tr w:rsidR="003964C2" w:rsidRPr="00177E10" w:rsidTr="00E81FC6">
        <w:tblPrEx>
          <w:jc w:val="left"/>
        </w:tblPrEx>
        <w:trPr>
          <w:gridAfter w:val="2"/>
          <w:wAfter w:w="20" w:type="pct"/>
          <w:trHeight w:val="600"/>
        </w:trPr>
        <w:tc>
          <w:tcPr>
            <w:tcW w:w="356" w:type="pct"/>
            <w:gridSpan w:val="2"/>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778" w:type="pct"/>
            <w:gridSpan w:val="3"/>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sz w:val="20"/>
              </w:rPr>
            </w:pPr>
          </w:p>
        </w:tc>
        <w:tc>
          <w:tcPr>
            <w:tcW w:w="2846" w:type="pct"/>
            <w:gridSpan w:val="4"/>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81CF7">
            <w:pPr>
              <w:rPr>
                <w:rFonts w:cs="Arial"/>
                <w:sz w:val="20"/>
              </w:rPr>
            </w:pPr>
            <w:r w:rsidRPr="00177E10">
              <w:rPr>
                <w:rFonts w:cs="Arial"/>
                <w:sz w:val="20"/>
              </w:rPr>
              <w:t>• Si el lavamanos o inodoros se encuentra contiguo a un paramento vertical se debe asegurar a una distancia mínima de 0.45 m desde el muro al eje del artefacto.</w:t>
            </w:r>
          </w:p>
        </w:tc>
      </w:tr>
      <w:tr w:rsidR="003964C2" w:rsidRPr="00177E10" w:rsidTr="00E81FC6">
        <w:tblPrEx>
          <w:jc w:val="left"/>
        </w:tblPrEx>
        <w:trPr>
          <w:gridAfter w:val="2"/>
          <w:wAfter w:w="20" w:type="pct"/>
          <w:trHeight w:val="241"/>
        </w:trPr>
        <w:tc>
          <w:tcPr>
            <w:tcW w:w="356" w:type="pct"/>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964C2" w:rsidRPr="00177E10" w:rsidRDefault="003964C2" w:rsidP="003964C2">
            <w:pPr>
              <w:jc w:val="center"/>
              <w:rPr>
                <w:rFonts w:cs="Arial"/>
                <w:b/>
                <w:bCs/>
                <w:sz w:val="20"/>
              </w:rPr>
            </w:pPr>
            <w:r w:rsidRPr="00177E10">
              <w:rPr>
                <w:rFonts w:cs="Arial"/>
                <w:b/>
                <w:bCs/>
                <w:sz w:val="20"/>
              </w:rPr>
              <w:t>Closet</w:t>
            </w:r>
          </w:p>
        </w:tc>
        <w:tc>
          <w:tcPr>
            <w:tcW w:w="1778"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412DA4" w:rsidP="003964C2">
            <w:pPr>
              <w:jc w:val="center"/>
              <w:rPr>
                <w:rFonts w:cs="Arial"/>
                <w:sz w:val="20"/>
              </w:rPr>
            </w:pPr>
            <w:r w:rsidRPr="00177E10">
              <w:rPr>
                <w:noProof/>
                <w:lang w:val="es-CL" w:eastAsia="es-CL"/>
              </w:rPr>
              <w:drawing>
                <wp:anchor distT="0" distB="0" distL="114300" distR="114300" simplePos="0" relativeHeight="251701248" behindDoc="0" locked="0" layoutInCell="1" allowOverlap="1" wp14:anchorId="534C3CF2" wp14:editId="2ECAF7D7">
                  <wp:simplePos x="0" y="0"/>
                  <wp:positionH relativeFrom="column">
                    <wp:posOffset>124460</wp:posOffset>
                  </wp:positionH>
                  <wp:positionV relativeFrom="paragraph">
                    <wp:posOffset>285750</wp:posOffset>
                  </wp:positionV>
                  <wp:extent cx="840740" cy="2264410"/>
                  <wp:effectExtent l="0" t="0" r="0" b="2540"/>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5 Imagen"/>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40740" cy="2264410"/>
                          </a:xfrm>
                          <a:prstGeom prst="rect">
                            <a:avLst/>
                          </a:prstGeom>
                          <a:noFill/>
                          <a:ln>
                            <a:noFill/>
                          </a:ln>
                        </pic:spPr>
                      </pic:pic>
                    </a:graphicData>
                  </a:graphic>
                  <wp14:sizeRelH relativeFrom="page">
                    <wp14:pctWidth>0</wp14:pctWidth>
                  </wp14:sizeRelH>
                  <wp14:sizeRelV relativeFrom="page">
                    <wp14:pctHeight>0</wp14:pctHeight>
                  </wp14:sizeRelV>
                </wp:anchor>
              </w:drawing>
            </w:r>
            <w:r w:rsidR="003964C2" w:rsidRPr="00177E10">
              <w:rPr>
                <w:noProof/>
                <w:lang w:val="es-CL" w:eastAsia="es-CL"/>
              </w:rPr>
              <w:drawing>
                <wp:anchor distT="0" distB="0" distL="114300" distR="114300" simplePos="0" relativeHeight="251702272" behindDoc="0" locked="0" layoutInCell="1" allowOverlap="1" wp14:anchorId="3B92CA79" wp14:editId="096E55DB">
                  <wp:simplePos x="0" y="0"/>
                  <wp:positionH relativeFrom="column">
                    <wp:posOffset>1069340</wp:posOffset>
                  </wp:positionH>
                  <wp:positionV relativeFrom="paragraph">
                    <wp:posOffset>182245</wp:posOffset>
                  </wp:positionV>
                  <wp:extent cx="856615" cy="2299335"/>
                  <wp:effectExtent l="0" t="0" r="635" b="5715"/>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6 Imagen"/>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56615" cy="22993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46" w:type="pct"/>
            <w:gridSpan w:val="4"/>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81CF7">
            <w:pPr>
              <w:rPr>
                <w:rFonts w:cs="Arial"/>
                <w:b/>
                <w:bCs/>
                <w:sz w:val="20"/>
              </w:rPr>
            </w:pPr>
            <w:r w:rsidRPr="00177E10">
              <w:rPr>
                <w:rFonts w:cs="Arial"/>
                <w:b/>
                <w:bCs/>
                <w:sz w:val="20"/>
              </w:rPr>
              <w:t>2.1.7 Closet</w:t>
            </w:r>
          </w:p>
        </w:tc>
      </w:tr>
      <w:tr w:rsidR="003964C2" w:rsidRPr="00177E10" w:rsidTr="00E81FC6">
        <w:tblPrEx>
          <w:jc w:val="left"/>
        </w:tblPrEx>
        <w:trPr>
          <w:gridAfter w:val="2"/>
          <w:wAfter w:w="20" w:type="pct"/>
          <w:trHeight w:val="600"/>
        </w:trPr>
        <w:tc>
          <w:tcPr>
            <w:tcW w:w="356" w:type="pct"/>
            <w:gridSpan w:val="2"/>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778" w:type="pct"/>
            <w:gridSpan w:val="3"/>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sz w:val="20"/>
              </w:rPr>
            </w:pPr>
          </w:p>
        </w:tc>
        <w:tc>
          <w:tcPr>
            <w:tcW w:w="2846" w:type="pct"/>
            <w:gridSpan w:val="4"/>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81CF7">
            <w:pPr>
              <w:rPr>
                <w:rFonts w:cs="Arial"/>
                <w:sz w:val="20"/>
              </w:rPr>
            </w:pPr>
            <w:r w:rsidRPr="00177E10">
              <w:rPr>
                <w:rFonts w:cs="Arial"/>
                <w:sz w:val="20"/>
              </w:rPr>
              <w:t>• Se debe considerar al menos 4 módulos de closet, dos para el dormitorio principal y dos para el segundo dormitorio.</w:t>
            </w:r>
          </w:p>
        </w:tc>
      </w:tr>
      <w:tr w:rsidR="003964C2" w:rsidRPr="00177E10" w:rsidTr="00E81FC6">
        <w:tblPrEx>
          <w:jc w:val="left"/>
        </w:tblPrEx>
        <w:trPr>
          <w:gridAfter w:val="2"/>
          <w:wAfter w:w="20" w:type="pct"/>
          <w:trHeight w:val="600"/>
        </w:trPr>
        <w:tc>
          <w:tcPr>
            <w:tcW w:w="356" w:type="pct"/>
            <w:gridSpan w:val="2"/>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778" w:type="pct"/>
            <w:gridSpan w:val="3"/>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sz w:val="20"/>
              </w:rPr>
            </w:pPr>
          </w:p>
        </w:tc>
        <w:tc>
          <w:tcPr>
            <w:tcW w:w="2846" w:type="pct"/>
            <w:gridSpan w:val="4"/>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81CF7">
            <w:pPr>
              <w:rPr>
                <w:rFonts w:cs="Arial"/>
                <w:sz w:val="20"/>
              </w:rPr>
            </w:pPr>
            <w:r w:rsidRPr="00177E10">
              <w:rPr>
                <w:rFonts w:cs="Arial"/>
                <w:sz w:val="20"/>
              </w:rPr>
              <w:t>• En caso de ejecutarse un tercer dormitorio con ampliación simultánea, se deberá contemplar un módulo de closet adicional mínimo.</w:t>
            </w:r>
          </w:p>
        </w:tc>
      </w:tr>
      <w:tr w:rsidR="003964C2" w:rsidRPr="00177E10" w:rsidTr="00E81FC6">
        <w:tblPrEx>
          <w:jc w:val="left"/>
        </w:tblPrEx>
        <w:trPr>
          <w:gridAfter w:val="2"/>
          <w:wAfter w:w="20" w:type="pct"/>
          <w:trHeight w:val="600"/>
        </w:trPr>
        <w:tc>
          <w:tcPr>
            <w:tcW w:w="356" w:type="pct"/>
            <w:gridSpan w:val="2"/>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778" w:type="pct"/>
            <w:gridSpan w:val="3"/>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sz w:val="20"/>
              </w:rPr>
            </w:pPr>
          </w:p>
        </w:tc>
        <w:tc>
          <w:tcPr>
            <w:tcW w:w="2846" w:type="pct"/>
            <w:gridSpan w:val="4"/>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81CF7">
            <w:pPr>
              <w:rPr>
                <w:rFonts w:cs="Arial"/>
                <w:sz w:val="20"/>
              </w:rPr>
            </w:pPr>
            <w:r w:rsidRPr="00177E10">
              <w:rPr>
                <w:rFonts w:cs="Arial"/>
                <w:sz w:val="20"/>
              </w:rPr>
              <w:t>• Cada módulo de closet debe considerar dimensiones libres útiles interiores mínimas de 0,60 m de fondo y 0,50 m de ancho, con una altura libre útil mínima de 1,40 m.</w:t>
            </w:r>
          </w:p>
        </w:tc>
      </w:tr>
      <w:tr w:rsidR="003964C2" w:rsidRPr="00177E10" w:rsidTr="00E81FC6">
        <w:tblPrEx>
          <w:jc w:val="left"/>
        </w:tblPrEx>
        <w:trPr>
          <w:gridAfter w:val="2"/>
          <w:wAfter w:w="20" w:type="pct"/>
          <w:trHeight w:val="750"/>
        </w:trPr>
        <w:tc>
          <w:tcPr>
            <w:tcW w:w="356" w:type="pct"/>
            <w:gridSpan w:val="2"/>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778" w:type="pct"/>
            <w:gridSpan w:val="3"/>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sz w:val="20"/>
              </w:rPr>
            </w:pPr>
          </w:p>
        </w:tc>
        <w:tc>
          <w:tcPr>
            <w:tcW w:w="2846" w:type="pct"/>
            <w:gridSpan w:val="4"/>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81CF7">
            <w:pPr>
              <w:rPr>
                <w:rFonts w:cs="Arial"/>
                <w:sz w:val="20"/>
              </w:rPr>
            </w:pPr>
            <w:r w:rsidRPr="00177E10">
              <w:rPr>
                <w:rFonts w:cs="Arial"/>
                <w:sz w:val="20"/>
              </w:rPr>
              <w:t>• Todos los closets deberán quedar conformados en fondo, altura y paramentos laterales Permitiéndose la fusión de módulos de closet sin necesidad de ejecutar la división entre módulos.</w:t>
            </w:r>
          </w:p>
        </w:tc>
      </w:tr>
      <w:tr w:rsidR="003964C2" w:rsidRPr="00177E10" w:rsidTr="00E81FC6">
        <w:tblPrEx>
          <w:jc w:val="left"/>
        </w:tblPrEx>
        <w:trPr>
          <w:gridAfter w:val="2"/>
          <w:wAfter w:w="20" w:type="pct"/>
          <w:trHeight w:val="600"/>
        </w:trPr>
        <w:tc>
          <w:tcPr>
            <w:tcW w:w="356" w:type="pct"/>
            <w:gridSpan w:val="2"/>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778" w:type="pct"/>
            <w:gridSpan w:val="3"/>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sz w:val="20"/>
              </w:rPr>
            </w:pPr>
          </w:p>
        </w:tc>
        <w:tc>
          <w:tcPr>
            <w:tcW w:w="2846" w:type="pct"/>
            <w:gridSpan w:val="4"/>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81CF7">
            <w:pPr>
              <w:rPr>
                <w:rFonts w:cs="Arial"/>
                <w:sz w:val="20"/>
              </w:rPr>
            </w:pPr>
            <w:r w:rsidRPr="00177E10">
              <w:rPr>
                <w:rFonts w:cs="Arial"/>
                <w:sz w:val="20"/>
              </w:rPr>
              <w:t>• El área de uso del closet, será de 0,50 m, solo puede superponerse a áreas de circulación de los dormitorios o pasillos, respetándose siempre el ancho de la circulación.</w:t>
            </w:r>
          </w:p>
        </w:tc>
      </w:tr>
      <w:tr w:rsidR="003964C2" w:rsidRPr="00177E10" w:rsidTr="00E81FC6">
        <w:tblPrEx>
          <w:jc w:val="left"/>
        </w:tblPrEx>
        <w:trPr>
          <w:gridAfter w:val="2"/>
          <w:wAfter w:w="20" w:type="pct"/>
          <w:trHeight w:val="750"/>
        </w:trPr>
        <w:tc>
          <w:tcPr>
            <w:tcW w:w="356" w:type="pct"/>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964C2" w:rsidRPr="00177E10" w:rsidRDefault="003964C2" w:rsidP="003964C2">
            <w:pPr>
              <w:jc w:val="center"/>
              <w:rPr>
                <w:rFonts w:cs="Arial"/>
                <w:b/>
                <w:bCs/>
                <w:sz w:val="20"/>
              </w:rPr>
            </w:pPr>
            <w:r w:rsidRPr="00177E10">
              <w:br w:type="page"/>
            </w:r>
            <w:r w:rsidRPr="00177E10">
              <w:rPr>
                <w:rFonts w:cs="Arial"/>
                <w:b/>
                <w:bCs/>
                <w:sz w:val="20"/>
              </w:rPr>
              <w:t>PUERTAS</w:t>
            </w:r>
          </w:p>
        </w:tc>
        <w:tc>
          <w:tcPr>
            <w:tcW w:w="1778"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jc w:val="center"/>
              <w:rPr>
                <w:rFonts w:cs="Arial"/>
                <w:b/>
                <w:bCs/>
                <w:sz w:val="20"/>
              </w:rPr>
            </w:pPr>
            <w:r w:rsidRPr="00177E10">
              <w:rPr>
                <w:rFonts w:ascii="Calibri" w:hAnsi="Calibri" w:cs="Calibri"/>
                <w:b/>
                <w:bCs/>
                <w:sz w:val="20"/>
              </w:rPr>
              <w:t> </w:t>
            </w:r>
          </w:p>
        </w:tc>
        <w:tc>
          <w:tcPr>
            <w:tcW w:w="628"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3964C2" w:rsidRPr="00177E10" w:rsidRDefault="00177E10" w:rsidP="003964C2">
            <w:pPr>
              <w:jc w:val="center"/>
              <w:rPr>
                <w:rFonts w:cs="Arial"/>
                <w:sz w:val="20"/>
              </w:rPr>
            </w:pPr>
            <w:r w:rsidRPr="00177E10">
              <w:rPr>
                <w:rFonts w:cs="Arial"/>
                <w:sz w:val="20"/>
              </w:rPr>
              <w:t>Ubicación</w:t>
            </w:r>
          </w:p>
        </w:tc>
        <w:tc>
          <w:tcPr>
            <w:tcW w:w="1065"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3964C2" w:rsidRPr="00177E10" w:rsidRDefault="003964C2" w:rsidP="003964C2">
            <w:pPr>
              <w:jc w:val="center"/>
              <w:rPr>
                <w:rFonts w:cs="Arial"/>
                <w:sz w:val="20"/>
              </w:rPr>
            </w:pPr>
            <w:r w:rsidRPr="00177E10">
              <w:rPr>
                <w:rFonts w:cs="Arial"/>
                <w:sz w:val="20"/>
              </w:rPr>
              <w:t>Tipo de Puerta Normal</w:t>
            </w:r>
          </w:p>
        </w:tc>
        <w:tc>
          <w:tcPr>
            <w:tcW w:w="1153"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3964C2" w:rsidRPr="00177E10" w:rsidRDefault="003964C2" w:rsidP="003964C2">
            <w:pPr>
              <w:jc w:val="center"/>
              <w:rPr>
                <w:rFonts w:cs="Arial"/>
                <w:sz w:val="20"/>
              </w:rPr>
            </w:pPr>
            <w:r w:rsidRPr="00177E10">
              <w:rPr>
                <w:rFonts w:cs="Arial"/>
                <w:sz w:val="20"/>
              </w:rPr>
              <w:t>Tipo de puerta cuando aplique subsidio de discapacidad</w:t>
            </w:r>
          </w:p>
        </w:tc>
      </w:tr>
      <w:tr w:rsidR="003964C2" w:rsidRPr="00177E10" w:rsidTr="00E81FC6">
        <w:tblPrEx>
          <w:jc w:val="left"/>
        </w:tblPrEx>
        <w:trPr>
          <w:gridAfter w:val="2"/>
          <w:wAfter w:w="20" w:type="pct"/>
          <w:trHeight w:val="750"/>
        </w:trPr>
        <w:tc>
          <w:tcPr>
            <w:tcW w:w="356" w:type="pct"/>
            <w:gridSpan w:val="2"/>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778" w:type="pct"/>
            <w:gridSpan w:val="3"/>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Acceso</w:t>
            </w:r>
          </w:p>
        </w:tc>
        <w:tc>
          <w:tcPr>
            <w:tcW w:w="106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jc w:val="center"/>
              <w:rPr>
                <w:rFonts w:cs="Arial"/>
                <w:sz w:val="20"/>
              </w:rPr>
            </w:pPr>
            <w:r w:rsidRPr="00177E10">
              <w:rPr>
                <w:rFonts w:cs="Arial"/>
                <w:sz w:val="20"/>
              </w:rPr>
              <w:t>P1</w:t>
            </w:r>
          </w:p>
        </w:tc>
        <w:tc>
          <w:tcPr>
            <w:tcW w:w="11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jc w:val="center"/>
              <w:rPr>
                <w:rFonts w:cs="Arial"/>
                <w:sz w:val="20"/>
              </w:rPr>
            </w:pPr>
            <w:r w:rsidRPr="00177E10">
              <w:rPr>
                <w:rFonts w:cs="Arial"/>
                <w:sz w:val="20"/>
              </w:rPr>
              <w:t>P1</w:t>
            </w:r>
          </w:p>
        </w:tc>
      </w:tr>
      <w:tr w:rsidR="003964C2" w:rsidRPr="00177E10" w:rsidTr="00E81FC6">
        <w:tblPrEx>
          <w:jc w:val="left"/>
        </w:tblPrEx>
        <w:trPr>
          <w:gridAfter w:val="2"/>
          <w:wAfter w:w="20" w:type="pct"/>
          <w:trHeight w:val="750"/>
        </w:trPr>
        <w:tc>
          <w:tcPr>
            <w:tcW w:w="356" w:type="pct"/>
            <w:gridSpan w:val="2"/>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778" w:type="pct"/>
            <w:gridSpan w:val="3"/>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Salida de servicio a patio</w:t>
            </w:r>
          </w:p>
        </w:tc>
        <w:tc>
          <w:tcPr>
            <w:tcW w:w="106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64C2" w:rsidRPr="00177E10" w:rsidRDefault="003964C2" w:rsidP="003964C2">
            <w:pPr>
              <w:rPr>
                <w:rFonts w:cs="Arial"/>
                <w:sz w:val="20"/>
              </w:rPr>
            </w:pPr>
            <w:r w:rsidRPr="00177E10">
              <w:rPr>
                <w:rFonts w:cs="Arial"/>
                <w:noProof/>
                <w:sz w:val="20"/>
                <w:lang w:val="es-CL" w:eastAsia="es-CL"/>
              </w:rPr>
              <w:drawing>
                <wp:anchor distT="0" distB="0" distL="114300" distR="114300" simplePos="0" relativeHeight="251679744" behindDoc="0" locked="0" layoutInCell="1" allowOverlap="1" wp14:anchorId="68E07A7D" wp14:editId="06C7F5A4">
                  <wp:simplePos x="0" y="0"/>
                  <wp:positionH relativeFrom="column">
                    <wp:posOffset>0</wp:posOffset>
                  </wp:positionH>
                  <wp:positionV relativeFrom="paragraph">
                    <wp:posOffset>104775</wp:posOffset>
                  </wp:positionV>
                  <wp:extent cx="0" cy="295275"/>
                  <wp:effectExtent l="0" t="0" r="0" b="0"/>
                  <wp:wrapNone/>
                  <wp:docPr id="76" name="Imagen 76"/>
                  <wp:cNvGraphicFramePr/>
                  <a:graphic xmlns:a="http://schemas.openxmlformats.org/drawingml/2006/main">
                    <a:graphicData uri="http://schemas.openxmlformats.org/drawingml/2006/picture">
                      <pic:pic xmlns:pic="http://schemas.openxmlformats.org/drawingml/2006/picture">
                        <pic:nvPicPr>
                          <pic:cNvPr id="76" name="145 Imagen"/>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59388" cy="293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177E10">
              <w:rPr>
                <w:rFonts w:cs="Arial"/>
                <w:noProof/>
                <w:sz w:val="20"/>
                <w:lang w:val="es-CL" w:eastAsia="es-CL"/>
              </w:rPr>
              <w:drawing>
                <wp:anchor distT="0" distB="0" distL="114300" distR="114300" simplePos="0" relativeHeight="251680768" behindDoc="0" locked="0" layoutInCell="1" allowOverlap="1" wp14:anchorId="40273B17" wp14:editId="3C12C922">
                  <wp:simplePos x="0" y="0"/>
                  <wp:positionH relativeFrom="column">
                    <wp:posOffset>2047875</wp:posOffset>
                  </wp:positionH>
                  <wp:positionV relativeFrom="paragraph">
                    <wp:posOffset>590550</wp:posOffset>
                  </wp:positionV>
                  <wp:extent cx="0" cy="285750"/>
                  <wp:effectExtent l="0" t="0" r="0" b="0"/>
                  <wp:wrapNone/>
                  <wp:docPr id="77" name="Imagen 77"/>
                  <wp:cNvGraphicFramePr/>
                  <a:graphic xmlns:a="http://schemas.openxmlformats.org/drawingml/2006/main">
                    <a:graphicData uri="http://schemas.openxmlformats.org/drawingml/2006/picture">
                      <pic:pic xmlns:pic="http://schemas.openxmlformats.org/drawingml/2006/picture">
                        <pic:nvPicPr>
                          <pic:cNvPr id="77" name="146 Imagen"/>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59388" cy="293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177E10">
              <w:rPr>
                <w:rFonts w:cs="Arial"/>
                <w:noProof/>
                <w:sz w:val="20"/>
                <w:lang w:val="es-CL" w:eastAsia="es-CL"/>
              </w:rPr>
              <w:drawing>
                <wp:anchor distT="0" distB="0" distL="114300" distR="114300" simplePos="0" relativeHeight="251682816" behindDoc="0" locked="0" layoutInCell="1" allowOverlap="1" wp14:anchorId="37BAE6C8" wp14:editId="183460CC">
                  <wp:simplePos x="0" y="0"/>
                  <wp:positionH relativeFrom="column">
                    <wp:posOffset>2057400</wp:posOffset>
                  </wp:positionH>
                  <wp:positionV relativeFrom="paragraph">
                    <wp:posOffset>333375</wp:posOffset>
                  </wp:positionV>
                  <wp:extent cx="0" cy="314325"/>
                  <wp:effectExtent l="0" t="0" r="0" b="0"/>
                  <wp:wrapNone/>
                  <wp:docPr id="82" name="Imagen 82"/>
                  <wp:cNvGraphicFramePr/>
                  <a:graphic xmlns:a="http://schemas.openxmlformats.org/drawingml/2006/main">
                    <a:graphicData uri="http://schemas.openxmlformats.org/drawingml/2006/picture">
                      <pic:pic xmlns:pic="http://schemas.openxmlformats.org/drawingml/2006/picture">
                        <pic:nvPicPr>
                          <pic:cNvPr id="82" name="139 Imagen"/>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188" cy="31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177E10">
              <w:rPr>
                <w:rFonts w:cs="Arial"/>
                <w:noProof/>
                <w:sz w:val="20"/>
                <w:lang w:val="es-CL" w:eastAsia="es-CL"/>
              </w:rPr>
              <w:drawing>
                <wp:anchor distT="0" distB="0" distL="114300" distR="114300" simplePos="0" relativeHeight="251683840" behindDoc="0" locked="0" layoutInCell="1" allowOverlap="1" wp14:anchorId="2C72394B" wp14:editId="350CBB27">
                  <wp:simplePos x="0" y="0"/>
                  <wp:positionH relativeFrom="column">
                    <wp:posOffset>2057400</wp:posOffset>
                  </wp:positionH>
                  <wp:positionV relativeFrom="paragraph">
                    <wp:posOffset>333375</wp:posOffset>
                  </wp:positionV>
                  <wp:extent cx="0" cy="314325"/>
                  <wp:effectExtent l="0" t="0" r="0" b="0"/>
                  <wp:wrapNone/>
                  <wp:docPr id="83" name="Imagen 83"/>
                  <wp:cNvGraphicFramePr/>
                  <a:graphic xmlns:a="http://schemas.openxmlformats.org/drawingml/2006/main">
                    <a:graphicData uri="http://schemas.openxmlformats.org/drawingml/2006/picture">
                      <pic:pic xmlns:pic="http://schemas.openxmlformats.org/drawingml/2006/picture">
                        <pic:nvPicPr>
                          <pic:cNvPr id="83" name="140 Imagen"/>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0" cy="31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177E10">
              <w:rPr>
                <w:rFonts w:cs="Arial"/>
                <w:noProof/>
                <w:sz w:val="20"/>
                <w:lang w:val="es-CL" w:eastAsia="es-CL"/>
              </w:rPr>
              <w:drawing>
                <wp:anchor distT="0" distB="0" distL="114300" distR="114300" simplePos="0" relativeHeight="251684864" behindDoc="0" locked="0" layoutInCell="1" allowOverlap="1" wp14:anchorId="447496E4" wp14:editId="47CD8CDB">
                  <wp:simplePos x="0" y="0"/>
                  <wp:positionH relativeFrom="column">
                    <wp:posOffset>2057400</wp:posOffset>
                  </wp:positionH>
                  <wp:positionV relativeFrom="paragraph">
                    <wp:posOffset>333375</wp:posOffset>
                  </wp:positionV>
                  <wp:extent cx="0" cy="314325"/>
                  <wp:effectExtent l="0" t="0" r="0" b="0"/>
                  <wp:wrapNone/>
                  <wp:docPr id="84" name="Imagen 84"/>
                  <wp:cNvGraphicFramePr/>
                  <a:graphic xmlns:a="http://schemas.openxmlformats.org/drawingml/2006/main">
                    <a:graphicData uri="http://schemas.openxmlformats.org/drawingml/2006/picture">
                      <pic:pic xmlns:pic="http://schemas.openxmlformats.org/drawingml/2006/picture">
                        <pic:nvPicPr>
                          <pic:cNvPr id="84" name="139 Imagen"/>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188" cy="31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177E10">
              <w:rPr>
                <w:rFonts w:cs="Arial"/>
                <w:noProof/>
                <w:sz w:val="20"/>
                <w:lang w:val="es-CL" w:eastAsia="es-CL"/>
              </w:rPr>
              <w:drawing>
                <wp:anchor distT="0" distB="0" distL="114300" distR="114300" simplePos="0" relativeHeight="251685888" behindDoc="0" locked="0" layoutInCell="1" allowOverlap="1" wp14:anchorId="33A19A35" wp14:editId="59A5A544">
                  <wp:simplePos x="0" y="0"/>
                  <wp:positionH relativeFrom="column">
                    <wp:posOffset>2057400</wp:posOffset>
                  </wp:positionH>
                  <wp:positionV relativeFrom="paragraph">
                    <wp:posOffset>333375</wp:posOffset>
                  </wp:positionV>
                  <wp:extent cx="0" cy="314325"/>
                  <wp:effectExtent l="0" t="0" r="0" b="0"/>
                  <wp:wrapNone/>
                  <wp:docPr id="85" name="Imagen 85"/>
                  <wp:cNvGraphicFramePr/>
                  <a:graphic xmlns:a="http://schemas.openxmlformats.org/drawingml/2006/main">
                    <a:graphicData uri="http://schemas.openxmlformats.org/drawingml/2006/picture">
                      <pic:pic xmlns:pic="http://schemas.openxmlformats.org/drawingml/2006/picture">
                        <pic:nvPicPr>
                          <pic:cNvPr id="85" name="140 Imagen"/>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0" cy="31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177E10">
              <w:rPr>
                <w:rFonts w:cs="Arial"/>
                <w:noProof/>
                <w:sz w:val="20"/>
                <w:lang w:val="es-CL" w:eastAsia="es-CL"/>
              </w:rPr>
              <w:drawing>
                <wp:anchor distT="0" distB="0" distL="114300" distR="114300" simplePos="0" relativeHeight="251686912" behindDoc="0" locked="0" layoutInCell="1" allowOverlap="1" wp14:anchorId="42C1FC84" wp14:editId="2701337D">
                  <wp:simplePos x="0" y="0"/>
                  <wp:positionH relativeFrom="column">
                    <wp:posOffset>2057400</wp:posOffset>
                  </wp:positionH>
                  <wp:positionV relativeFrom="paragraph">
                    <wp:posOffset>333375</wp:posOffset>
                  </wp:positionV>
                  <wp:extent cx="0" cy="314325"/>
                  <wp:effectExtent l="0" t="0" r="0" b="0"/>
                  <wp:wrapNone/>
                  <wp:docPr id="86" name="Imagen 86"/>
                  <wp:cNvGraphicFramePr/>
                  <a:graphic xmlns:a="http://schemas.openxmlformats.org/drawingml/2006/main">
                    <a:graphicData uri="http://schemas.openxmlformats.org/drawingml/2006/picture">
                      <pic:pic xmlns:pic="http://schemas.openxmlformats.org/drawingml/2006/picture">
                        <pic:nvPicPr>
                          <pic:cNvPr id="86" name="139 Imagen"/>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188" cy="31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177E10">
              <w:rPr>
                <w:rFonts w:cs="Arial"/>
                <w:noProof/>
                <w:sz w:val="20"/>
                <w:lang w:val="es-CL" w:eastAsia="es-CL"/>
              </w:rPr>
              <w:drawing>
                <wp:anchor distT="0" distB="0" distL="114300" distR="114300" simplePos="0" relativeHeight="251687936" behindDoc="0" locked="0" layoutInCell="1" allowOverlap="1" wp14:anchorId="74210C96" wp14:editId="32ECCFF4">
                  <wp:simplePos x="0" y="0"/>
                  <wp:positionH relativeFrom="column">
                    <wp:posOffset>2057400</wp:posOffset>
                  </wp:positionH>
                  <wp:positionV relativeFrom="paragraph">
                    <wp:posOffset>333375</wp:posOffset>
                  </wp:positionV>
                  <wp:extent cx="0" cy="314325"/>
                  <wp:effectExtent l="0" t="0" r="0" b="0"/>
                  <wp:wrapNone/>
                  <wp:docPr id="87" name="Imagen 87"/>
                  <wp:cNvGraphicFramePr/>
                  <a:graphic xmlns:a="http://schemas.openxmlformats.org/drawingml/2006/main">
                    <a:graphicData uri="http://schemas.openxmlformats.org/drawingml/2006/picture">
                      <pic:pic xmlns:pic="http://schemas.openxmlformats.org/drawingml/2006/picture">
                        <pic:nvPicPr>
                          <pic:cNvPr id="87" name="140 Imagen"/>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0" cy="31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177E10">
              <w:rPr>
                <w:rFonts w:cs="Arial"/>
                <w:noProof/>
                <w:sz w:val="20"/>
                <w:lang w:val="es-CL" w:eastAsia="es-CL"/>
              </w:rPr>
              <w:drawing>
                <wp:anchor distT="0" distB="0" distL="114300" distR="114300" simplePos="0" relativeHeight="251688960" behindDoc="0" locked="0" layoutInCell="1" allowOverlap="1" wp14:anchorId="41F2880D" wp14:editId="105A2E59">
                  <wp:simplePos x="0" y="0"/>
                  <wp:positionH relativeFrom="column">
                    <wp:posOffset>2057400</wp:posOffset>
                  </wp:positionH>
                  <wp:positionV relativeFrom="paragraph">
                    <wp:posOffset>333375</wp:posOffset>
                  </wp:positionV>
                  <wp:extent cx="0" cy="314325"/>
                  <wp:effectExtent l="0" t="0" r="0" b="0"/>
                  <wp:wrapNone/>
                  <wp:docPr id="88" name="Imagen 88"/>
                  <wp:cNvGraphicFramePr/>
                  <a:graphic xmlns:a="http://schemas.openxmlformats.org/drawingml/2006/main">
                    <a:graphicData uri="http://schemas.openxmlformats.org/drawingml/2006/picture">
                      <pic:pic xmlns:pic="http://schemas.openxmlformats.org/drawingml/2006/picture">
                        <pic:nvPicPr>
                          <pic:cNvPr id="88" name="139 Imagen"/>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188" cy="31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177E10">
              <w:rPr>
                <w:rFonts w:cs="Arial"/>
                <w:noProof/>
                <w:sz w:val="20"/>
                <w:lang w:val="es-CL" w:eastAsia="es-CL"/>
              </w:rPr>
              <w:drawing>
                <wp:anchor distT="0" distB="0" distL="114300" distR="114300" simplePos="0" relativeHeight="251689984" behindDoc="0" locked="0" layoutInCell="1" allowOverlap="1" wp14:anchorId="6EB0B4B7" wp14:editId="0C11CD04">
                  <wp:simplePos x="0" y="0"/>
                  <wp:positionH relativeFrom="column">
                    <wp:posOffset>2057400</wp:posOffset>
                  </wp:positionH>
                  <wp:positionV relativeFrom="paragraph">
                    <wp:posOffset>333375</wp:posOffset>
                  </wp:positionV>
                  <wp:extent cx="0" cy="314325"/>
                  <wp:effectExtent l="0" t="0" r="0" b="0"/>
                  <wp:wrapNone/>
                  <wp:docPr id="89" name="Imagen 89"/>
                  <wp:cNvGraphicFramePr/>
                  <a:graphic xmlns:a="http://schemas.openxmlformats.org/drawingml/2006/main">
                    <a:graphicData uri="http://schemas.openxmlformats.org/drawingml/2006/picture">
                      <pic:pic xmlns:pic="http://schemas.openxmlformats.org/drawingml/2006/picture">
                        <pic:nvPicPr>
                          <pic:cNvPr id="89" name="140 Imagen"/>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0" cy="31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177E10">
              <w:rPr>
                <w:rFonts w:cs="Arial"/>
                <w:noProof/>
                <w:sz w:val="20"/>
                <w:lang w:val="es-CL" w:eastAsia="es-CL"/>
              </w:rPr>
              <w:drawing>
                <wp:anchor distT="0" distB="0" distL="114300" distR="114300" simplePos="0" relativeHeight="251691008" behindDoc="0" locked="0" layoutInCell="1" allowOverlap="1" wp14:anchorId="21F2C1BC" wp14:editId="78FF145F">
                  <wp:simplePos x="0" y="0"/>
                  <wp:positionH relativeFrom="column">
                    <wp:posOffset>2057400</wp:posOffset>
                  </wp:positionH>
                  <wp:positionV relativeFrom="paragraph">
                    <wp:posOffset>333375</wp:posOffset>
                  </wp:positionV>
                  <wp:extent cx="0" cy="314325"/>
                  <wp:effectExtent l="0" t="0" r="0" b="0"/>
                  <wp:wrapNone/>
                  <wp:docPr id="90" name="Imagen 90"/>
                  <wp:cNvGraphicFramePr/>
                  <a:graphic xmlns:a="http://schemas.openxmlformats.org/drawingml/2006/main">
                    <a:graphicData uri="http://schemas.openxmlformats.org/drawingml/2006/picture">
                      <pic:pic xmlns:pic="http://schemas.openxmlformats.org/drawingml/2006/picture">
                        <pic:nvPicPr>
                          <pic:cNvPr id="90" name="139 Imagen"/>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188" cy="31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177E10">
              <w:rPr>
                <w:rFonts w:cs="Arial"/>
                <w:noProof/>
                <w:sz w:val="20"/>
                <w:lang w:val="es-CL" w:eastAsia="es-CL"/>
              </w:rPr>
              <w:drawing>
                <wp:anchor distT="0" distB="0" distL="114300" distR="114300" simplePos="0" relativeHeight="251692032" behindDoc="0" locked="0" layoutInCell="1" allowOverlap="1" wp14:anchorId="6CBD80DD" wp14:editId="3D057DF8">
                  <wp:simplePos x="0" y="0"/>
                  <wp:positionH relativeFrom="column">
                    <wp:posOffset>2057400</wp:posOffset>
                  </wp:positionH>
                  <wp:positionV relativeFrom="paragraph">
                    <wp:posOffset>333375</wp:posOffset>
                  </wp:positionV>
                  <wp:extent cx="0" cy="314325"/>
                  <wp:effectExtent l="0" t="0" r="0" b="0"/>
                  <wp:wrapNone/>
                  <wp:docPr id="91" name="Imagen 91"/>
                  <wp:cNvGraphicFramePr/>
                  <a:graphic xmlns:a="http://schemas.openxmlformats.org/drawingml/2006/main">
                    <a:graphicData uri="http://schemas.openxmlformats.org/drawingml/2006/picture">
                      <pic:pic xmlns:pic="http://schemas.openxmlformats.org/drawingml/2006/picture">
                        <pic:nvPicPr>
                          <pic:cNvPr id="91" name="140 Imagen"/>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0" cy="31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p w:rsidR="003964C2" w:rsidRPr="00177E10" w:rsidRDefault="003964C2" w:rsidP="003964C2">
            <w:pPr>
              <w:jc w:val="center"/>
              <w:rPr>
                <w:rFonts w:cs="Arial"/>
                <w:sz w:val="20"/>
              </w:rPr>
            </w:pPr>
            <w:r w:rsidRPr="00177E10">
              <w:rPr>
                <w:rFonts w:cs="Arial"/>
                <w:sz w:val="20"/>
              </w:rPr>
              <w:t>P1</w:t>
            </w:r>
          </w:p>
        </w:tc>
        <w:tc>
          <w:tcPr>
            <w:tcW w:w="11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jc w:val="center"/>
              <w:rPr>
                <w:rFonts w:cs="Arial"/>
                <w:sz w:val="20"/>
              </w:rPr>
            </w:pPr>
            <w:r w:rsidRPr="00177E10">
              <w:rPr>
                <w:rFonts w:cs="Arial"/>
                <w:sz w:val="20"/>
              </w:rPr>
              <w:t>P1</w:t>
            </w:r>
          </w:p>
        </w:tc>
      </w:tr>
      <w:tr w:rsidR="003964C2" w:rsidRPr="00177E10" w:rsidTr="00E81FC6">
        <w:tblPrEx>
          <w:jc w:val="left"/>
        </w:tblPrEx>
        <w:trPr>
          <w:gridAfter w:val="2"/>
          <w:wAfter w:w="20" w:type="pct"/>
          <w:trHeight w:val="750"/>
        </w:trPr>
        <w:tc>
          <w:tcPr>
            <w:tcW w:w="356" w:type="pct"/>
            <w:gridSpan w:val="2"/>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778" w:type="pct"/>
            <w:gridSpan w:val="3"/>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E81FC6" w:rsidP="003964C2">
            <w:pPr>
              <w:rPr>
                <w:rFonts w:cs="Arial"/>
                <w:sz w:val="20"/>
              </w:rPr>
            </w:pPr>
            <w:r w:rsidRPr="00177E10">
              <w:rPr>
                <w:noProof/>
                <w:lang w:val="es-CL" w:eastAsia="es-CL"/>
              </w:rPr>
              <mc:AlternateContent>
                <mc:Choice Requires="wpg">
                  <w:drawing>
                    <wp:anchor distT="0" distB="0" distL="114300" distR="114300" simplePos="0" relativeHeight="251703296" behindDoc="0" locked="0" layoutInCell="1" allowOverlap="1" wp14:anchorId="16BE6B4A" wp14:editId="2226A158">
                      <wp:simplePos x="0" y="0"/>
                      <wp:positionH relativeFrom="column">
                        <wp:posOffset>-2160905</wp:posOffset>
                      </wp:positionH>
                      <wp:positionV relativeFrom="paragraph">
                        <wp:posOffset>295910</wp:posOffset>
                      </wp:positionV>
                      <wp:extent cx="1915160" cy="1585595"/>
                      <wp:effectExtent l="0" t="0" r="8890" b="0"/>
                      <wp:wrapNone/>
                      <wp:docPr id="24" name="Grupo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15160" cy="1585595"/>
                                <a:chOff x="0" y="0"/>
                                <a:chExt cx="3426273" cy="3041819"/>
                              </a:xfrm>
                            </wpg:grpSpPr>
                            <pic:pic xmlns:pic="http://schemas.openxmlformats.org/drawingml/2006/picture">
                              <pic:nvPicPr>
                                <pic:cNvPr id="27" name="149 Imagen"/>
                                <pic:cNvPicPr>
                                  <a:picLocks noChangeAspect="1" noChangeArrowheads="1"/>
                                </pic:cNvPicPr>
                              </pic:nvPicPr>
                              <pic:blipFill>
                                <a:blip r:embed="rId48" cstate="print">
                                  <a:extLst>
                                    <a:ext uri="{28A0092B-C50C-407E-A947-70E740481C1C}">
                                      <a14:useLocalDpi xmlns:a14="http://schemas.microsoft.com/office/drawing/2010/main" val="0"/>
                                    </a:ext>
                                  </a:extLst>
                                </a:blip>
                                <a:srcRect l="2289" t="-1341" r="-2289" b="20625"/>
                                <a:stretch>
                                  <a:fillRect/>
                                </a:stretch>
                              </pic:blipFill>
                              <pic:spPr bwMode="auto">
                                <a:xfrm>
                                  <a:off x="45002" y="0"/>
                                  <a:ext cx="3324790" cy="2029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150 Imagen"/>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2105785"/>
                                  <a:ext cx="968050" cy="924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 name="151 Image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1145919" y="2095011"/>
                                  <a:ext cx="993109" cy="9468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 name="152 Imagen"/>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2426251" y="2071829"/>
                                  <a:ext cx="1000022" cy="969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24" o:spid="_x0000_s1026" style="position:absolute;margin-left:-170.15pt;margin-top:23.3pt;width:150.8pt;height:124.85pt;z-index:251703296" coordsize="34262,3041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">
                      <v:shape id="149 Imagen" o:spid="_x0000_s1027" type="#_x0000_t75" style="position:absolute;left:450;width:33247;height:202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9lRorEAAAA2wAAAA8AAABkcnMvZG93bnJldi54bWxEj0FrwkAUhO+C/2F5Qi+lbrSiNWYVEYQW&#10;L622nh/Zl2ww+zZktyb+e7dQ8DjMzDdMtultLa7U+sqxgsk4AUGcO11xqeD7tH95A+EDssbaMSm4&#10;kYfNejjIMNWu4y+6HkMpIoR9igpMCE0qpc8NWfRj1xBHr3CtxRBlW0rdYhfhtpbTJJlLixXHBYMN&#10;7Qzll+OvVfB5LvbP/NqEEy1/PnxtukM+2yr1NOq3KxCB+vAI/7fftYLpAv6+xB8g1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9lRorEAAAA2wAAAA8AAAAAAAAAAAAAAAAA&#10;nwIAAGRycy9kb3ducmV2LnhtbFBLBQYAAAAABAAEAPcAAACQAwAAAAA=&#10;">
                        <v:imagedata r:id="rId52" o:title="" croptop="-879f" cropbottom="13517f" cropleft="1500f" cropright="-1500f"/>
                      </v:shape>
                      <v:shape id="150 Imagen" o:spid="_x0000_s1028" type="#_x0000_t75" style="position:absolute;top:21057;width:9680;height:92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">
                        <v:imagedata r:id="rId53" o:title=""/>
                      </v:shape>
                      <v:shape id="151 Imagen" o:spid="_x0000_s1029" type="#_x0000_t75" style="position:absolute;left:11459;top:20950;width:9931;height:94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JR9rDAAAA2wAAAA8AAABkcnMvZG93bnJldi54bWxEj0+LwjAUxO8LfofwBC+Lpm5RpBpFCwvq&#10;bf1z8PZonm2xeSlNqvXbG0HY4zAzv2EWq85U4k6NKy0rGI8iEMSZ1SXnCk7H3+EMhPPIGivLpOBJ&#10;DlbL3tcCE20f/Ef3g89FgLBLUEHhfZ1I6bKCDLqRrYmDd7WNQR9kk0vd4CPATSV/omgqDZYcFgqs&#10;KS0oux1ao6BKd9/Tfbc5T2K7bnWctpfThJQa9Lv1HISnzv+HP+2tVhCP4f0l/AC5f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klH2sMAAADbAAAADwAAAAAAAAAAAAAAAACf&#10;AgAAZHJzL2Rvd25yZXYueG1sUEsFBgAAAAAEAAQA9wAAAI8DAAAAAA==&#10;">
                        <v:imagedata r:id="rId54" o:title=""/>
                      </v:shape>
                      <v:shape id="152 Imagen" o:spid="_x0000_s1030" type="#_x0000_t75" style="position:absolute;left:24262;top:20718;width:10000;height:96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SDu7FAAAA2wAAAA8AAABkcnMvZG93bnJldi54bWxEj09rwkAUxO+FfoflFbzVXf8Via5SKoLo&#10;odTqwdsj+0zSZt+G7JpEP71bEHocZuY3zHzZ2VI0VPvCsYZBX4EgTp0pONNw+F6/TkH4gGywdEwa&#10;ruRhuXh+mmNiXMtf1OxDJiKEfYIa8hCqREqf5mTR911FHL2zqy2GKOtMmhrbCLelHCr1Ji0WHBdy&#10;rOgjp/R3f7EaWsW3YtvtTms1Hq4+f7LBxDRHrXsv3fsMRKAu/Icf7Y3RMBrD35f4A+TiD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jkg7uxQAAANsAAAAPAAAAAAAAAAAAAAAA&#10;AJ8CAABkcnMvZG93bnJldi54bWxQSwUGAAAAAAQABAD3AAAAkQMAAAAA&#10;">
                        <v:imagedata r:id="rId55" o:title=""/>
                      </v:shape>
                    </v:group>
                  </w:pict>
                </mc:Fallback>
              </mc:AlternateContent>
            </w:r>
            <w:r w:rsidR="003964C2" w:rsidRPr="00177E10">
              <w:rPr>
                <w:rFonts w:cs="Arial"/>
                <w:sz w:val="20"/>
              </w:rPr>
              <w:t>• Salida a Loggia</w:t>
            </w:r>
          </w:p>
        </w:tc>
        <w:tc>
          <w:tcPr>
            <w:tcW w:w="106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jc w:val="center"/>
              <w:rPr>
                <w:rFonts w:cs="Arial"/>
                <w:sz w:val="20"/>
              </w:rPr>
            </w:pPr>
            <w:r w:rsidRPr="00177E10">
              <w:rPr>
                <w:rFonts w:cs="Arial"/>
                <w:sz w:val="20"/>
              </w:rPr>
              <w:t>P2</w:t>
            </w:r>
          </w:p>
        </w:tc>
        <w:tc>
          <w:tcPr>
            <w:tcW w:w="11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jc w:val="center"/>
              <w:rPr>
                <w:rFonts w:cs="Arial"/>
                <w:sz w:val="20"/>
              </w:rPr>
            </w:pPr>
            <w:r w:rsidRPr="00177E10">
              <w:rPr>
                <w:rFonts w:cs="Arial"/>
                <w:sz w:val="20"/>
              </w:rPr>
              <w:t>P2</w:t>
            </w:r>
          </w:p>
        </w:tc>
      </w:tr>
      <w:tr w:rsidR="003964C2" w:rsidRPr="00177E10" w:rsidTr="00E81FC6">
        <w:tblPrEx>
          <w:jc w:val="left"/>
        </w:tblPrEx>
        <w:trPr>
          <w:gridAfter w:val="2"/>
          <w:wAfter w:w="20" w:type="pct"/>
          <w:trHeight w:val="750"/>
        </w:trPr>
        <w:tc>
          <w:tcPr>
            <w:tcW w:w="356" w:type="pct"/>
            <w:gridSpan w:val="2"/>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778" w:type="pct"/>
            <w:gridSpan w:val="3"/>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Baño</w:t>
            </w:r>
          </w:p>
        </w:tc>
        <w:tc>
          <w:tcPr>
            <w:tcW w:w="106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64C2" w:rsidRPr="00177E10" w:rsidRDefault="003964C2" w:rsidP="003964C2">
            <w:pPr>
              <w:rPr>
                <w:rFonts w:cs="Arial"/>
                <w:sz w:val="20"/>
              </w:rPr>
            </w:pPr>
            <w:r w:rsidRPr="00177E10">
              <w:rPr>
                <w:rFonts w:cs="Arial"/>
                <w:noProof/>
                <w:sz w:val="20"/>
                <w:lang w:val="es-CL" w:eastAsia="es-CL"/>
              </w:rPr>
              <w:drawing>
                <wp:anchor distT="0" distB="0" distL="114300" distR="114300" simplePos="0" relativeHeight="251681792" behindDoc="0" locked="0" layoutInCell="1" allowOverlap="1" wp14:anchorId="3F086DEF" wp14:editId="416E2FCF">
                  <wp:simplePos x="0" y="0"/>
                  <wp:positionH relativeFrom="column">
                    <wp:posOffset>2047875</wp:posOffset>
                  </wp:positionH>
                  <wp:positionV relativeFrom="paragraph">
                    <wp:posOffset>104775</wp:posOffset>
                  </wp:positionV>
                  <wp:extent cx="0" cy="295275"/>
                  <wp:effectExtent l="0" t="0" r="0" b="0"/>
                  <wp:wrapNone/>
                  <wp:docPr id="78" name="Imagen 78"/>
                  <wp:cNvGraphicFramePr/>
                  <a:graphic xmlns:a="http://schemas.openxmlformats.org/drawingml/2006/main">
                    <a:graphicData uri="http://schemas.openxmlformats.org/drawingml/2006/picture">
                      <pic:pic xmlns:pic="http://schemas.openxmlformats.org/drawingml/2006/picture">
                        <pic:nvPicPr>
                          <pic:cNvPr id="78" name="147 Imagen"/>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59388" cy="293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p w:rsidR="003964C2" w:rsidRPr="00177E10" w:rsidRDefault="003964C2" w:rsidP="003964C2">
            <w:pPr>
              <w:jc w:val="center"/>
              <w:rPr>
                <w:rFonts w:cs="Arial"/>
                <w:sz w:val="20"/>
              </w:rPr>
            </w:pPr>
            <w:r w:rsidRPr="00177E10">
              <w:rPr>
                <w:rFonts w:cs="Arial"/>
                <w:sz w:val="20"/>
              </w:rPr>
              <w:t>P3</w:t>
            </w:r>
          </w:p>
        </w:tc>
        <w:tc>
          <w:tcPr>
            <w:tcW w:w="11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jc w:val="center"/>
              <w:rPr>
                <w:rFonts w:cs="Arial"/>
                <w:sz w:val="20"/>
              </w:rPr>
            </w:pPr>
            <w:r w:rsidRPr="00177E10">
              <w:rPr>
                <w:rFonts w:cs="Arial"/>
                <w:sz w:val="20"/>
              </w:rPr>
              <w:t>P2</w:t>
            </w:r>
          </w:p>
        </w:tc>
      </w:tr>
      <w:tr w:rsidR="003964C2" w:rsidRPr="00177E10" w:rsidTr="00E81FC6">
        <w:tblPrEx>
          <w:jc w:val="left"/>
        </w:tblPrEx>
        <w:trPr>
          <w:gridAfter w:val="2"/>
          <w:wAfter w:w="20" w:type="pct"/>
          <w:trHeight w:val="750"/>
        </w:trPr>
        <w:tc>
          <w:tcPr>
            <w:tcW w:w="356" w:type="pct"/>
            <w:gridSpan w:val="2"/>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778" w:type="pct"/>
            <w:gridSpan w:val="3"/>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xml:space="preserve">• Cocina </w:t>
            </w:r>
          </w:p>
        </w:tc>
        <w:tc>
          <w:tcPr>
            <w:tcW w:w="106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jc w:val="center"/>
              <w:rPr>
                <w:rFonts w:cs="Arial"/>
                <w:sz w:val="20"/>
              </w:rPr>
            </w:pPr>
            <w:r w:rsidRPr="00177E10">
              <w:rPr>
                <w:rFonts w:cs="Arial"/>
                <w:sz w:val="20"/>
              </w:rPr>
              <w:t>P3</w:t>
            </w:r>
          </w:p>
        </w:tc>
        <w:tc>
          <w:tcPr>
            <w:tcW w:w="11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jc w:val="center"/>
              <w:rPr>
                <w:rFonts w:cs="Arial"/>
                <w:sz w:val="20"/>
              </w:rPr>
            </w:pPr>
            <w:r w:rsidRPr="00177E10">
              <w:rPr>
                <w:rFonts w:cs="Arial"/>
                <w:sz w:val="20"/>
              </w:rPr>
              <w:t>P2</w:t>
            </w:r>
          </w:p>
        </w:tc>
      </w:tr>
      <w:tr w:rsidR="003964C2" w:rsidRPr="00177E10" w:rsidTr="00E81FC6">
        <w:tblPrEx>
          <w:jc w:val="left"/>
        </w:tblPrEx>
        <w:trPr>
          <w:gridAfter w:val="2"/>
          <w:wAfter w:w="20" w:type="pct"/>
          <w:trHeight w:val="750"/>
        </w:trPr>
        <w:tc>
          <w:tcPr>
            <w:tcW w:w="356" w:type="pct"/>
            <w:gridSpan w:val="2"/>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778" w:type="pct"/>
            <w:gridSpan w:val="3"/>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Dormitorios</w:t>
            </w:r>
          </w:p>
        </w:tc>
        <w:tc>
          <w:tcPr>
            <w:tcW w:w="106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jc w:val="center"/>
              <w:rPr>
                <w:rFonts w:cs="Arial"/>
                <w:sz w:val="20"/>
              </w:rPr>
            </w:pPr>
            <w:r w:rsidRPr="00177E10">
              <w:rPr>
                <w:rFonts w:cs="Arial"/>
                <w:sz w:val="20"/>
              </w:rPr>
              <w:t>P3</w:t>
            </w:r>
          </w:p>
        </w:tc>
        <w:tc>
          <w:tcPr>
            <w:tcW w:w="11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jc w:val="center"/>
              <w:rPr>
                <w:rFonts w:cs="Arial"/>
                <w:sz w:val="20"/>
              </w:rPr>
            </w:pPr>
            <w:r w:rsidRPr="00177E10">
              <w:rPr>
                <w:rFonts w:cs="Arial"/>
                <w:sz w:val="20"/>
              </w:rPr>
              <w:t>P2</w:t>
            </w:r>
          </w:p>
        </w:tc>
      </w:tr>
      <w:tr w:rsidR="003964C2" w:rsidRPr="00177E10" w:rsidTr="00E81FC6">
        <w:tblPrEx>
          <w:jc w:val="left"/>
        </w:tblPrEx>
        <w:trPr>
          <w:gridAfter w:val="2"/>
          <w:wAfter w:w="20" w:type="pct"/>
          <w:trHeight w:val="600"/>
        </w:trPr>
        <w:tc>
          <w:tcPr>
            <w:tcW w:w="356" w:type="pct"/>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964C2" w:rsidRPr="00177E10" w:rsidRDefault="003964C2" w:rsidP="003964C2">
            <w:pPr>
              <w:jc w:val="center"/>
              <w:rPr>
                <w:rFonts w:cs="Arial"/>
                <w:b/>
                <w:bCs/>
                <w:sz w:val="20"/>
              </w:rPr>
            </w:pPr>
            <w:r w:rsidRPr="00177E10">
              <w:rPr>
                <w:rFonts w:cs="Arial"/>
                <w:b/>
                <w:bCs/>
                <w:sz w:val="20"/>
              </w:rPr>
              <w:t>Escaleras</w:t>
            </w:r>
          </w:p>
        </w:tc>
        <w:tc>
          <w:tcPr>
            <w:tcW w:w="1778"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jc w:val="center"/>
              <w:rPr>
                <w:rFonts w:cs="Arial"/>
                <w:sz w:val="20"/>
              </w:rPr>
            </w:pPr>
            <w:r w:rsidRPr="00177E10">
              <w:rPr>
                <w:noProof/>
                <w:lang w:val="es-CL" w:eastAsia="es-CL"/>
              </w:rPr>
              <w:drawing>
                <wp:anchor distT="0" distB="0" distL="114300" distR="114300" simplePos="0" relativeHeight="251704320" behindDoc="0" locked="0" layoutInCell="1" allowOverlap="1" wp14:anchorId="3B2CE4B4" wp14:editId="444E9253">
                  <wp:simplePos x="0" y="0"/>
                  <wp:positionH relativeFrom="column">
                    <wp:posOffset>15875</wp:posOffset>
                  </wp:positionH>
                  <wp:positionV relativeFrom="paragraph">
                    <wp:posOffset>77470</wp:posOffset>
                  </wp:positionV>
                  <wp:extent cx="2091055" cy="1183005"/>
                  <wp:effectExtent l="0" t="0" r="444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3 Imagen"/>
                          <pic:cNvPicPr>
                            <a:picLocks noChangeAspect="1" noChangeArrowheads="1"/>
                          </pic:cNvPicPr>
                        </pic:nvPicPr>
                        <pic:blipFill>
                          <a:blip r:embed="rId56">
                            <a:extLst>
                              <a:ext uri="{28A0092B-C50C-407E-A947-70E740481C1C}">
                                <a14:useLocalDpi xmlns:a14="http://schemas.microsoft.com/office/drawing/2010/main" val="0"/>
                              </a:ext>
                            </a:extLst>
                          </a:blip>
                          <a:srcRect t="11469"/>
                          <a:stretch>
                            <a:fillRect/>
                          </a:stretch>
                        </pic:blipFill>
                        <pic:spPr bwMode="auto">
                          <a:xfrm>
                            <a:off x="0" y="0"/>
                            <a:ext cx="2091055" cy="1183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7E10">
              <w:rPr>
                <w:noProof/>
                <w:lang w:val="es-CL" w:eastAsia="es-CL"/>
              </w:rPr>
              <w:drawing>
                <wp:anchor distT="0" distB="0" distL="114300" distR="114300" simplePos="0" relativeHeight="251705344" behindDoc="0" locked="0" layoutInCell="1" allowOverlap="1" wp14:anchorId="15505831" wp14:editId="465401B4">
                  <wp:simplePos x="0" y="0"/>
                  <wp:positionH relativeFrom="column">
                    <wp:posOffset>373380</wp:posOffset>
                  </wp:positionH>
                  <wp:positionV relativeFrom="paragraph">
                    <wp:posOffset>1271905</wp:posOffset>
                  </wp:positionV>
                  <wp:extent cx="1374775" cy="1122680"/>
                  <wp:effectExtent l="0" t="0" r="0" b="127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4 Imagen"/>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374775" cy="1122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7E10">
              <w:rPr>
                <w:rFonts w:ascii="Calibri" w:hAnsi="Calibri" w:cs="Calibri"/>
                <w:sz w:val="20"/>
              </w:rPr>
              <w:t> </w:t>
            </w:r>
          </w:p>
        </w:tc>
        <w:tc>
          <w:tcPr>
            <w:tcW w:w="2846" w:type="pct"/>
            <w:gridSpan w:val="4"/>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b/>
                <w:bCs/>
                <w:sz w:val="20"/>
              </w:rPr>
            </w:pPr>
            <w:r w:rsidRPr="00177E10">
              <w:rPr>
                <w:rFonts w:cs="Arial"/>
                <w:b/>
                <w:bCs/>
                <w:sz w:val="20"/>
              </w:rPr>
              <w:t>2.1.8 Escaleras</w:t>
            </w:r>
          </w:p>
        </w:tc>
      </w:tr>
      <w:tr w:rsidR="003964C2" w:rsidRPr="00177E10" w:rsidTr="00E81FC6">
        <w:tblPrEx>
          <w:jc w:val="left"/>
        </w:tblPrEx>
        <w:trPr>
          <w:gridAfter w:val="2"/>
          <w:wAfter w:w="20" w:type="pct"/>
          <w:trHeight w:val="600"/>
        </w:trPr>
        <w:tc>
          <w:tcPr>
            <w:tcW w:w="356" w:type="pct"/>
            <w:gridSpan w:val="2"/>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778" w:type="pct"/>
            <w:gridSpan w:val="3"/>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sz w:val="20"/>
              </w:rPr>
            </w:pPr>
          </w:p>
        </w:tc>
        <w:tc>
          <w:tcPr>
            <w:tcW w:w="2846" w:type="pct"/>
            <w:gridSpan w:val="4"/>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81CF7">
            <w:pPr>
              <w:rPr>
                <w:rFonts w:cs="Arial"/>
                <w:sz w:val="20"/>
              </w:rPr>
            </w:pPr>
            <w:r w:rsidRPr="00177E10">
              <w:rPr>
                <w:rFonts w:cs="Arial"/>
                <w:sz w:val="20"/>
              </w:rPr>
              <w:t>• El ancho libre útil del peldaño para escaleras interiores será de 0,70 m, sin considerar la baranda ni el guardapolvo.</w:t>
            </w:r>
          </w:p>
        </w:tc>
      </w:tr>
      <w:tr w:rsidR="003964C2" w:rsidRPr="00177E10" w:rsidTr="00E81FC6">
        <w:tblPrEx>
          <w:jc w:val="left"/>
        </w:tblPrEx>
        <w:trPr>
          <w:gridAfter w:val="2"/>
          <w:wAfter w:w="20" w:type="pct"/>
          <w:trHeight w:val="600"/>
        </w:trPr>
        <w:tc>
          <w:tcPr>
            <w:tcW w:w="356" w:type="pct"/>
            <w:gridSpan w:val="2"/>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778" w:type="pct"/>
            <w:gridSpan w:val="3"/>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sz w:val="20"/>
              </w:rPr>
            </w:pPr>
          </w:p>
        </w:tc>
        <w:tc>
          <w:tcPr>
            <w:tcW w:w="2846" w:type="pct"/>
            <w:gridSpan w:val="4"/>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81CF7">
            <w:pPr>
              <w:rPr>
                <w:rFonts w:cs="Arial"/>
                <w:sz w:val="20"/>
              </w:rPr>
            </w:pPr>
            <w:r w:rsidRPr="00177E10">
              <w:rPr>
                <w:rFonts w:cs="Arial"/>
                <w:sz w:val="20"/>
              </w:rPr>
              <w:t>• Se podrán incluir hasta 2 abanicos, compuestos por un máximo de 3 peldaños cada uno.</w:t>
            </w:r>
          </w:p>
        </w:tc>
      </w:tr>
      <w:tr w:rsidR="003964C2" w:rsidRPr="00177E10" w:rsidTr="00E81FC6">
        <w:tblPrEx>
          <w:jc w:val="left"/>
        </w:tblPrEx>
        <w:trPr>
          <w:gridAfter w:val="2"/>
          <w:wAfter w:w="20" w:type="pct"/>
          <w:trHeight w:val="750"/>
        </w:trPr>
        <w:tc>
          <w:tcPr>
            <w:tcW w:w="356" w:type="pct"/>
            <w:gridSpan w:val="2"/>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778" w:type="pct"/>
            <w:gridSpan w:val="3"/>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sz w:val="20"/>
              </w:rPr>
            </w:pPr>
          </w:p>
        </w:tc>
        <w:tc>
          <w:tcPr>
            <w:tcW w:w="2846" w:type="pct"/>
            <w:gridSpan w:val="4"/>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81CF7">
            <w:pPr>
              <w:rPr>
                <w:rFonts w:cs="Arial"/>
                <w:sz w:val="20"/>
              </w:rPr>
            </w:pPr>
            <w:r w:rsidRPr="00177E10">
              <w:rPr>
                <w:rFonts w:cs="Arial"/>
                <w:sz w:val="20"/>
              </w:rPr>
              <w:t>• Bajo la escalera de la vivienda sólo se podrá ubicar mobiliario de closet o despensa, los que deberán igualmente cumplir con todas las características y dimensiones definidas para dicho mobiliario.</w:t>
            </w:r>
          </w:p>
        </w:tc>
      </w:tr>
      <w:tr w:rsidR="003964C2" w:rsidRPr="00177E10" w:rsidTr="00E81FC6">
        <w:tblPrEx>
          <w:jc w:val="left"/>
        </w:tblPrEx>
        <w:trPr>
          <w:gridAfter w:val="2"/>
          <w:wAfter w:w="20" w:type="pct"/>
          <w:trHeight w:val="600"/>
        </w:trPr>
        <w:tc>
          <w:tcPr>
            <w:tcW w:w="356" w:type="pct"/>
            <w:gridSpan w:val="2"/>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778" w:type="pct"/>
            <w:gridSpan w:val="3"/>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sz w:val="20"/>
              </w:rPr>
            </w:pPr>
          </w:p>
        </w:tc>
        <w:tc>
          <w:tcPr>
            <w:tcW w:w="2846" w:type="pct"/>
            <w:gridSpan w:val="4"/>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81CF7">
            <w:pPr>
              <w:rPr>
                <w:rFonts w:cs="Arial"/>
                <w:sz w:val="20"/>
              </w:rPr>
            </w:pPr>
            <w:r w:rsidRPr="00177E10">
              <w:rPr>
                <w:rFonts w:cs="Arial"/>
                <w:sz w:val="20"/>
              </w:rPr>
              <w:t>• La huella no debe ser menor que 0,25 m, con un traslapo de 0,05 m y la contrahuella deberá ser de 0,15 m mínimo y 0,20 m máximo, debiendo ser uniforme.</w:t>
            </w:r>
          </w:p>
        </w:tc>
      </w:tr>
      <w:tr w:rsidR="003964C2" w:rsidRPr="00177E10" w:rsidTr="00E81FC6">
        <w:tblPrEx>
          <w:jc w:val="left"/>
        </w:tblPrEx>
        <w:trPr>
          <w:gridAfter w:val="2"/>
          <w:wAfter w:w="20" w:type="pct"/>
          <w:trHeight w:val="330"/>
        </w:trPr>
        <w:tc>
          <w:tcPr>
            <w:tcW w:w="4980" w:type="pct"/>
            <w:gridSpan w:val="9"/>
            <w:tcBorders>
              <w:top w:val="nil"/>
              <w:left w:val="nil"/>
              <w:bottom w:val="nil"/>
              <w:right w:val="nil"/>
            </w:tcBorders>
            <w:shd w:val="clear" w:color="000000" w:fill="BFBFBF"/>
            <w:vAlign w:val="center"/>
            <w:hideMark/>
          </w:tcPr>
          <w:p w:rsidR="003964C2" w:rsidRPr="00177E10" w:rsidRDefault="003964C2" w:rsidP="003964C2">
            <w:pPr>
              <w:rPr>
                <w:rFonts w:cs="Arial"/>
                <w:b/>
                <w:bCs/>
                <w:sz w:val="20"/>
              </w:rPr>
            </w:pPr>
            <w:r w:rsidRPr="00177E10">
              <w:rPr>
                <w:rFonts w:cs="Arial"/>
                <w:b/>
                <w:bCs/>
                <w:sz w:val="20"/>
              </w:rPr>
              <w:t>2.2 REQUISITOS PARA VIVIENDAS PARA PERSONAS CON DISCAPACIDAD</w:t>
            </w:r>
          </w:p>
        </w:tc>
      </w:tr>
      <w:tr w:rsidR="003964C2" w:rsidRPr="00177E10" w:rsidTr="00E81FC6">
        <w:tblPrEx>
          <w:jc w:val="left"/>
        </w:tblPrEx>
        <w:trPr>
          <w:gridAfter w:val="2"/>
          <w:wAfter w:w="20" w:type="pct"/>
          <w:trHeight w:val="450"/>
        </w:trPr>
        <w:tc>
          <w:tcPr>
            <w:tcW w:w="364" w:type="pct"/>
            <w:gridSpan w:val="3"/>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964C2" w:rsidRPr="00177E10" w:rsidRDefault="003964C2" w:rsidP="003964C2">
            <w:pPr>
              <w:jc w:val="center"/>
              <w:rPr>
                <w:rFonts w:cs="Arial"/>
                <w:b/>
                <w:bCs/>
                <w:sz w:val="20"/>
              </w:rPr>
            </w:pPr>
            <w:r w:rsidRPr="00177E10">
              <w:rPr>
                <w:rFonts w:cs="Arial"/>
                <w:b/>
                <w:bCs/>
                <w:sz w:val="20"/>
              </w:rPr>
              <w:t>Discapacitados</w:t>
            </w:r>
          </w:p>
        </w:tc>
        <w:tc>
          <w:tcPr>
            <w:tcW w:w="4616" w:type="pct"/>
            <w:gridSpan w:val="6"/>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Adicionalmente a lo establecido en requisitos generales para Vivienda Rural, se deberá considerar lo siguiente:</w:t>
            </w:r>
          </w:p>
        </w:tc>
      </w:tr>
      <w:tr w:rsidR="003964C2" w:rsidRPr="00177E10" w:rsidTr="00E81FC6">
        <w:tblPrEx>
          <w:jc w:val="left"/>
        </w:tblPrEx>
        <w:trPr>
          <w:gridAfter w:val="2"/>
          <w:wAfter w:w="20" w:type="pct"/>
          <w:trHeight w:val="750"/>
        </w:trPr>
        <w:tc>
          <w:tcPr>
            <w:tcW w:w="364" w:type="pct"/>
            <w:gridSpan w:val="3"/>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4616" w:type="pct"/>
            <w:gridSpan w:val="6"/>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Cuando se consideren viviendas para personas con discapacidad, deberán ajustarse a las restricciones establecidas en todos los requisitos técnicos establecidos en la OGUC, contenidas en el DS 50 del MINVU del año 2015 y sus modificaciones.</w:t>
            </w:r>
          </w:p>
        </w:tc>
      </w:tr>
      <w:tr w:rsidR="003964C2" w:rsidRPr="00177E10" w:rsidTr="00E81FC6">
        <w:tblPrEx>
          <w:jc w:val="left"/>
        </w:tblPrEx>
        <w:trPr>
          <w:gridAfter w:val="2"/>
          <w:wAfter w:w="20" w:type="pct"/>
          <w:trHeight w:val="450"/>
        </w:trPr>
        <w:tc>
          <w:tcPr>
            <w:tcW w:w="364" w:type="pct"/>
            <w:gridSpan w:val="3"/>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4616" w:type="pct"/>
            <w:gridSpan w:val="6"/>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Además no deben considerarse desniveles al interior de la vivienda.</w:t>
            </w:r>
          </w:p>
        </w:tc>
      </w:tr>
      <w:tr w:rsidR="003964C2" w:rsidRPr="00177E10" w:rsidTr="00E81FC6">
        <w:tblPrEx>
          <w:jc w:val="left"/>
        </w:tblPrEx>
        <w:trPr>
          <w:gridAfter w:val="2"/>
          <w:wAfter w:w="20" w:type="pct"/>
          <w:trHeight w:val="330"/>
        </w:trPr>
        <w:tc>
          <w:tcPr>
            <w:tcW w:w="4980" w:type="pct"/>
            <w:gridSpan w:val="9"/>
            <w:tcBorders>
              <w:top w:val="nil"/>
              <w:left w:val="nil"/>
              <w:bottom w:val="nil"/>
              <w:right w:val="nil"/>
            </w:tcBorders>
            <w:shd w:val="clear" w:color="000000" w:fill="BFBFBF"/>
            <w:vAlign w:val="center"/>
            <w:hideMark/>
          </w:tcPr>
          <w:p w:rsidR="003964C2" w:rsidRPr="00177E10" w:rsidRDefault="003964C2" w:rsidP="003964C2">
            <w:pPr>
              <w:rPr>
                <w:rFonts w:cs="Arial"/>
                <w:b/>
                <w:bCs/>
                <w:sz w:val="20"/>
              </w:rPr>
            </w:pPr>
            <w:r w:rsidRPr="00177E10">
              <w:rPr>
                <w:rFonts w:cs="Arial"/>
                <w:b/>
                <w:bCs/>
                <w:sz w:val="20"/>
              </w:rPr>
              <w:t>2.3 REQUISITOS PARA PROYECTOS DE LOTEO</w:t>
            </w:r>
          </w:p>
        </w:tc>
      </w:tr>
      <w:tr w:rsidR="003964C2" w:rsidRPr="00177E10" w:rsidTr="00E81FC6">
        <w:tblPrEx>
          <w:jc w:val="left"/>
        </w:tblPrEx>
        <w:trPr>
          <w:gridAfter w:val="2"/>
          <w:wAfter w:w="20" w:type="pct"/>
          <w:trHeight w:val="330"/>
        </w:trPr>
        <w:tc>
          <w:tcPr>
            <w:tcW w:w="4980" w:type="pct"/>
            <w:gridSpan w:val="9"/>
            <w:tcBorders>
              <w:top w:val="nil"/>
              <w:left w:val="nil"/>
              <w:bottom w:val="nil"/>
              <w:right w:val="nil"/>
            </w:tcBorders>
            <w:shd w:val="clear" w:color="auto" w:fill="auto"/>
            <w:vAlign w:val="center"/>
            <w:hideMark/>
          </w:tcPr>
          <w:p w:rsidR="003964C2" w:rsidRPr="00177E10" w:rsidRDefault="003964C2" w:rsidP="003964C2">
            <w:pPr>
              <w:rPr>
                <w:rFonts w:cs="Arial"/>
                <w:b/>
                <w:bCs/>
                <w:sz w:val="20"/>
              </w:rPr>
            </w:pPr>
            <w:r w:rsidRPr="00177E10">
              <w:rPr>
                <w:rFonts w:cs="Arial"/>
                <w:b/>
                <w:bCs/>
                <w:sz w:val="20"/>
              </w:rPr>
              <w:t>2.3.1. Generalidades</w:t>
            </w:r>
          </w:p>
        </w:tc>
      </w:tr>
      <w:tr w:rsidR="003964C2" w:rsidRPr="00177E10" w:rsidTr="00E81FC6">
        <w:tblPrEx>
          <w:jc w:val="left"/>
        </w:tblPrEx>
        <w:trPr>
          <w:gridAfter w:val="2"/>
          <w:wAfter w:w="20" w:type="pct"/>
          <w:trHeight w:val="750"/>
        </w:trPr>
        <w:tc>
          <w:tcPr>
            <w:tcW w:w="364" w:type="pct"/>
            <w:gridSpan w:val="3"/>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3964C2" w:rsidRPr="00177E10" w:rsidRDefault="003964C2" w:rsidP="003964C2">
            <w:pPr>
              <w:jc w:val="center"/>
              <w:rPr>
                <w:rFonts w:cs="Arial"/>
                <w:b/>
                <w:bCs/>
                <w:sz w:val="20"/>
              </w:rPr>
            </w:pPr>
            <w:r w:rsidRPr="00177E10">
              <w:rPr>
                <w:rFonts w:cs="Arial"/>
                <w:b/>
                <w:bCs/>
                <w:sz w:val="20"/>
              </w:rPr>
              <w:t>Loteo</w:t>
            </w:r>
          </w:p>
        </w:tc>
        <w:tc>
          <w:tcPr>
            <w:tcW w:w="4616" w:type="pct"/>
            <w:gridSpan w:val="6"/>
            <w:tcBorders>
              <w:top w:val="single" w:sz="4" w:space="0" w:color="auto"/>
              <w:left w:val="nil"/>
              <w:bottom w:val="single" w:sz="4" w:space="0" w:color="auto"/>
              <w:right w:val="single" w:sz="4" w:space="0" w:color="000000"/>
            </w:tcBorders>
            <w:shd w:val="clear" w:color="auto" w:fill="auto"/>
            <w:vAlign w:val="center"/>
            <w:hideMark/>
          </w:tcPr>
          <w:p w:rsidR="003964C2" w:rsidRPr="00177E10" w:rsidRDefault="003964C2" w:rsidP="003964C2">
            <w:pPr>
              <w:rPr>
                <w:rFonts w:cs="Arial"/>
                <w:sz w:val="20"/>
              </w:rPr>
            </w:pPr>
            <w:r w:rsidRPr="00177E10">
              <w:rPr>
                <w:rFonts w:cs="Arial"/>
                <w:sz w:val="20"/>
              </w:rPr>
              <w:t>• Los proyectos de la tipología de Construcción de Conjuntos Habitacionales,</w:t>
            </w:r>
            <w:r w:rsidRPr="00177E10">
              <w:rPr>
                <w:rFonts w:cs="Arial"/>
                <w:b/>
                <w:bCs/>
                <w:sz w:val="20"/>
              </w:rPr>
              <w:t xml:space="preserve"> CCH,</w:t>
            </w:r>
            <w:r w:rsidRPr="00177E10">
              <w:rPr>
                <w:rFonts w:cs="Arial"/>
                <w:sz w:val="20"/>
              </w:rPr>
              <w:t xml:space="preserve"> que se emplacen en áreas rurales, deberán tener como una Densidad Neta Máxima habitacional de</w:t>
            </w:r>
            <w:r w:rsidRPr="00177E10">
              <w:rPr>
                <w:rFonts w:cs="Arial"/>
                <w:b/>
                <w:bCs/>
                <w:sz w:val="20"/>
              </w:rPr>
              <w:t xml:space="preserve"> 35 </w:t>
            </w:r>
            <w:r w:rsidRPr="00177E10">
              <w:rPr>
                <w:rFonts w:cs="Arial"/>
                <w:sz w:val="20"/>
              </w:rPr>
              <w:t>viviendas por hectárea, referida al Lote Habitacional, no incluyendo los terrenos destinados a vialidad, áreas verdes y equipamiento. Deberán cumplir con los artículos 6.2.8 y 6.3.3 de la OGUC.</w:t>
            </w:r>
          </w:p>
        </w:tc>
      </w:tr>
      <w:tr w:rsidR="003964C2" w:rsidRPr="00177E10" w:rsidTr="00E81FC6">
        <w:tblPrEx>
          <w:jc w:val="left"/>
        </w:tblPrEx>
        <w:trPr>
          <w:gridAfter w:val="2"/>
          <w:wAfter w:w="20" w:type="pct"/>
          <w:trHeight w:val="750"/>
        </w:trPr>
        <w:tc>
          <w:tcPr>
            <w:tcW w:w="364" w:type="pct"/>
            <w:gridSpan w:val="3"/>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4616" w:type="pct"/>
            <w:gridSpan w:val="6"/>
            <w:tcBorders>
              <w:top w:val="single" w:sz="4" w:space="0" w:color="auto"/>
              <w:left w:val="nil"/>
              <w:bottom w:val="single" w:sz="4" w:space="0" w:color="auto"/>
              <w:right w:val="single" w:sz="4" w:space="0" w:color="000000"/>
            </w:tcBorders>
            <w:shd w:val="clear" w:color="auto" w:fill="auto"/>
            <w:vAlign w:val="center"/>
            <w:hideMark/>
          </w:tcPr>
          <w:p w:rsidR="003964C2" w:rsidRPr="00177E10" w:rsidRDefault="003964C2" w:rsidP="003964C2">
            <w:pPr>
              <w:rPr>
                <w:rFonts w:cs="Arial"/>
                <w:sz w:val="20"/>
              </w:rPr>
            </w:pPr>
            <w:r w:rsidRPr="00177E10">
              <w:rPr>
                <w:rFonts w:cs="Arial"/>
                <w:sz w:val="20"/>
              </w:rPr>
              <w:t>• Los proyectos de la tipología de Construcción de Conjuntos Habitacionales en zonas con límite urbano, además se regirán por las disposiciones de la Ordenanza Local u otro instrumento de planificación cuando corresponda.</w:t>
            </w:r>
          </w:p>
        </w:tc>
      </w:tr>
      <w:tr w:rsidR="003964C2" w:rsidRPr="00177E10" w:rsidTr="00E81FC6">
        <w:tblPrEx>
          <w:jc w:val="left"/>
        </w:tblPrEx>
        <w:trPr>
          <w:gridAfter w:val="2"/>
          <w:wAfter w:w="20" w:type="pct"/>
          <w:trHeight w:val="330"/>
        </w:trPr>
        <w:tc>
          <w:tcPr>
            <w:tcW w:w="364" w:type="pct"/>
            <w:gridSpan w:val="3"/>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4616" w:type="pct"/>
            <w:gridSpan w:val="6"/>
            <w:tcBorders>
              <w:top w:val="single" w:sz="4" w:space="0" w:color="auto"/>
              <w:left w:val="nil"/>
              <w:bottom w:val="single" w:sz="4" w:space="0" w:color="auto"/>
              <w:right w:val="single" w:sz="4" w:space="0" w:color="000000"/>
            </w:tcBorders>
            <w:shd w:val="clear" w:color="auto" w:fill="auto"/>
            <w:vAlign w:val="center"/>
            <w:hideMark/>
          </w:tcPr>
          <w:p w:rsidR="003964C2" w:rsidRPr="00177E10" w:rsidRDefault="003964C2" w:rsidP="003964C2">
            <w:pPr>
              <w:rPr>
                <w:rFonts w:cs="Arial"/>
                <w:sz w:val="20"/>
              </w:rPr>
            </w:pPr>
            <w:r w:rsidRPr="00177E10">
              <w:rPr>
                <w:rFonts w:cs="Arial"/>
                <w:sz w:val="20"/>
              </w:rPr>
              <w:t>• Los lotes habitacionales individuales para la tipología de Construcción de Conjuntos Habitacionales tendrán una superficie mínima de</w:t>
            </w:r>
            <w:r w:rsidRPr="00177E10">
              <w:rPr>
                <w:rFonts w:cs="Arial"/>
                <w:b/>
                <w:bCs/>
                <w:sz w:val="20"/>
              </w:rPr>
              <w:t xml:space="preserve"> 170</w:t>
            </w:r>
            <w:r w:rsidRPr="00177E10">
              <w:rPr>
                <w:rFonts w:cs="Arial"/>
                <w:sz w:val="20"/>
              </w:rPr>
              <w:t xml:space="preserve"> m2.</w:t>
            </w:r>
          </w:p>
        </w:tc>
      </w:tr>
      <w:tr w:rsidR="003964C2" w:rsidRPr="00177E10" w:rsidTr="00E81FC6">
        <w:tblPrEx>
          <w:jc w:val="left"/>
        </w:tblPrEx>
        <w:trPr>
          <w:gridAfter w:val="2"/>
          <w:wAfter w:w="20" w:type="pct"/>
          <w:trHeight w:val="330"/>
        </w:trPr>
        <w:tc>
          <w:tcPr>
            <w:tcW w:w="364" w:type="pct"/>
            <w:gridSpan w:val="3"/>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4616" w:type="pct"/>
            <w:gridSpan w:val="6"/>
            <w:tcBorders>
              <w:top w:val="single" w:sz="4" w:space="0" w:color="auto"/>
              <w:left w:val="nil"/>
              <w:bottom w:val="single" w:sz="4" w:space="0" w:color="auto"/>
              <w:right w:val="single" w:sz="4" w:space="0" w:color="000000"/>
            </w:tcBorders>
            <w:shd w:val="clear" w:color="auto" w:fill="auto"/>
            <w:vAlign w:val="center"/>
            <w:hideMark/>
          </w:tcPr>
          <w:p w:rsidR="003964C2" w:rsidRPr="00177E10" w:rsidRDefault="003964C2" w:rsidP="003964C2">
            <w:pPr>
              <w:rPr>
                <w:rFonts w:cs="Arial"/>
                <w:sz w:val="20"/>
              </w:rPr>
            </w:pPr>
            <w:r w:rsidRPr="00177E10">
              <w:rPr>
                <w:rFonts w:cs="Arial"/>
                <w:sz w:val="20"/>
              </w:rPr>
              <w:t>• El tipo de cierros a ejecutar deberán ser acordados entre los postulantes del proyecto.</w:t>
            </w:r>
          </w:p>
        </w:tc>
      </w:tr>
      <w:tr w:rsidR="003964C2" w:rsidRPr="00177E10" w:rsidTr="00E81FC6">
        <w:tblPrEx>
          <w:jc w:val="left"/>
        </w:tblPrEx>
        <w:trPr>
          <w:gridAfter w:val="2"/>
          <w:wAfter w:w="20" w:type="pct"/>
          <w:trHeight w:val="330"/>
        </w:trPr>
        <w:tc>
          <w:tcPr>
            <w:tcW w:w="364" w:type="pct"/>
            <w:gridSpan w:val="3"/>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4616" w:type="pct"/>
            <w:gridSpan w:val="6"/>
            <w:tcBorders>
              <w:top w:val="single" w:sz="4" w:space="0" w:color="auto"/>
              <w:left w:val="nil"/>
              <w:bottom w:val="single" w:sz="4" w:space="0" w:color="auto"/>
              <w:right w:val="single" w:sz="4" w:space="0" w:color="000000"/>
            </w:tcBorders>
            <w:shd w:val="clear" w:color="auto" w:fill="auto"/>
            <w:vAlign w:val="center"/>
            <w:hideMark/>
          </w:tcPr>
          <w:p w:rsidR="003964C2" w:rsidRPr="00177E10" w:rsidRDefault="003964C2" w:rsidP="003964C2">
            <w:pPr>
              <w:rPr>
                <w:rFonts w:cs="Arial"/>
                <w:sz w:val="20"/>
              </w:rPr>
            </w:pPr>
            <w:r w:rsidRPr="00177E10">
              <w:rPr>
                <w:rFonts w:cs="Arial"/>
                <w:sz w:val="20"/>
              </w:rPr>
              <w:t>• Deberá evitarse que se enfrenten cierros opacos, concentrados a lo largo de una vía, como asimismo delimitando áreas verdes por más uno de sus costados.</w:t>
            </w:r>
          </w:p>
        </w:tc>
      </w:tr>
      <w:tr w:rsidR="003964C2" w:rsidRPr="00177E10" w:rsidTr="00E81FC6">
        <w:tblPrEx>
          <w:jc w:val="left"/>
        </w:tblPrEx>
        <w:trPr>
          <w:gridAfter w:val="2"/>
          <w:wAfter w:w="20" w:type="pct"/>
          <w:trHeight w:val="330"/>
        </w:trPr>
        <w:tc>
          <w:tcPr>
            <w:tcW w:w="364" w:type="pct"/>
            <w:gridSpan w:val="3"/>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4616" w:type="pct"/>
            <w:gridSpan w:val="6"/>
            <w:tcBorders>
              <w:top w:val="single" w:sz="4" w:space="0" w:color="auto"/>
              <w:left w:val="nil"/>
              <w:bottom w:val="single" w:sz="4" w:space="0" w:color="auto"/>
              <w:right w:val="single" w:sz="4" w:space="0" w:color="000000"/>
            </w:tcBorders>
            <w:shd w:val="clear" w:color="auto" w:fill="auto"/>
            <w:vAlign w:val="center"/>
            <w:hideMark/>
          </w:tcPr>
          <w:p w:rsidR="003964C2" w:rsidRPr="00177E10" w:rsidRDefault="003964C2" w:rsidP="003964C2">
            <w:pPr>
              <w:rPr>
                <w:rFonts w:cs="Arial"/>
                <w:sz w:val="20"/>
              </w:rPr>
            </w:pPr>
            <w:r w:rsidRPr="00177E10">
              <w:rPr>
                <w:rFonts w:cs="Arial"/>
                <w:sz w:val="20"/>
              </w:rPr>
              <w:t>• El diseño mínimo admisible para vías de circulación será el correspondiente a lo exigido para las vías locales, numeral 3, artículo 49 del DS N° 10 (V. y U.) de 2015.</w:t>
            </w:r>
          </w:p>
        </w:tc>
      </w:tr>
      <w:tr w:rsidR="003964C2" w:rsidRPr="00177E10" w:rsidTr="00E81FC6">
        <w:tblPrEx>
          <w:jc w:val="left"/>
        </w:tblPrEx>
        <w:trPr>
          <w:gridAfter w:val="2"/>
          <w:wAfter w:w="20" w:type="pct"/>
          <w:trHeight w:val="330"/>
        </w:trPr>
        <w:tc>
          <w:tcPr>
            <w:tcW w:w="4980" w:type="pct"/>
            <w:gridSpan w:val="9"/>
            <w:tcBorders>
              <w:top w:val="nil"/>
              <w:left w:val="nil"/>
              <w:bottom w:val="nil"/>
              <w:right w:val="nil"/>
            </w:tcBorders>
            <w:shd w:val="clear" w:color="000000" w:fill="BFBFBF"/>
            <w:vAlign w:val="center"/>
            <w:hideMark/>
          </w:tcPr>
          <w:p w:rsidR="003964C2" w:rsidRPr="00177E10" w:rsidRDefault="003964C2" w:rsidP="003964C2">
            <w:pPr>
              <w:rPr>
                <w:rFonts w:cs="Arial"/>
                <w:b/>
                <w:bCs/>
                <w:sz w:val="20"/>
              </w:rPr>
            </w:pPr>
            <w:r w:rsidRPr="00177E10">
              <w:rPr>
                <w:rFonts w:cs="Arial"/>
                <w:b/>
                <w:bCs/>
                <w:sz w:val="20"/>
              </w:rPr>
              <w:lastRenderedPageBreak/>
              <w:t>2.3.2 Pavimentación</w:t>
            </w:r>
          </w:p>
        </w:tc>
      </w:tr>
      <w:tr w:rsidR="003964C2" w:rsidRPr="00177E10" w:rsidTr="00E81FC6">
        <w:tblPrEx>
          <w:jc w:val="left"/>
        </w:tblPrEx>
        <w:trPr>
          <w:gridAfter w:val="2"/>
          <w:wAfter w:w="20" w:type="pct"/>
          <w:trHeight w:val="1125"/>
        </w:trPr>
        <w:tc>
          <w:tcPr>
            <w:tcW w:w="364" w:type="pct"/>
            <w:gridSpan w:val="3"/>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964C2" w:rsidRPr="00177E10" w:rsidRDefault="003964C2" w:rsidP="003964C2">
            <w:pPr>
              <w:jc w:val="center"/>
              <w:rPr>
                <w:rFonts w:cs="Arial"/>
                <w:b/>
                <w:bCs/>
                <w:sz w:val="20"/>
              </w:rPr>
            </w:pPr>
            <w:r w:rsidRPr="00177E10">
              <w:rPr>
                <w:rFonts w:cs="Arial"/>
                <w:b/>
                <w:bCs/>
                <w:sz w:val="20"/>
              </w:rPr>
              <w:t>Pavimentación</w:t>
            </w:r>
          </w:p>
        </w:tc>
        <w:tc>
          <w:tcPr>
            <w:tcW w:w="4616" w:type="pct"/>
            <w:gridSpan w:val="6"/>
            <w:tcBorders>
              <w:top w:val="single" w:sz="4" w:space="0" w:color="auto"/>
              <w:left w:val="nil"/>
              <w:bottom w:val="single" w:sz="4" w:space="0" w:color="auto"/>
              <w:right w:val="single" w:sz="4" w:space="0" w:color="000000"/>
            </w:tcBorders>
            <w:shd w:val="clear" w:color="auto" w:fill="auto"/>
            <w:vAlign w:val="center"/>
            <w:hideMark/>
          </w:tcPr>
          <w:p w:rsidR="003964C2" w:rsidRPr="00177E10" w:rsidRDefault="003964C2" w:rsidP="003964C2">
            <w:pPr>
              <w:rPr>
                <w:rFonts w:cs="Arial"/>
                <w:sz w:val="20"/>
              </w:rPr>
            </w:pPr>
            <w:r w:rsidRPr="00177E10">
              <w:rPr>
                <w:rFonts w:cs="Arial"/>
                <w:sz w:val="20"/>
              </w:rPr>
              <w:t>• La materialidad para las calzadas de las vías de circulación serán las descritas en el Código de Normas y Especificaciones Técnicas de Obras de Pavimentación, en su versión vigente. Otras materialidades deberán ser aprobadas por la SEREMI de Vivienda no permitiendo proyectos que conformen su calzada en tierra. Independiente de la solución adoptada, será el Servicio de Vivienda y Urbanización quien finalmente fijará las características técnicas del pavimento.</w:t>
            </w:r>
          </w:p>
        </w:tc>
      </w:tr>
      <w:tr w:rsidR="003964C2" w:rsidRPr="00177E10" w:rsidTr="00E81FC6">
        <w:tblPrEx>
          <w:jc w:val="left"/>
        </w:tblPrEx>
        <w:trPr>
          <w:gridAfter w:val="2"/>
          <w:wAfter w:w="20" w:type="pct"/>
          <w:trHeight w:val="825"/>
        </w:trPr>
        <w:tc>
          <w:tcPr>
            <w:tcW w:w="364" w:type="pct"/>
            <w:gridSpan w:val="3"/>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4616" w:type="pct"/>
            <w:gridSpan w:val="6"/>
            <w:tcBorders>
              <w:top w:val="single" w:sz="4" w:space="0" w:color="auto"/>
              <w:left w:val="nil"/>
              <w:bottom w:val="single" w:sz="4" w:space="0" w:color="auto"/>
              <w:right w:val="single" w:sz="4" w:space="0" w:color="000000"/>
            </w:tcBorders>
            <w:shd w:val="clear" w:color="auto" w:fill="auto"/>
            <w:vAlign w:val="center"/>
            <w:hideMark/>
          </w:tcPr>
          <w:p w:rsidR="003964C2" w:rsidRPr="00177E10" w:rsidRDefault="003964C2" w:rsidP="003964C2">
            <w:pPr>
              <w:rPr>
                <w:rFonts w:cs="Arial"/>
                <w:sz w:val="20"/>
              </w:rPr>
            </w:pPr>
            <w:r w:rsidRPr="00177E10">
              <w:rPr>
                <w:rFonts w:cs="Arial"/>
                <w:sz w:val="20"/>
              </w:rPr>
              <w:t>• En el caso de personas con problemas de movilidad reducida, se implementarán todos los requisitos técnicos establecidos en la OGUC, contenidas en el DS 50 del MINVU del año 2015 y sus modificaciones.</w:t>
            </w:r>
          </w:p>
        </w:tc>
      </w:tr>
      <w:tr w:rsidR="003964C2" w:rsidRPr="00177E10" w:rsidTr="00E81FC6">
        <w:tblPrEx>
          <w:jc w:val="left"/>
        </w:tblPrEx>
        <w:trPr>
          <w:gridAfter w:val="2"/>
          <w:wAfter w:w="20" w:type="pct"/>
          <w:trHeight w:val="330"/>
        </w:trPr>
        <w:tc>
          <w:tcPr>
            <w:tcW w:w="4980" w:type="pct"/>
            <w:gridSpan w:val="9"/>
            <w:tcBorders>
              <w:top w:val="nil"/>
              <w:left w:val="nil"/>
              <w:bottom w:val="nil"/>
              <w:right w:val="nil"/>
            </w:tcBorders>
            <w:shd w:val="clear" w:color="000000" w:fill="BFBFBF"/>
            <w:vAlign w:val="center"/>
            <w:hideMark/>
          </w:tcPr>
          <w:p w:rsidR="003964C2" w:rsidRPr="00177E10" w:rsidRDefault="003964C2" w:rsidP="003964C2">
            <w:pPr>
              <w:rPr>
                <w:rFonts w:cs="Arial"/>
                <w:b/>
                <w:bCs/>
                <w:sz w:val="20"/>
              </w:rPr>
            </w:pPr>
            <w:r w:rsidRPr="00177E10">
              <w:rPr>
                <w:rFonts w:cs="Arial"/>
                <w:b/>
                <w:bCs/>
                <w:sz w:val="20"/>
              </w:rPr>
              <w:t>2.4 REQUISITOS PARA PROYECTOS DE ENTORNO Y EQUIPAMIENTO</w:t>
            </w:r>
          </w:p>
        </w:tc>
      </w:tr>
      <w:tr w:rsidR="003964C2" w:rsidRPr="00177E10" w:rsidTr="00E81FC6">
        <w:tblPrEx>
          <w:jc w:val="left"/>
        </w:tblPrEx>
        <w:trPr>
          <w:gridAfter w:val="2"/>
          <w:wAfter w:w="20" w:type="pct"/>
          <w:trHeight w:val="330"/>
        </w:trPr>
        <w:tc>
          <w:tcPr>
            <w:tcW w:w="4980" w:type="pct"/>
            <w:gridSpan w:val="9"/>
            <w:tcBorders>
              <w:top w:val="nil"/>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b/>
                <w:bCs/>
                <w:sz w:val="20"/>
              </w:rPr>
            </w:pPr>
            <w:r w:rsidRPr="00177E10">
              <w:rPr>
                <w:rFonts w:cs="Arial"/>
                <w:b/>
                <w:bCs/>
                <w:sz w:val="20"/>
              </w:rPr>
              <w:t>2.4.1 Generalidades</w:t>
            </w:r>
          </w:p>
        </w:tc>
      </w:tr>
      <w:tr w:rsidR="003964C2" w:rsidRPr="00177E10" w:rsidTr="00E81FC6">
        <w:tblPrEx>
          <w:jc w:val="left"/>
        </w:tblPrEx>
        <w:trPr>
          <w:gridAfter w:val="2"/>
          <w:wAfter w:w="20" w:type="pct"/>
          <w:trHeight w:val="330"/>
        </w:trPr>
        <w:tc>
          <w:tcPr>
            <w:tcW w:w="4980"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En el caso de CCH, no se podrá acceder a viviendas a través de áreas verdes o equipamiento.</w:t>
            </w:r>
          </w:p>
        </w:tc>
      </w:tr>
      <w:tr w:rsidR="003964C2" w:rsidRPr="00177E10" w:rsidTr="00E81FC6">
        <w:tblPrEx>
          <w:jc w:val="left"/>
        </w:tblPrEx>
        <w:trPr>
          <w:gridAfter w:val="2"/>
          <w:wAfter w:w="20" w:type="pct"/>
          <w:trHeight w:val="330"/>
        </w:trPr>
        <w:tc>
          <w:tcPr>
            <w:tcW w:w="4980"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En caso que los Instrumentos de Planificación Territorial o las Ordenanzas Municipales locales vigentes exijan mayores estándares, sus disposiciones prevalecen por sobre las señaladas.</w:t>
            </w:r>
          </w:p>
        </w:tc>
      </w:tr>
      <w:tr w:rsidR="003964C2" w:rsidRPr="00177E10" w:rsidTr="00E81FC6">
        <w:tblPrEx>
          <w:jc w:val="left"/>
        </w:tblPrEx>
        <w:trPr>
          <w:gridAfter w:val="2"/>
          <w:wAfter w:w="20" w:type="pct"/>
          <w:trHeight w:val="350"/>
        </w:trPr>
        <w:tc>
          <w:tcPr>
            <w:tcW w:w="364" w:type="pct"/>
            <w:gridSpan w:val="3"/>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964C2" w:rsidRPr="00177E10" w:rsidRDefault="003964C2" w:rsidP="003964C2">
            <w:pPr>
              <w:jc w:val="center"/>
              <w:rPr>
                <w:rFonts w:cs="Arial"/>
                <w:b/>
                <w:bCs/>
                <w:sz w:val="20"/>
              </w:rPr>
            </w:pPr>
            <w:r w:rsidRPr="00177E10">
              <w:rPr>
                <w:rFonts w:cs="Arial"/>
                <w:b/>
                <w:bCs/>
                <w:sz w:val="20"/>
              </w:rPr>
              <w:t>Área Verde</w:t>
            </w:r>
          </w:p>
        </w:tc>
        <w:tc>
          <w:tcPr>
            <w:tcW w:w="141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jc w:val="center"/>
              <w:rPr>
                <w:rFonts w:cs="Arial"/>
                <w:sz w:val="20"/>
              </w:rPr>
            </w:pPr>
            <w:r w:rsidRPr="00177E10">
              <w:rPr>
                <w:rFonts w:ascii="Calibri" w:hAnsi="Calibri" w:cs="Calibri"/>
                <w:sz w:val="20"/>
              </w:rPr>
              <w:t> </w:t>
            </w:r>
          </w:p>
        </w:tc>
        <w:tc>
          <w:tcPr>
            <w:tcW w:w="3201"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b/>
                <w:bCs/>
                <w:sz w:val="20"/>
              </w:rPr>
            </w:pPr>
            <w:r w:rsidRPr="00177E10">
              <w:rPr>
                <w:rFonts w:cs="Arial"/>
                <w:b/>
                <w:bCs/>
                <w:sz w:val="20"/>
              </w:rPr>
              <w:t>2.4.2 Áreas verdes o Espacios Públicos</w:t>
            </w:r>
          </w:p>
        </w:tc>
      </w:tr>
      <w:tr w:rsidR="003964C2" w:rsidRPr="00177E10" w:rsidTr="00E81FC6">
        <w:tblPrEx>
          <w:jc w:val="left"/>
        </w:tblPrEx>
        <w:trPr>
          <w:gridAfter w:val="2"/>
          <w:wAfter w:w="20" w:type="pct"/>
          <w:trHeight w:val="1136"/>
        </w:trPr>
        <w:tc>
          <w:tcPr>
            <w:tcW w:w="364" w:type="pct"/>
            <w:gridSpan w:val="3"/>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415"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sz w:val="20"/>
              </w:rPr>
            </w:pPr>
          </w:p>
        </w:tc>
        <w:tc>
          <w:tcPr>
            <w:tcW w:w="3201"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A lo menos el 50% de la superficie de áreas verdes deberá concentrarse en un solo paño continuo, el cual deberá tener un ancho mínimo de 7 m. y deberá considerar circulaciones peatonales de</w:t>
            </w:r>
            <w:r w:rsidR="00A63662">
              <w:rPr>
                <w:rFonts w:cs="Arial"/>
                <w:sz w:val="20"/>
              </w:rPr>
              <w:t xml:space="preserve"> a lo menos de 1,5 m. de ancho.</w:t>
            </w:r>
          </w:p>
        </w:tc>
      </w:tr>
      <w:tr w:rsidR="003964C2" w:rsidRPr="00177E10" w:rsidTr="00E81FC6">
        <w:tblPrEx>
          <w:jc w:val="left"/>
        </w:tblPrEx>
        <w:trPr>
          <w:gridAfter w:val="2"/>
          <w:wAfter w:w="20" w:type="pct"/>
          <w:trHeight w:val="375"/>
        </w:trPr>
        <w:tc>
          <w:tcPr>
            <w:tcW w:w="364" w:type="pct"/>
            <w:gridSpan w:val="3"/>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415"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sz w:val="20"/>
              </w:rPr>
            </w:pPr>
          </w:p>
        </w:tc>
        <w:tc>
          <w:tcPr>
            <w:tcW w:w="3201"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En el caso de áreas de riesgo, no se permite ejecutar obras destinadas a áreas verdes o espacios públicos.</w:t>
            </w:r>
          </w:p>
        </w:tc>
      </w:tr>
      <w:tr w:rsidR="003964C2" w:rsidRPr="00177E10" w:rsidTr="00E81FC6">
        <w:tblPrEx>
          <w:jc w:val="left"/>
        </w:tblPrEx>
        <w:trPr>
          <w:gridAfter w:val="2"/>
          <w:wAfter w:w="20" w:type="pct"/>
          <w:trHeight w:val="315"/>
        </w:trPr>
        <w:tc>
          <w:tcPr>
            <w:tcW w:w="364" w:type="pct"/>
            <w:gridSpan w:val="3"/>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964C2" w:rsidRPr="00177E10" w:rsidRDefault="003964C2" w:rsidP="003964C2">
            <w:pPr>
              <w:jc w:val="center"/>
              <w:rPr>
                <w:rFonts w:cs="Arial"/>
                <w:b/>
                <w:bCs/>
                <w:sz w:val="20"/>
              </w:rPr>
            </w:pPr>
            <w:r w:rsidRPr="00177E10">
              <w:rPr>
                <w:rFonts w:cs="Arial"/>
                <w:b/>
                <w:bCs/>
                <w:sz w:val="20"/>
              </w:rPr>
              <w:t>Equipamiento</w:t>
            </w:r>
          </w:p>
        </w:tc>
        <w:tc>
          <w:tcPr>
            <w:tcW w:w="141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jc w:val="center"/>
              <w:rPr>
                <w:rFonts w:cs="Arial"/>
                <w:sz w:val="20"/>
              </w:rPr>
            </w:pPr>
            <w:r w:rsidRPr="00177E10">
              <w:rPr>
                <w:rFonts w:ascii="Calibri" w:hAnsi="Calibri" w:cs="Calibri"/>
                <w:sz w:val="20"/>
              </w:rPr>
              <w:t> </w:t>
            </w:r>
          </w:p>
        </w:tc>
        <w:tc>
          <w:tcPr>
            <w:tcW w:w="3201"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b/>
                <w:bCs/>
                <w:sz w:val="20"/>
              </w:rPr>
            </w:pPr>
            <w:r w:rsidRPr="00177E10">
              <w:rPr>
                <w:rFonts w:cs="Arial"/>
                <w:b/>
                <w:bCs/>
                <w:sz w:val="20"/>
              </w:rPr>
              <w:t>2.4.3 Equipamiento</w:t>
            </w:r>
          </w:p>
        </w:tc>
      </w:tr>
      <w:tr w:rsidR="003964C2" w:rsidRPr="00177E10" w:rsidTr="00E81FC6">
        <w:tblPrEx>
          <w:jc w:val="left"/>
        </w:tblPrEx>
        <w:trPr>
          <w:gridAfter w:val="2"/>
          <w:wAfter w:w="20" w:type="pct"/>
          <w:trHeight w:val="2236"/>
        </w:trPr>
        <w:tc>
          <w:tcPr>
            <w:tcW w:w="364" w:type="pct"/>
            <w:gridSpan w:val="3"/>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415"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sz w:val="20"/>
              </w:rPr>
            </w:pPr>
          </w:p>
        </w:tc>
        <w:tc>
          <w:tcPr>
            <w:tcW w:w="3201"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xml:space="preserve">• En caso de considerar una construcción de obra nueva, se deberá considerar los requerimientos técnicos de la presente resolución. </w:t>
            </w:r>
            <w:r w:rsidR="00177E10" w:rsidRPr="00177E10">
              <w:rPr>
                <w:rFonts w:cs="Arial"/>
                <w:sz w:val="20"/>
              </w:rPr>
              <w:t>Se contemplará además instalaciones para usuarios con movilidad reducida y al menos un b</w:t>
            </w:r>
            <w:r w:rsidR="00177E10">
              <w:rPr>
                <w:rFonts w:cs="Arial"/>
                <w:sz w:val="20"/>
              </w:rPr>
              <w:t xml:space="preserve">año familiar, que deberá estar </w:t>
            </w:r>
            <w:r w:rsidR="00177E10" w:rsidRPr="00177E10">
              <w:rPr>
                <w:rFonts w:cs="Arial"/>
                <w:sz w:val="20"/>
              </w:rPr>
              <w:t xml:space="preserve">implementado para el uso de personas con discapacidad y niños, incluyendo un espacio para la muda de bebés. </w:t>
            </w:r>
            <w:r w:rsidRPr="00177E10">
              <w:rPr>
                <w:rFonts w:cs="Arial"/>
                <w:sz w:val="20"/>
              </w:rPr>
              <w:t>El Director SERVIU podrá eximir del equipamiento en casos fundados, reemplazándolas por obras de equipamiento equivalente.</w:t>
            </w:r>
          </w:p>
        </w:tc>
      </w:tr>
      <w:tr w:rsidR="003964C2" w:rsidRPr="00177E10" w:rsidTr="00E81FC6">
        <w:tblPrEx>
          <w:jc w:val="left"/>
        </w:tblPrEx>
        <w:trPr>
          <w:gridAfter w:val="2"/>
          <w:wAfter w:w="20" w:type="pct"/>
          <w:trHeight w:val="627"/>
        </w:trPr>
        <w:tc>
          <w:tcPr>
            <w:tcW w:w="364" w:type="pct"/>
            <w:gridSpan w:val="3"/>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415"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sz w:val="20"/>
              </w:rPr>
            </w:pPr>
          </w:p>
        </w:tc>
        <w:tc>
          <w:tcPr>
            <w:tcW w:w="3201"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Este servicio higiénico familiar, deberá estar señalizado como tal en la puerta de acceso, por el exterior y será de uso alternativo para ambos sexos.</w:t>
            </w:r>
          </w:p>
        </w:tc>
      </w:tr>
      <w:tr w:rsidR="003964C2" w:rsidRPr="00177E10" w:rsidTr="00E81FC6">
        <w:tblPrEx>
          <w:jc w:val="left"/>
        </w:tblPrEx>
        <w:trPr>
          <w:gridAfter w:val="2"/>
          <w:wAfter w:w="20" w:type="pct"/>
          <w:trHeight w:val="375"/>
        </w:trPr>
        <w:tc>
          <w:tcPr>
            <w:tcW w:w="364" w:type="pct"/>
            <w:gridSpan w:val="3"/>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415"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sz w:val="20"/>
              </w:rPr>
            </w:pPr>
          </w:p>
        </w:tc>
        <w:tc>
          <w:tcPr>
            <w:tcW w:w="3201"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La grifería deberá ser de palanca, de presión o con accionamiento automát</w:t>
            </w:r>
            <w:r w:rsidR="00A63662">
              <w:rPr>
                <w:rFonts w:cs="Arial"/>
                <w:sz w:val="20"/>
              </w:rPr>
              <w:t>ico mediante sistema de sensor.</w:t>
            </w:r>
          </w:p>
        </w:tc>
      </w:tr>
      <w:tr w:rsidR="003964C2" w:rsidRPr="00177E10" w:rsidTr="00E81FC6">
        <w:tblPrEx>
          <w:jc w:val="left"/>
        </w:tblPrEx>
        <w:trPr>
          <w:gridAfter w:val="2"/>
          <w:wAfter w:w="20" w:type="pct"/>
          <w:trHeight w:val="750"/>
        </w:trPr>
        <w:tc>
          <w:tcPr>
            <w:tcW w:w="364" w:type="pct"/>
            <w:gridSpan w:val="3"/>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415"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sz w:val="20"/>
              </w:rPr>
            </w:pPr>
          </w:p>
        </w:tc>
        <w:tc>
          <w:tcPr>
            <w:tcW w:w="3201"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Se deberá consultar llave monomando con aireador eficiente para consumo igual o inferior a 9 litros por minuto a 3 bares, para tomas de agua fría y caliente si corresponde.</w:t>
            </w:r>
          </w:p>
        </w:tc>
      </w:tr>
      <w:tr w:rsidR="003964C2" w:rsidRPr="00177E10" w:rsidTr="00E81FC6">
        <w:tblPrEx>
          <w:jc w:val="left"/>
        </w:tblPrEx>
        <w:trPr>
          <w:gridAfter w:val="2"/>
          <w:wAfter w:w="20" w:type="pct"/>
          <w:trHeight w:val="750"/>
        </w:trPr>
        <w:tc>
          <w:tcPr>
            <w:tcW w:w="364" w:type="pct"/>
            <w:gridSpan w:val="3"/>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415"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sz w:val="20"/>
              </w:rPr>
            </w:pPr>
          </w:p>
        </w:tc>
        <w:tc>
          <w:tcPr>
            <w:tcW w:w="3201"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Si el equipamiento requiere de servicios básicos, y si se implementaran sistemas de carácter sustentable alternativos a los mencionados en este estándar, éstos deberán ser revisados caso a caso por SERVIU, y deberán contar con las autorizaciones de los organismos correspondientes a cada materia.</w:t>
            </w:r>
          </w:p>
        </w:tc>
      </w:tr>
    </w:tbl>
    <w:p w:rsidR="00E81FC6" w:rsidRDefault="00E81FC6" w:rsidP="003964C2">
      <w:pPr>
        <w:pStyle w:val="Sangra2detindependiente"/>
        <w:rPr>
          <w:bCs/>
          <w:spacing w:val="2"/>
          <w:sz w:val="18"/>
        </w:rPr>
      </w:pPr>
    </w:p>
    <w:p w:rsidR="00E81FC6" w:rsidRDefault="00E81FC6">
      <w:pPr>
        <w:rPr>
          <w:bCs/>
          <w:spacing w:val="2"/>
          <w:sz w:val="18"/>
        </w:rPr>
      </w:pPr>
      <w:r>
        <w:rPr>
          <w:bCs/>
          <w:spacing w:val="2"/>
          <w:sz w:val="18"/>
        </w:rPr>
        <w:br w:type="page"/>
      </w:r>
    </w:p>
    <w:tbl>
      <w:tblPr>
        <w:tblW w:w="5000" w:type="pct"/>
        <w:jc w:val="center"/>
        <w:tblLayout w:type="fixed"/>
        <w:tblCellMar>
          <w:left w:w="70" w:type="dxa"/>
          <w:right w:w="70" w:type="dxa"/>
        </w:tblCellMar>
        <w:tblLook w:val="04A0" w:firstRow="1" w:lastRow="0" w:firstColumn="1" w:lastColumn="0" w:noHBand="0" w:noVBand="1"/>
      </w:tblPr>
      <w:tblGrid>
        <w:gridCol w:w="637"/>
        <w:gridCol w:w="2180"/>
        <w:gridCol w:w="1541"/>
        <w:gridCol w:w="1286"/>
        <w:gridCol w:w="1394"/>
        <w:gridCol w:w="1288"/>
        <w:gridCol w:w="1504"/>
      </w:tblGrid>
      <w:tr w:rsidR="003964C2" w:rsidRPr="00177E10" w:rsidTr="00A4479D">
        <w:trPr>
          <w:trHeight w:val="330"/>
          <w:jc w:val="center"/>
        </w:trPr>
        <w:tc>
          <w:tcPr>
            <w:tcW w:w="5000" w:type="pct"/>
            <w:gridSpan w:val="7"/>
            <w:tcBorders>
              <w:top w:val="single" w:sz="4" w:space="0" w:color="auto"/>
              <w:left w:val="single" w:sz="4" w:space="0" w:color="auto"/>
              <w:bottom w:val="single" w:sz="4" w:space="0" w:color="auto"/>
              <w:right w:val="single" w:sz="4" w:space="0" w:color="auto"/>
            </w:tcBorders>
            <w:shd w:val="clear" w:color="000000" w:fill="BFBFBF"/>
          </w:tcPr>
          <w:p w:rsidR="003964C2" w:rsidRPr="00177E10" w:rsidRDefault="003964C2" w:rsidP="002819CC">
            <w:pPr>
              <w:jc w:val="center"/>
              <w:rPr>
                <w:rFonts w:cs="Arial"/>
                <w:b/>
                <w:bCs/>
                <w:sz w:val="28"/>
                <w:szCs w:val="28"/>
              </w:rPr>
            </w:pPr>
            <w:r w:rsidRPr="00177E10">
              <w:rPr>
                <w:bCs/>
                <w:spacing w:val="2"/>
                <w:sz w:val="18"/>
              </w:rPr>
              <w:lastRenderedPageBreak/>
              <w:br w:type="page"/>
            </w:r>
            <w:r w:rsidRPr="00177E10">
              <w:rPr>
                <w:rFonts w:cs="Arial"/>
                <w:b/>
                <w:bCs/>
                <w:sz w:val="28"/>
                <w:szCs w:val="28"/>
              </w:rPr>
              <w:t>ANEXO N°3</w:t>
            </w:r>
            <w:r w:rsidR="00213834">
              <w:rPr>
                <w:rFonts w:cs="Arial"/>
                <w:b/>
                <w:bCs/>
                <w:sz w:val="28"/>
                <w:szCs w:val="28"/>
              </w:rPr>
              <w:t xml:space="preserve"> Itemizado Técnico DS N° 10</w:t>
            </w:r>
          </w:p>
        </w:tc>
      </w:tr>
      <w:tr w:rsidR="003964C2" w:rsidRPr="00177E10" w:rsidTr="00A4479D">
        <w:trPr>
          <w:trHeight w:val="330"/>
          <w:jc w:val="center"/>
        </w:trPr>
        <w:tc>
          <w:tcPr>
            <w:tcW w:w="5000" w:type="pct"/>
            <w:gridSpan w:val="7"/>
            <w:tcBorders>
              <w:top w:val="single" w:sz="4" w:space="0" w:color="auto"/>
              <w:left w:val="nil"/>
              <w:bottom w:val="nil"/>
              <w:right w:val="nil"/>
            </w:tcBorders>
            <w:shd w:val="clear" w:color="000000" w:fill="BFBFBF"/>
            <w:hideMark/>
          </w:tcPr>
          <w:p w:rsidR="003964C2" w:rsidRPr="00177E10" w:rsidRDefault="003964C2" w:rsidP="002819CC">
            <w:pPr>
              <w:jc w:val="center"/>
              <w:rPr>
                <w:rFonts w:cs="Arial"/>
                <w:b/>
                <w:bCs/>
                <w:sz w:val="20"/>
              </w:rPr>
            </w:pPr>
            <w:r w:rsidRPr="00177E10">
              <w:rPr>
                <w:rFonts w:cs="Arial"/>
                <w:b/>
                <w:bCs/>
                <w:sz w:val="20"/>
              </w:rPr>
              <w:t>3. ESTÁNDAR TÉCNICO DE CONSTRUCCIONES RURALES</w:t>
            </w:r>
          </w:p>
        </w:tc>
      </w:tr>
      <w:tr w:rsidR="003964C2" w:rsidRPr="00177E10" w:rsidTr="00A4479D">
        <w:trPr>
          <w:trHeight w:val="330"/>
          <w:jc w:val="center"/>
        </w:trPr>
        <w:tc>
          <w:tcPr>
            <w:tcW w:w="5000" w:type="pct"/>
            <w:gridSpan w:val="7"/>
            <w:tcBorders>
              <w:top w:val="nil"/>
              <w:left w:val="nil"/>
              <w:bottom w:val="single" w:sz="4" w:space="0" w:color="auto"/>
              <w:right w:val="single" w:sz="4" w:space="0" w:color="auto"/>
            </w:tcBorders>
            <w:shd w:val="clear" w:color="000000" w:fill="BFBFBF"/>
            <w:hideMark/>
          </w:tcPr>
          <w:p w:rsidR="003964C2" w:rsidRPr="00177E10" w:rsidRDefault="003964C2" w:rsidP="002819CC">
            <w:pPr>
              <w:jc w:val="center"/>
              <w:rPr>
                <w:rFonts w:cs="Arial"/>
                <w:b/>
                <w:bCs/>
                <w:sz w:val="20"/>
              </w:rPr>
            </w:pPr>
            <w:r w:rsidRPr="00177E10">
              <w:rPr>
                <w:rFonts w:cs="Arial"/>
                <w:b/>
                <w:bCs/>
                <w:sz w:val="20"/>
              </w:rPr>
              <w:t>3.1 CONSIDERACIONES GENERALES</w:t>
            </w:r>
          </w:p>
        </w:tc>
      </w:tr>
      <w:tr w:rsidR="003964C2" w:rsidRPr="00177E10" w:rsidTr="00A4479D">
        <w:trPr>
          <w:trHeight w:val="75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hideMark/>
          </w:tcPr>
          <w:p w:rsidR="003964C2" w:rsidRPr="00177E10" w:rsidRDefault="003964C2" w:rsidP="00381CF7">
            <w:pPr>
              <w:rPr>
                <w:rFonts w:cs="Arial"/>
                <w:sz w:val="20"/>
              </w:rPr>
            </w:pPr>
            <w:r w:rsidRPr="00177E10">
              <w:rPr>
                <w:rFonts w:cs="Arial"/>
                <w:sz w:val="20"/>
              </w:rPr>
              <w:t>• Este cuadro normativo, establece los requisitos mínimos de tipo constructivo para las modalidades CCH y CSR; Mejoramiento y Ampliación de la vivienda; del Mejoramiento del Entorno y Construcción o Mejoramiento del Equipamiento Comunitario del DS N°10 del 2015.</w:t>
            </w:r>
          </w:p>
        </w:tc>
      </w:tr>
      <w:tr w:rsidR="003964C2" w:rsidRPr="00177E10" w:rsidTr="00A4479D">
        <w:trPr>
          <w:trHeight w:val="1125"/>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hideMark/>
          </w:tcPr>
          <w:p w:rsidR="003964C2" w:rsidRPr="00177E10" w:rsidRDefault="003964C2" w:rsidP="00381CF7">
            <w:pPr>
              <w:rPr>
                <w:rFonts w:cs="Arial"/>
                <w:sz w:val="20"/>
              </w:rPr>
            </w:pPr>
            <w:r w:rsidRPr="00177E10">
              <w:rPr>
                <w:rFonts w:cs="Arial"/>
                <w:sz w:val="20"/>
              </w:rPr>
              <w:t>• En caso de requerirse estudios complementarios, según las condiciones de terreno y proyecto, como estudios de impacto ambiental, agentes biológicos, químicos, y medioambientales, (entre otros, termitas, ambientes corrosivos u otros) que puedan afectar la habitabilidad de la vivienda, se deben aplicar las normas y consideraciones de diseño establecidas en los reglamentos y normas atingentes a cada especialidad y ser presentados al SERVIU correspondiente.</w:t>
            </w:r>
          </w:p>
        </w:tc>
      </w:tr>
      <w:tr w:rsidR="003964C2" w:rsidRPr="00177E10" w:rsidTr="00A4479D">
        <w:trPr>
          <w:trHeight w:val="75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hideMark/>
          </w:tcPr>
          <w:p w:rsidR="003964C2" w:rsidRPr="00177E10" w:rsidRDefault="003964C2" w:rsidP="00381CF7">
            <w:pPr>
              <w:rPr>
                <w:rFonts w:cs="Arial"/>
                <w:sz w:val="20"/>
              </w:rPr>
            </w:pPr>
            <w:r w:rsidRPr="00177E10">
              <w:rPr>
                <w:rFonts w:cs="Arial"/>
                <w:sz w:val="20"/>
              </w:rPr>
              <w:t>• Se debe tener control de la recepción, manipulación y acopio de los materiales que ingresan a obra, evitando que se produzcan daños que puedan afectar su calidad (estructural, aislante, etc.), y verificando que una vez almacenados o acopiados estén debidamente protegidos de factores ambientales tales como humedad, lluvias, exposición al sol prolongada, entre otros.</w:t>
            </w:r>
          </w:p>
        </w:tc>
      </w:tr>
      <w:tr w:rsidR="003964C2" w:rsidRPr="00177E10" w:rsidTr="00A4479D">
        <w:trPr>
          <w:trHeight w:val="312"/>
          <w:jc w:val="center"/>
        </w:trPr>
        <w:tc>
          <w:tcPr>
            <w:tcW w:w="5000" w:type="pct"/>
            <w:gridSpan w:val="7"/>
            <w:tcBorders>
              <w:top w:val="nil"/>
              <w:left w:val="nil"/>
              <w:bottom w:val="nil"/>
              <w:right w:val="nil"/>
            </w:tcBorders>
            <w:shd w:val="clear" w:color="000000" w:fill="BFBFBF"/>
            <w:hideMark/>
          </w:tcPr>
          <w:p w:rsidR="003964C2" w:rsidRPr="00177E10" w:rsidRDefault="003964C2" w:rsidP="002819CC">
            <w:pPr>
              <w:jc w:val="center"/>
              <w:rPr>
                <w:rFonts w:cs="Arial"/>
                <w:b/>
                <w:bCs/>
                <w:sz w:val="20"/>
              </w:rPr>
            </w:pPr>
            <w:r w:rsidRPr="00177E10">
              <w:rPr>
                <w:rFonts w:cs="Arial"/>
                <w:b/>
                <w:bCs/>
                <w:sz w:val="20"/>
              </w:rPr>
              <w:t>3.2 OBRAS PREVIAS</w:t>
            </w:r>
          </w:p>
        </w:tc>
      </w:tr>
      <w:tr w:rsidR="003964C2" w:rsidRPr="00177E10" w:rsidTr="00A4479D">
        <w:trPr>
          <w:trHeight w:val="330"/>
          <w:jc w:val="center"/>
        </w:trPr>
        <w:tc>
          <w:tcPr>
            <w:tcW w:w="32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3964C2" w:rsidRPr="00177E10" w:rsidRDefault="003964C2" w:rsidP="002819CC">
            <w:pPr>
              <w:jc w:val="center"/>
              <w:rPr>
                <w:rFonts w:cs="Arial"/>
                <w:b/>
                <w:bCs/>
                <w:sz w:val="20"/>
              </w:rPr>
            </w:pPr>
            <w:r w:rsidRPr="00177E10">
              <w:rPr>
                <w:rFonts w:cs="Arial"/>
                <w:b/>
                <w:bCs/>
                <w:sz w:val="20"/>
              </w:rPr>
              <w:t>Informes de suelo y/o Mecánica de suelos</w:t>
            </w:r>
          </w:p>
        </w:tc>
        <w:tc>
          <w:tcPr>
            <w:tcW w:w="4676" w:type="pct"/>
            <w:gridSpan w:val="6"/>
            <w:tcBorders>
              <w:top w:val="single" w:sz="4" w:space="0" w:color="auto"/>
              <w:left w:val="nil"/>
              <w:bottom w:val="single" w:sz="4" w:space="0" w:color="auto"/>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3.2.1 Informes de suelo y/o mecánica de suelos</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nil"/>
              <w:left w:val="nil"/>
              <w:bottom w:val="single" w:sz="4" w:space="0" w:color="000000"/>
              <w:right w:val="nil"/>
            </w:tcBorders>
            <w:shd w:val="clear" w:color="auto" w:fill="auto"/>
            <w:hideMark/>
          </w:tcPr>
          <w:p w:rsidR="003964C2" w:rsidRPr="00177E10" w:rsidRDefault="003964C2" w:rsidP="002819CC">
            <w:pPr>
              <w:jc w:val="center"/>
              <w:rPr>
                <w:rFonts w:cs="Arial"/>
                <w:b/>
                <w:bCs/>
                <w:sz w:val="20"/>
              </w:rPr>
            </w:pPr>
            <w:r w:rsidRPr="00177E10">
              <w:rPr>
                <w:rFonts w:cs="Arial"/>
                <w:b/>
                <w:bCs/>
                <w:sz w:val="20"/>
              </w:rPr>
              <w:t>Cantidad de Calicatas y Profundidad</w:t>
            </w:r>
          </w:p>
        </w:tc>
        <w:tc>
          <w:tcPr>
            <w:tcW w:w="3567" w:type="pct"/>
            <w:gridSpan w:val="5"/>
            <w:tcBorders>
              <w:top w:val="nil"/>
              <w:left w:val="single" w:sz="4" w:space="0" w:color="auto"/>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r w:rsidRPr="00177E10">
              <w:rPr>
                <w:rFonts w:cs="Arial"/>
                <w:sz w:val="20"/>
              </w:rPr>
              <w:t>• La cantidad de calicatas y análisis del suelo, dependerá de la modalidad y cantidad de viviendas del proyecto, establecida en la siguiente tabla. Esta tendrá el requerimiento óptimo y el mínimo aceptable.</w:t>
            </w:r>
          </w:p>
        </w:tc>
      </w:tr>
      <w:tr w:rsidR="003964C2" w:rsidRPr="00177E10" w:rsidTr="00A4479D">
        <w:trPr>
          <w:trHeight w:val="33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nil"/>
              <w:bottom w:val="single" w:sz="4" w:space="0" w:color="000000"/>
              <w:right w:val="nil"/>
            </w:tcBorders>
            <w:hideMark/>
          </w:tcPr>
          <w:p w:rsidR="003964C2" w:rsidRPr="00177E10" w:rsidRDefault="003964C2" w:rsidP="002819CC">
            <w:pPr>
              <w:jc w:val="center"/>
              <w:rPr>
                <w:rFonts w:cs="Arial"/>
                <w:b/>
                <w:bCs/>
                <w:sz w:val="20"/>
              </w:rPr>
            </w:pPr>
          </w:p>
        </w:tc>
        <w:tc>
          <w:tcPr>
            <w:tcW w:w="784" w:type="pct"/>
            <w:vMerge w:val="restart"/>
            <w:tcBorders>
              <w:top w:val="nil"/>
              <w:left w:val="single" w:sz="4" w:space="0" w:color="auto"/>
              <w:bottom w:val="single" w:sz="4" w:space="0" w:color="000000"/>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MODALIDAD</w:t>
            </w:r>
          </w:p>
        </w:tc>
        <w:tc>
          <w:tcPr>
            <w:tcW w:w="654" w:type="pct"/>
            <w:vMerge w:val="restart"/>
            <w:tcBorders>
              <w:top w:val="nil"/>
              <w:left w:val="single" w:sz="4" w:space="0" w:color="auto"/>
              <w:bottom w:val="single" w:sz="4" w:space="0" w:color="000000"/>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Tipo de proyecto</w:t>
            </w:r>
          </w:p>
        </w:tc>
        <w:tc>
          <w:tcPr>
            <w:tcW w:w="1364" w:type="pct"/>
            <w:gridSpan w:val="2"/>
            <w:tcBorders>
              <w:top w:val="single" w:sz="4" w:space="0" w:color="auto"/>
              <w:left w:val="nil"/>
              <w:bottom w:val="single" w:sz="4" w:space="0" w:color="auto"/>
              <w:right w:val="single" w:sz="4" w:space="0" w:color="000000"/>
            </w:tcBorders>
            <w:shd w:val="clear" w:color="auto" w:fill="auto"/>
            <w:hideMark/>
          </w:tcPr>
          <w:p w:rsidR="003964C2" w:rsidRPr="00177E10" w:rsidRDefault="003964C2" w:rsidP="002819CC">
            <w:pPr>
              <w:jc w:val="center"/>
              <w:rPr>
                <w:rFonts w:cs="Arial"/>
                <w:b/>
                <w:bCs/>
                <w:sz w:val="20"/>
              </w:rPr>
            </w:pPr>
            <w:r w:rsidRPr="00177E10">
              <w:rPr>
                <w:rFonts w:cs="Arial"/>
                <w:b/>
                <w:bCs/>
                <w:sz w:val="20"/>
              </w:rPr>
              <w:t>PROFUNDIDAD DE LAS CALICATAS</w:t>
            </w:r>
          </w:p>
        </w:tc>
        <w:tc>
          <w:tcPr>
            <w:tcW w:w="765" w:type="pct"/>
            <w:vMerge w:val="restart"/>
            <w:tcBorders>
              <w:top w:val="nil"/>
              <w:left w:val="single" w:sz="4" w:space="0" w:color="auto"/>
              <w:bottom w:val="single" w:sz="4" w:space="0" w:color="000000"/>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Reporte obtenido</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nil"/>
              <w:bottom w:val="single" w:sz="4" w:space="0" w:color="000000"/>
              <w:right w:val="nil"/>
            </w:tcBorders>
            <w:hideMark/>
          </w:tcPr>
          <w:p w:rsidR="003964C2" w:rsidRPr="00177E10" w:rsidRDefault="003964C2" w:rsidP="002819CC">
            <w:pPr>
              <w:jc w:val="center"/>
              <w:rPr>
                <w:rFonts w:cs="Arial"/>
                <w:b/>
                <w:bCs/>
                <w:sz w:val="20"/>
              </w:rPr>
            </w:pPr>
          </w:p>
        </w:tc>
        <w:tc>
          <w:tcPr>
            <w:tcW w:w="784" w:type="pct"/>
            <w:vMerge/>
            <w:tcBorders>
              <w:top w:val="nil"/>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654" w:type="pct"/>
            <w:vMerge/>
            <w:tcBorders>
              <w:top w:val="nil"/>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709" w:type="pct"/>
            <w:tcBorders>
              <w:top w:val="nil"/>
              <w:left w:val="nil"/>
              <w:bottom w:val="single" w:sz="4" w:space="0" w:color="auto"/>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OPTIMA</w:t>
            </w:r>
          </w:p>
        </w:tc>
        <w:tc>
          <w:tcPr>
            <w:tcW w:w="655" w:type="pct"/>
            <w:tcBorders>
              <w:top w:val="nil"/>
              <w:left w:val="nil"/>
              <w:bottom w:val="single" w:sz="4" w:space="0" w:color="auto"/>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MINIMA</w:t>
            </w:r>
          </w:p>
        </w:tc>
        <w:tc>
          <w:tcPr>
            <w:tcW w:w="765" w:type="pct"/>
            <w:vMerge/>
            <w:tcBorders>
              <w:top w:val="nil"/>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r>
      <w:tr w:rsidR="003964C2" w:rsidRPr="00177E10" w:rsidTr="00A4479D">
        <w:trPr>
          <w:trHeight w:val="1485"/>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nil"/>
              <w:bottom w:val="single" w:sz="4" w:space="0" w:color="000000"/>
              <w:right w:val="nil"/>
            </w:tcBorders>
            <w:hideMark/>
          </w:tcPr>
          <w:p w:rsidR="003964C2" w:rsidRPr="00177E10" w:rsidRDefault="003964C2" w:rsidP="002819CC">
            <w:pPr>
              <w:jc w:val="center"/>
              <w:rPr>
                <w:rFonts w:cs="Arial"/>
                <w:b/>
                <w:bCs/>
                <w:sz w:val="20"/>
              </w:rPr>
            </w:pPr>
          </w:p>
        </w:tc>
        <w:tc>
          <w:tcPr>
            <w:tcW w:w="784" w:type="pct"/>
            <w:vMerge/>
            <w:tcBorders>
              <w:top w:val="nil"/>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654" w:type="pct"/>
            <w:vMerge/>
            <w:tcBorders>
              <w:top w:val="nil"/>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709" w:type="pct"/>
            <w:tcBorders>
              <w:top w:val="nil"/>
              <w:left w:val="nil"/>
              <w:bottom w:val="single" w:sz="4" w:space="0" w:color="auto"/>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Profundidad de la exploración y Numero de exploraciones Optima -notas 1 y 2-</w:t>
            </w:r>
          </w:p>
        </w:tc>
        <w:tc>
          <w:tcPr>
            <w:tcW w:w="655" w:type="pct"/>
            <w:tcBorders>
              <w:top w:val="nil"/>
              <w:left w:val="nil"/>
              <w:bottom w:val="single" w:sz="4" w:space="0" w:color="auto"/>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Profundidad de la exploración -notas 1 y 2-</w:t>
            </w:r>
          </w:p>
        </w:tc>
        <w:tc>
          <w:tcPr>
            <w:tcW w:w="765" w:type="pct"/>
            <w:vMerge/>
            <w:tcBorders>
              <w:top w:val="nil"/>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r>
      <w:tr w:rsidR="003964C2" w:rsidRPr="00177E10" w:rsidTr="00A4479D">
        <w:trPr>
          <w:trHeight w:val="156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nil"/>
              <w:bottom w:val="single" w:sz="4" w:space="0" w:color="000000"/>
              <w:right w:val="nil"/>
            </w:tcBorders>
            <w:hideMark/>
          </w:tcPr>
          <w:p w:rsidR="003964C2" w:rsidRPr="00177E10" w:rsidRDefault="003964C2" w:rsidP="002819CC">
            <w:pPr>
              <w:jc w:val="center"/>
              <w:rPr>
                <w:rFonts w:cs="Arial"/>
                <w:b/>
                <w:bCs/>
                <w:sz w:val="20"/>
              </w:rPr>
            </w:pPr>
          </w:p>
        </w:tc>
        <w:tc>
          <w:tcPr>
            <w:tcW w:w="784" w:type="pct"/>
            <w:tcBorders>
              <w:top w:val="nil"/>
              <w:left w:val="single" w:sz="4" w:space="0" w:color="auto"/>
              <w:bottom w:val="single" w:sz="4" w:space="0" w:color="auto"/>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CSR EQUIPAMIENTO Y AMPLIACION</w:t>
            </w:r>
          </w:p>
        </w:tc>
        <w:tc>
          <w:tcPr>
            <w:tcW w:w="654" w:type="pct"/>
            <w:tcBorders>
              <w:top w:val="nil"/>
              <w:left w:val="nil"/>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r w:rsidRPr="00177E10">
              <w:rPr>
                <w:rFonts w:cs="Arial"/>
                <w:sz w:val="20"/>
              </w:rPr>
              <w:t>Desde 1 hasta 160 viviendas</w:t>
            </w:r>
          </w:p>
        </w:tc>
        <w:tc>
          <w:tcPr>
            <w:tcW w:w="709" w:type="pct"/>
            <w:tcBorders>
              <w:top w:val="nil"/>
              <w:left w:val="nil"/>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r w:rsidRPr="00177E10">
              <w:rPr>
                <w:rFonts w:cs="Arial"/>
                <w:sz w:val="20"/>
              </w:rPr>
              <w:t>2,5 metros de profundidad 1 calicatas por vivienda y 1 hasta cada 10 si están agrupadas a menos de 50 m. de radio por cercanía, con la misma exploración</w:t>
            </w:r>
          </w:p>
        </w:tc>
        <w:tc>
          <w:tcPr>
            <w:tcW w:w="655" w:type="pct"/>
            <w:tcBorders>
              <w:top w:val="nil"/>
              <w:left w:val="nil"/>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r w:rsidRPr="00177E10">
              <w:rPr>
                <w:rFonts w:cs="Arial"/>
                <w:sz w:val="20"/>
              </w:rPr>
              <w:t>2,5 m de profundidad 1 calicata por vivienda y 1 hasta cada 10 si están agrupadas a menos de 100 m. de radio, por cercanía, con la misma exploración</w:t>
            </w:r>
          </w:p>
        </w:tc>
        <w:tc>
          <w:tcPr>
            <w:tcW w:w="765" w:type="pct"/>
            <w:tcBorders>
              <w:top w:val="nil"/>
              <w:left w:val="nil"/>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r w:rsidRPr="00177E10">
              <w:rPr>
                <w:rFonts w:cs="Arial"/>
                <w:sz w:val="20"/>
              </w:rPr>
              <w:t>Descripción estratigráfica Suscrita por profesional competente y estimación de presiones admisibles del terreno en base a Tabla 5.7 de la OGUC art, 5.7.10 ( datos prescriptivos)</w:t>
            </w:r>
          </w:p>
        </w:tc>
      </w:tr>
      <w:tr w:rsidR="003964C2" w:rsidRPr="00177E10" w:rsidTr="00A4479D">
        <w:trPr>
          <w:trHeight w:val="150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nil"/>
              <w:bottom w:val="single" w:sz="4" w:space="0" w:color="000000"/>
              <w:right w:val="nil"/>
            </w:tcBorders>
            <w:hideMark/>
          </w:tcPr>
          <w:p w:rsidR="003964C2" w:rsidRPr="00177E10" w:rsidRDefault="003964C2" w:rsidP="002819CC">
            <w:pPr>
              <w:jc w:val="center"/>
              <w:rPr>
                <w:rFonts w:cs="Arial"/>
                <w:b/>
                <w:bCs/>
                <w:sz w:val="20"/>
              </w:rPr>
            </w:pPr>
          </w:p>
        </w:tc>
        <w:tc>
          <w:tcPr>
            <w:tcW w:w="784" w:type="pct"/>
            <w:tcBorders>
              <w:top w:val="nil"/>
              <w:left w:val="single" w:sz="4" w:space="0" w:color="auto"/>
              <w:bottom w:val="single" w:sz="4" w:space="0" w:color="auto"/>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CCH</w:t>
            </w:r>
          </w:p>
        </w:tc>
        <w:tc>
          <w:tcPr>
            <w:tcW w:w="654" w:type="pct"/>
            <w:tcBorders>
              <w:top w:val="nil"/>
              <w:left w:val="nil"/>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r w:rsidRPr="00177E10">
              <w:rPr>
                <w:rFonts w:cs="Arial"/>
                <w:sz w:val="20"/>
              </w:rPr>
              <w:t>Desde 2 a 20 viviendas</w:t>
            </w:r>
          </w:p>
        </w:tc>
        <w:tc>
          <w:tcPr>
            <w:tcW w:w="709" w:type="pct"/>
            <w:tcBorders>
              <w:top w:val="nil"/>
              <w:left w:val="nil"/>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r w:rsidRPr="00177E10">
              <w:rPr>
                <w:rFonts w:cs="Arial"/>
                <w:sz w:val="20"/>
              </w:rPr>
              <w:t>2,5 metros de profundidad 1 calicatas cada 4 viviendas</w:t>
            </w:r>
          </w:p>
        </w:tc>
        <w:tc>
          <w:tcPr>
            <w:tcW w:w="655" w:type="pct"/>
            <w:tcBorders>
              <w:top w:val="nil"/>
              <w:left w:val="nil"/>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r w:rsidRPr="00177E10">
              <w:rPr>
                <w:rFonts w:cs="Arial"/>
                <w:sz w:val="20"/>
              </w:rPr>
              <w:t>2,5 metros de profundidad Con 1 calicatas cada 10 viviendas</w:t>
            </w:r>
          </w:p>
        </w:tc>
        <w:tc>
          <w:tcPr>
            <w:tcW w:w="765" w:type="pct"/>
            <w:vMerge w:val="restart"/>
            <w:tcBorders>
              <w:top w:val="nil"/>
              <w:left w:val="single" w:sz="4" w:space="0" w:color="auto"/>
              <w:bottom w:val="single" w:sz="4" w:space="0" w:color="000000"/>
              <w:right w:val="single" w:sz="4" w:space="0" w:color="auto"/>
            </w:tcBorders>
            <w:shd w:val="clear" w:color="auto" w:fill="auto"/>
            <w:hideMark/>
          </w:tcPr>
          <w:p w:rsidR="003964C2" w:rsidRPr="00177E10" w:rsidRDefault="003964C2" w:rsidP="002819CC">
            <w:pPr>
              <w:jc w:val="center"/>
              <w:rPr>
                <w:rFonts w:cs="Arial"/>
                <w:sz w:val="20"/>
              </w:rPr>
            </w:pPr>
            <w:r w:rsidRPr="00177E10">
              <w:rPr>
                <w:rFonts w:cs="Arial"/>
                <w:sz w:val="20"/>
              </w:rPr>
              <w:t xml:space="preserve">Descripción estratigráfica + Ensayos de clasificación + Densidad </w:t>
            </w:r>
            <w:r w:rsidRPr="00177E10">
              <w:rPr>
                <w:rFonts w:cs="Arial"/>
                <w:sz w:val="20"/>
              </w:rPr>
              <w:lastRenderedPageBreak/>
              <w:t>relativa en caso de suelo granular. + Ensayos para determinar parámetros de diseño (ej. densidad ángulo de fricción, cohesión, balasto entre otros) según corresponda.</w:t>
            </w:r>
          </w:p>
        </w:tc>
      </w:tr>
      <w:tr w:rsidR="003964C2" w:rsidRPr="00177E10" w:rsidTr="00A4479D">
        <w:trPr>
          <w:trHeight w:val="150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nil"/>
              <w:bottom w:val="single" w:sz="4" w:space="0" w:color="000000"/>
              <w:right w:val="nil"/>
            </w:tcBorders>
            <w:hideMark/>
          </w:tcPr>
          <w:p w:rsidR="003964C2" w:rsidRPr="00177E10" w:rsidRDefault="003964C2" w:rsidP="002819CC">
            <w:pPr>
              <w:jc w:val="center"/>
              <w:rPr>
                <w:rFonts w:cs="Arial"/>
                <w:b/>
                <w:bCs/>
                <w:sz w:val="20"/>
              </w:rPr>
            </w:pPr>
          </w:p>
        </w:tc>
        <w:tc>
          <w:tcPr>
            <w:tcW w:w="784" w:type="pct"/>
            <w:tcBorders>
              <w:top w:val="nil"/>
              <w:left w:val="single" w:sz="4" w:space="0" w:color="auto"/>
              <w:bottom w:val="single" w:sz="4" w:space="0" w:color="auto"/>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CCH</w:t>
            </w:r>
          </w:p>
        </w:tc>
        <w:tc>
          <w:tcPr>
            <w:tcW w:w="654" w:type="pct"/>
            <w:tcBorders>
              <w:top w:val="nil"/>
              <w:left w:val="nil"/>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r w:rsidRPr="00177E10">
              <w:rPr>
                <w:rFonts w:cs="Arial"/>
                <w:sz w:val="20"/>
              </w:rPr>
              <w:t>Más de 20 viviendas</w:t>
            </w:r>
          </w:p>
        </w:tc>
        <w:tc>
          <w:tcPr>
            <w:tcW w:w="709" w:type="pct"/>
            <w:tcBorders>
              <w:top w:val="nil"/>
              <w:left w:val="nil"/>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r w:rsidRPr="00177E10">
              <w:rPr>
                <w:rFonts w:cs="Arial"/>
                <w:sz w:val="20"/>
              </w:rPr>
              <w:t>2,5 metros de profundidad 1 calicatas cada 10 viviendas o su entero superior</w:t>
            </w:r>
          </w:p>
        </w:tc>
        <w:tc>
          <w:tcPr>
            <w:tcW w:w="655" w:type="pct"/>
            <w:tcBorders>
              <w:top w:val="nil"/>
              <w:left w:val="nil"/>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r w:rsidRPr="00177E10">
              <w:rPr>
                <w:rFonts w:cs="Arial"/>
                <w:sz w:val="20"/>
              </w:rPr>
              <w:t>2,5 metros de profundidad Con 1 calicatas cada 15 viviendas</w:t>
            </w:r>
          </w:p>
        </w:tc>
        <w:tc>
          <w:tcPr>
            <w:tcW w:w="765" w:type="pct"/>
            <w:vMerge/>
            <w:tcBorders>
              <w:top w:val="nil"/>
              <w:left w:val="single" w:sz="4" w:space="0" w:color="auto"/>
              <w:bottom w:val="single" w:sz="4" w:space="0" w:color="000000"/>
              <w:right w:val="single" w:sz="4" w:space="0" w:color="auto"/>
            </w:tcBorders>
            <w:hideMark/>
          </w:tcPr>
          <w:p w:rsidR="003964C2" w:rsidRPr="00177E10" w:rsidRDefault="003964C2" w:rsidP="002819CC">
            <w:pPr>
              <w:jc w:val="center"/>
              <w:rPr>
                <w:rFonts w:cs="Arial"/>
                <w:sz w:val="20"/>
              </w:rPr>
            </w:pP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nil"/>
              <w:left w:val="nil"/>
              <w:bottom w:val="nil"/>
              <w:right w:val="nil"/>
            </w:tcBorders>
            <w:shd w:val="clear" w:color="auto" w:fill="auto"/>
            <w:hideMark/>
          </w:tcPr>
          <w:p w:rsidR="003964C2" w:rsidRPr="00177E10" w:rsidRDefault="003964C2" w:rsidP="002819CC">
            <w:pPr>
              <w:jc w:val="center"/>
              <w:rPr>
                <w:rFonts w:cs="Arial"/>
                <w:sz w:val="20"/>
              </w:rPr>
            </w:pPr>
          </w:p>
        </w:tc>
        <w:tc>
          <w:tcPr>
            <w:tcW w:w="3567" w:type="pct"/>
            <w:gridSpan w:val="5"/>
            <w:tcBorders>
              <w:top w:val="single" w:sz="4" w:space="0" w:color="auto"/>
              <w:left w:val="single" w:sz="4" w:space="0" w:color="auto"/>
              <w:bottom w:val="single" w:sz="4" w:space="0" w:color="auto"/>
              <w:right w:val="single" w:sz="4" w:space="0" w:color="000000"/>
            </w:tcBorders>
            <w:shd w:val="clear" w:color="auto" w:fill="auto"/>
            <w:hideMark/>
          </w:tcPr>
          <w:p w:rsidR="003964C2" w:rsidRPr="00177E10" w:rsidRDefault="003964C2" w:rsidP="00381CF7">
            <w:pPr>
              <w:jc w:val="both"/>
              <w:rPr>
                <w:rFonts w:cs="Arial"/>
                <w:b/>
                <w:bCs/>
                <w:sz w:val="20"/>
              </w:rPr>
            </w:pPr>
            <w:r w:rsidRPr="00177E10">
              <w:rPr>
                <w:rFonts w:cs="Arial"/>
                <w:b/>
                <w:bCs/>
                <w:sz w:val="20"/>
              </w:rPr>
              <w:t>NOTA1:</w:t>
            </w:r>
            <w:r w:rsidRPr="00177E10">
              <w:rPr>
                <w:rFonts w:cs="Arial"/>
                <w:sz w:val="20"/>
              </w:rPr>
              <w:t xml:space="preserve"> En el caso que exista un Estudio de Mecánica de Suelos suscrito por un Ingeniero Civil, que en base a ensayos conforme a la NCh 1508 haya evaluado la capacidad de soporte del suelo de fundación en una zona similar en que se ejecuten los proyectos, podrá utilizarse esa información para el diseño de las fundaciones y obras de habilitación, de ser estas necesarias. En caso contrario, se deberá utilizar los parámetros señalados para arcilla húmeda en el art. 5.7.10 de la Ordenanza General de Urbanismo y Construcciones. No obstante, en el caso de CCH, debe considerarse las disposiciones establecidas en el DS61.</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nil"/>
              <w:bottom w:val="nil"/>
              <w:right w:val="nil"/>
            </w:tcBorders>
            <w:hideMark/>
          </w:tcPr>
          <w:p w:rsidR="003964C2" w:rsidRPr="00177E10" w:rsidRDefault="003964C2" w:rsidP="002819CC">
            <w:pPr>
              <w:jc w:val="center"/>
              <w:rPr>
                <w:rFonts w:cs="Arial"/>
                <w:sz w:val="20"/>
              </w:rPr>
            </w:pPr>
          </w:p>
        </w:tc>
        <w:tc>
          <w:tcPr>
            <w:tcW w:w="3567" w:type="pct"/>
            <w:gridSpan w:val="5"/>
            <w:tcBorders>
              <w:top w:val="nil"/>
              <w:left w:val="single" w:sz="4" w:space="0" w:color="auto"/>
              <w:bottom w:val="single" w:sz="4" w:space="0" w:color="auto"/>
              <w:right w:val="single" w:sz="4" w:space="0" w:color="000000"/>
            </w:tcBorders>
            <w:shd w:val="clear" w:color="auto" w:fill="auto"/>
            <w:hideMark/>
          </w:tcPr>
          <w:p w:rsidR="003964C2" w:rsidRPr="00177E10" w:rsidRDefault="003964C2" w:rsidP="00381CF7">
            <w:pPr>
              <w:jc w:val="both"/>
              <w:rPr>
                <w:rFonts w:cs="Arial"/>
                <w:b/>
                <w:bCs/>
                <w:sz w:val="20"/>
              </w:rPr>
            </w:pPr>
            <w:r w:rsidRPr="00177E10">
              <w:rPr>
                <w:rFonts w:cs="Arial"/>
                <w:b/>
                <w:bCs/>
                <w:sz w:val="20"/>
              </w:rPr>
              <w:t>NOTA2:</w:t>
            </w:r>
            <w:r w:rsidRPr="00177E10">
              <w:rPr>
                <w:rFonts w:cs="Arial"/>
                <w:sz w:val="20"/>
              </w:rPr>
              <w:t xml:space="preserve"> Para definir la cantidad de las exploraciones, cuando el resultado sea una fracción pasa a su entero superior.</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single" w:sz="4" w:space="0" w:color="auto"/>
              <w:left w:val="nil"/>
              <w:bottom w:val="single" w:sz="4" w:space="0" w:color="auto"/>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Calicatas y Ensayos</w:t>
            </w: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Además deben considerarse los siguientes puntos:</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nil"/>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Los puntos de exploración deben ser representativos del nivel de terreno donde efectivamente se fundará(n) la(s) edificación(es).</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nil"/>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Dimensión mínima de la calicata en planta de 0,60 m x 1,0 m</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nil"/>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Se deberá considerar siempre el requisito de la condición óptima, sin embargo se podrá rebajar a la condición mínima, si las circunstancias de aislamiento geográfico, climático, emergencia o catástrofes lo ameriten mediante visto bueno del SERVIU.</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nil"/>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En vías urbanas el número mínimo de pozos, debe ser de 1 cada 150 m, con un mínimo de dos, y la profundidad será de 1,5 m mínimo, bajo la sub rasante.</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nil"/>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Solo cuando corresponda, por características particulares del terreno, se deberá realizar los ensayos especiales indicados en la NCh 1508, determinados por el profesional competente a cargo del proyecto.</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nil"/>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Cuando la exploración no pueda realizarse por encontrarse roca basal a menos de 2,5 m, no se requiere profundizar las calicatas.</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nil"/>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En el caso de proyectos</w:t>
            </w:r>
            <w:r w:rsidRPr="00177E10">
              <w:rPr>
                <w:rFonts w:cs="Arial"/>
                <w:b/>
                <w:bCs/>
                <w:sz w:val="20"/>
              </w:rPr>
              <w:t xml:space="preserve"> CCH,</w:t>
            </w:r>
            <w:r w:rsidRPr="00177E10">
              <w:rPr>
                <w:rFonts w:cs="Arial"/>
                <w:sz w:val="20"/>
              </w:rPr>
              <w:t xml:space="preserve"> la recepción del sello de fundación será realizada por el profesional que suscribe el informe de mecánica de suelos o el calculista del proyecto.</w:t>
            </w:r>
          </w:p>
        </w:tc>
      </w:tr>
      <w:tr w:rsidR="003964C2" w:rsidRPr="00177E10" w:rsidTr="00A4479D">
        <w:trPr>
          <w:trHeight w:val="1125"/>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nil"/>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En el caso de proyectos</w:t>
            </w:r>
            <w:r w:rsidRPr="00177E10">
              <w:rPr>
                <w:rFonts w:cs="Arial"/>
                <w:b/>
                <w:bCs/>
                <w:sz w:val="20"/>
              </w:rPr>
              <w:t xml:space="preserve"> CSR,</w:t>
            </w:r>
            <w:r w:rsidRPr="00177E10">
              <w:rPr>
                <w:rFonts w:cs="Arial"/>
                <w:sz w:val="20"/>
              </w:rPr>
              <w:t xml:space="preserve"> Construcción de equipamiento y ampliaciones, la recepción del sello de fundación será realizada por el profesional responsable del proyecto de fundaciones o en su defecto un profesional competente definido en la OGUC. En el caso de vivienda tipo debe además verificar, si las condiciones establecidas respecto a los parámetros de diseño de las fundaciones se cumplen.</w:t>
            </w:r>
          </w:p>
        </w:tc>
      </w:tr>
      <w:tr w:rsidR="003964C2" w:rsidRPr="00177E10" w:rsidTr="00A4479D">
        <w:trPr>
          <w:trHeight w:val="150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nil"/>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En el caso de Vivienda Tipo para el Programa de Habitabilidad Rural, el informe de suelo podrá considerar un tipo de suelo representativo del sector en estudio, en su condición más desfavorable, asimilado a suelo tipo E de clasificación sísmica según DS 61 MINVU, con una capacidad de soporte estática de 0,5 kg/cm2 y sísmica de 1,0 kg/cm2. Además junto con el inicio de las obras, en caso que el profesional a</w:t>
            </w:r>
            <w:r w:rsidRPr="00177E10">
              <w:rPr>
                <w:rFonts w:cs="Arial"/>
                <w:i/>
                <w:iCs/>
                <w:sz w:val="20"/>
              </w:rPr>
              <w:t xml:space="preserve"> cargo de la</w:t>
            </w:r>
            <w:r w:rsidRPr="00177E10">
              <w:rPr>
                <w:rFonts w:cs="Arial"/>
                <w:sz w:val="20"/>
              </w:rPr>
              <w:t xml:space="preserve"> recepción de los sellos de fundación, establezca que el suelo tiene condiciones distintas, se deberá entregar un informe actualizado</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nil"/>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Con los nuevos datos suscrito por un ingeniero calculista incluyendo los fundamentos correspondientes y la modificación correspondiente en el proyecto.</w:t>
            </w:r>
          </w:p>
        </w:tc>
      </w:tr>
      <w:tr w:rsidR="003964C2" w:rsidRPr="00177E10" w:rsidTr="00A4479D">
        <w:trPr>
          <w:trHeight w:val="375"/>
          <w:jc w:val="center"/>
        </w:trPr>
        <w:tc>
          <w:tcPr>
            <w:tcW w:w="32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3964C2" w:rsidRPr="00177E10" w:rsidRDefault="003964C2" w:rsidP="002819CC">
            <w:pPr>
              <w:jc w:val="center"/>
              <w:rPr>
                <w:rFonts w:cs="Arial"/>
                <w:b/>
                <w:bCs/>
                <w:sz w:val="20"/>
              </w:rPr>
            </w:pPr>
            <w:r w:rsidRPr="00177E10">
              <w:rPr>
                <w:rFonts w:cs="Arial"/>
                <w:b/>
                <w:bCs/>
                <w:sz w:val="20"/>
              </w:rPr>
              <w:t>Topografía</w:t>
            </w:r>
          </w:p>
        </w:tc>
        <w:tc>
          <w:tcPr>
            <w:tcW w:w="110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b/>
                <w:bCs/>
                <w:sz w:val="20"/>
              </w:rPr>
            </w:pPr>
            <w:r w:rsidRPr="00177E10">
              <w:rPr>
                <w:rFonts w:cs="Arial"/>
                <w:b/>
                <w:bCs/>
                <w:sz w:val="20"/>
              </w:rPr>
              <w:t>3.2.2 Topografía</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Para todo proyecto de</w:t>
            </w:r>
            <w:r w:rsidRPr="00177E10">
              <w:rPr>
                <w:rFonts w:cs="Arial"/>
                <w:b/>
                <w:bCs/>
                <w:sz w:val="20"/>
              </w:rPr>
              <w:t xml:space="preserve"> CCH</w:t>
            </w:r>
            <w:r w:rsidRPr="00177E10">
              <w:rPr>
                <w:rFonts w:cs="Arial"/>
                <w:sz w:val="20"/>
              </w:rPr>
              <w:t>, se deberá realizar un levantamiento topográfico de la zona en que el conjunto habitacional, efectuado con instrumental de precisión considerando curvas de nivel cada 0,5 m. para pendientes promedio de hasta 25% y cada 5 m. para pendientes superiores,</w:t>
            </w:r>
          </w:p>
        </w:tc>
      </w:tr>
      <w:tr w:rsidR="003964C2" w:rsidRPr="00177E10" w:rsidTr="00A4479D">
        <w:trPr>
          <w:trHeight w:val="1125"/>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Para los proyectos</w:t>
            </w:r>
            <w:r w:rsidRPr="00177E10">
              <w:rPr>
                <w:rFonts w:cs="Arial"/>
                <w:b/>
                <w:bCs/>
                <w:sz w:val="20"/>
              </w:rPr>
              <w:t xml:space="preserve"> CSR</w:t>
            </w:r>
            <w:r w:rsidRPr="00177E10">
              <w:rPr>
                <w:rFonts w:cs="Arial"/>
                <w:sz w:val="20"/>
              </w:rPr>
              <w:t xml:space="preserve"> tipologías individuales y colectivas, se deberá realizar un plano informativo de pendientes, efectuado por el profesional competente, Además cuando el terreno sea "eminentemente plano" (entre 1% y 3% de pendiente), se podrá presentar un informe suscrito por el profesional competente y que incluya material fotográfico para acreditar dicha condición.</w:t>
            </w:r>
          </w:p>
        </w:tc>
      </w:tr>
      <w:tr w:rsidR="003964C2" w:rsidRPr="00177E10" w:rsidTr="00A4479D">
        <w:trPr>
          <w:trHeight w:val="375"/>
          <w:jc w:val="center"/>
        </w:trPr>
        <w:tc>
          <w:tcPr>
            <w:tcW w:w="32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3964C2" w:rsidRPr="00177E10" w:rsidRDefault="003964C2" w:rsidP="002819CC">
            <w:pPr>
              <w:jc w:val="center"/>
              <w:rPr>
                <w:rFonts w:cs="Arial"/>
                <w:b/>
                <w:bCs/>
                <w:sz w:val="20"/>
              </w:rPr>
            </w:pPr>
            <w:r w:rsidRPr="00177E10">
              <w:rPr>
                <w:rFonts w:cs="Arial"/>
                <w:b/>
                <w:bCs/>
                <w:sz w:val="20"/>
              </w:rPr>
              <w:t>Habilitación</w:t>
            </w:r>
          </w:p>
        </w:tc>
        <w:tc>
          <w:tcPr>
            <w:tcW w:w="110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Mejoramiento de terreno</w:t>
            </w: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b/>
                <w:bCs/>
                <w:sz w:val="20"/>
              </w:rPr>
            </w:pPr>
            <w:r w:rsidRPr="00177E10">
              <w:rPr>
                <w:rFonts w:cs="Arial"/>
                <w:b/>
                <w:bCs/>
                <w:sz w:val="20"/>
              </w:rPr>
              <w:t>3.2.3 Mejoramiento de terreno</w:t>
            </w:r>
          </w:p>
        </w:tc>
      </w:tr>
      <w:tr w:rsidR="003964C2" w:rsidRPr="00177E10" w:rsidTr="00A4479D">
        <w:trPr>
          <w:trHeight w:val="375"/>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En la partida escarpado de terreno, se debe remover el terreno natural, según la profundidad solicitada por el profesional que suscribe el informe de suelos.</w:t>
            </w:r>
          </w:p>
        </w:tc>
      </w:tr>
      <w:tr w:rsidR="003964C2" w:rsidRPr="00177E10" w:rsidTr="00A4479D">
        <w:trPr>
          <w:trHeight w:val="150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Se consideran en este ítem todas las obras civiles necesarias para el mejoramiento estructural del subsuelo. También todas las soluciones sanitarias como plantas elevadoras de aguas servidas u otra solución especial como plantas impulsoras de agua potable, sistemas presurizados de distribución, impulsiones de producción, plantas de tratamiento de aguas servidas, estanques elevados de aguas potable, entre otros. Además, se pueden considerar canalizaciones de quebradas o curso de agua, con sus protecciones y habilitación del acceso a la vivienda.</w:t>
            </w:r>
          </w:p>
        </w:tc>
      </w:tr>
      <w:tr w:rsidR="003964C2" w:rsidRPr="00177E10" w:rsidTr="00A4479D">
        <w:trPr>
          <w:trHeight w:val="735"/>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En el caso de estabilización de taludes, se debe proveer de los ensayos especiales de mecánica de suelos (ensayos triaxiales) para evaluar mediante métodos de estabilidad de taludes (Bishop, Jambu u otros).</w:t>
            </w:r>
          </w:p>
        </w:tc>
      </w:tr>
      <w:tr w:rsidR="003964C2" w:rsidRPr="00177E10" w:rsidTr="00A4479D">
        <w:trPr>
          <w:trHeight w:val="375"/>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En el caso de requerir contención entre lotes, esta deberá considerar las cargas asociadas a futuras ampliaciones.</w:t>
            </w:r>
          </w:p>
        </w:tc>
      </w:tr>
      <w:tr w:rsidR="003964C2" w:rsidRPr="00177E10" w:rsidTr="00A4479D">
        <w:trPr>
          <w:trHeight w:val="312"/>
          <w:jc w:val="center"/>
        </w:trPr>
        <w:tc>
          <w:tcPr>
            <w:tcW w:w="5000" w:type="pct"/>
            <w:gridSpan w:val="7"/>
            <w:tcBorders>
              <w:top w:val="nil"/>
              <w:left w:val="nil"/>
              <w:bottom w:val="nil"/>
              <w:right w:val="nil"/>
            </w:tcBorders>
            <w:shd w:val="clear" w:color="000000" w:fill="BFBFBF"/>
            <w:hideMark/>
          </w:tcPr>
          <w:p w:rsidR="003964C2" w:rsidRPr="00177E10" w:rsidRDefault="003964C2" w:rsidP="00381CF7">
            <w:pPr>
              <w:jc w:val="both"/>
              <w:rPr>
                <w:rFonts w:cs="Arial"/>
                <w:b/>
                <w:bCs/>
                <w:sz w:val="20"/>
              </w:rPr>
            </w:pPr>
            <w:r w:rsidRPr="00177E10">
              <w:rPr>
                <w:rFonts w:cs="Arial"/>
                <w:b/>
                <w:bCs/>
                <w:sz w:val="20"/>
              </w:rPr>
              <w:t>3.3 OBRA GRUESA</w:t>
            </w:r>
          </w:p>
        </w:tc>
      </w:tr>
      <w:tr w:rsidR="003964C2" w:rsidRPr="00177E10" w:rsidTr="00A4479D">
        <w:trPr>
          <w:trHeight w:val="330"/>
          <w:jc w:val="center"/>
        </w:trPr>
        <w:tc>
          <w:tcPr>
            <w:tcW w:w="32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3964C2" w:rsidRPr="00177E10" w:rsidRDefault="003964C2" w:rsidP="002819CC">
            <w:pPr>
              <w:jc w:val="center"/>
              <w:rPr>
                <w:rFonts w:cs="Arial"/>
                <w:b/>
                <w:bCs/>
                <w:sz w:val="20"/>
              </w:rPr>
            </w:pPr>
            <w:r w:rsidRPr="00177E10">
              <w:rPr>
                <w:rFonts w:cs="Arial"/>
                <w:b/>
                <w:bCs/>
                <w:sz w:val="20"/>
              </w:rPr>
              <w:t>Fundaciones</w:t>
            </w:r>
          </w:p>
        </w:tc>
        <w:tc>
          <w:tcPr>
            <w:tcW w:w="110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b/>
                <w:bCs/>
                <w:sz w:val="20"/>
              </w:rPr>
            </w:pPr>
            <w:r w:rsidRPr="00177E10">
              <w:rPr>
                <w:rFonts w:cs="Arial"/>
                <w:b/>
                <w:bCs/>
                <w:sz w:val="20"/>
              </w:rPr>
              <w:t>3.3.1 Fundaciones</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El diseño de las fundaciones deberá cumplir con las normas respectivas aplicables a los materiales que las componen, a lo indicado en la OGUC y a lo definido por el profesional del proyecto de cálculo.</w:t>
            </w:r>
          </w:p>
        </w:tc>
      </w:tr>
      <w:tr w:rsidR="003964C2" w:rsidRPr="00177E10" w:rsidTr="00A4479D">
        <w:trPr>
          <w:trHeight w:val="623"/>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Emplantillado de hormigón pobre de dosificación 127,5 kg/cem/m3 como mínimo. Altura mínima 5 cm.</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En caso de hormigón tendrá una resistencia característica mínima a compresión a 28 días con un 10% de fracción defectuosa Rc28 &gt;100 kg/cm2, con un máximo de 20% de bolón desplazador cuando corresponda.</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El tamaño máximo del bolón desplazador será de 1 /3 del ancho de la fundación.</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xml:space="preserve">• Dejar pasadas para instalaciones de agua potable, alcantarillado y otras que </w:t>
            </w:r>
            <w:r w:rsidRPr="00177E10">
              <w:rPr>
                <w:rFonts w:cs="Arial"/>
                <w:sz w:val="20"/>
              </w:rPr>
              <w:lastRenderedPageBreak/>
              <w:t>incluya el</w:t>
            </w:r>
            <w:r w:rsidRPr="00177E10">
              <w:rPr>
                <w:rFonts w:cs="Arial"/>
                <w:i/>
                <w:iCs/>
                <w:sz w:val="20"/>
              </w:rPr>
              <w:t xml:space="preserve"> proyecto.</w:t>
            </w:r>
          </w:p>
        </w:tc>
      </w:tr>
      <w:tr w:rsidR="003964C2" w:rsidRPr="00177E10" w:rsidTr="00A4479D">
        <w:trPr>
          <w:trHeight w:val="330"/>
          <w:jc w:val="center"/>
        </w:trPr>
        <w:tc>
          <w:tcPr>
            <w:tcW w:w="32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3964C2" w:rsidRPr="00177E10" w:rsidRDefault="003964C2" w:rsidP="002819CC">
            <w:pPr>
              <w:jc w:val="center"/>
              <w:rPr>
                <w:rFonts w:cs="Arial"/>
                <w:b/>
                <w:bCs/>
                <w:sz w:val="20"/>
              </w:rPr>
            </w:pPr>
            <w:r w:rsidRPr="00177E10">
              <w:rPr>
                <w:rFonts w:cs="Arial"/>
                <w:b/>
                <w:bCs/>
                <w:sz w:val="20"/>
              </w:rPr>
              <w:lastRenderedPageBreak/>
              <w:t>Sobrecimientos</w:t>
            </w:r>
          </w:p>
        </w:tc>
        <w:tc>
          <w:tcPr>
            <w:tcW w:w="110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b/>
                <w:bCs/>
                <w:sz w:val="20"/>
              </w:rPr>
            </w:pPr>
            <w:r w:rsidRPr="00177E10">
              <w:rPr>
                <w:rFonts w:cs="Arial"/>
                <w:b/>
                <w:bCs/>
                <w:sz w:val="20"/>
              </w:rPr>
              <w:t>3.3.2 Sobrecimientos</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El NPT debe ser de 20 cm mínimo sobre terreno adyacente (NTN) en el punto más desfavorable (El punto más bajo de la vivienda).</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Su ancho no podrá ser menor al espesor del muro y su altura no podrá ser inferior a 20 cm.</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Se debe asegurar su Impermeabilidad a la humedad (Hidrófugo incorporado).</w:t>
            </w:r>
          </w:p>
        </w:tc>
      </w:tr>
      <w:tr w:rsidR="003964C2" w:rsidRPr="00177E10" w:rsidTr="00A4479D">
        <w:trPr>
          <w:trHeight w:val="30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Hormigón, de resistencia característica a compresión a 28 días con un 10% de fracción defectuosa hormigón simple Rc28 &gt; 150 kg/cm2 u hormigón armado Rc28 &gt; 200 kg/cm2.</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Cuando la altura del sobrecimiento sea mayor a tres veces su ancho, es obligatorio considerar armaduras. Las cuantías deberán quedar indicadas por el calculista en la memoria de cálculo justificando detalladamente las hipótesis de diseño las que deberán ser evaluadas y aprobadas por SERVIU.</w:t>
            </w:r>
          </w:p>
        </w:tc>
      </w:tr>
      <w:tr w:rsidR="003964C2" w:rsidRPr="00177E10" w:rsidTr="00A4479D">
        <w:trPr>
          <w:trHeight w:val="312"/>
          <w:jc w:val="center"/>
        </w:trPr>
        <w:tc>
          <w:tcPr>
            <w:tcW w:w="32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3964C2" w:rsidRPr="00177E10" w:rsidRDefault="003964C2" w:rsidP="002819CC">
            <w:pPr>
              <w:jc w:val="center"/>
              <w:rPr>
                <w:rFonts w:cs="Arial"/>
                <w:b/>
                <w:bCs/>
                <w:sz w:val="20"/>
              </w:rPr>
            </w:pPr>
            <w:r w:rsidRPr="00177E10">
              <w:rPr>
                <w:rFonts w:cs="Arial"/>
                <w:b/>
                <w:bCs/>
                <w:sz w:val="20"/>
              </w:rPr>
              <w:t>Radieres</w:t>
            </w:r>
          </w:p>
        </w:tc>
        <w:tc>
          <w:tcPr>
            <w:tcW w:w="110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b/>
                <w:bCs/>
                <w:sz w:val="20"/>
              </w:rPr>
            </w:pPr>
            <w:r w:rsidRPr="00177E10">
              <w:rPr>
                <w:rFonts w:cs="Arial"/>
                <w:b/>
                <w:bCs/>
                <w:sz w:val="20"/>
              </w:rPr>
              <w:t>3.3.3 Radieres</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El radier debe estar confinado por el sobrecimiento. Si se consulta terminación de radier afinado, esta debe ejecutarse en fresco monolíticamente y con endurecedor superficial.</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Deben consultar juntas de retracción de fraguado, cuando corresponda.</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Se deberá definir el procedimiento de curado de Radieres, indicando y detallando la metodología de compactación de base, del terreno natural, cama de ripio y método de impermeabilización.</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El profesional competente debe definir la resistencia característica a compresión a 28 días, el tamaño máximo de la grava y si se debe incorporar aditivo impermeabilizante.</w:t>
            </w:r>
          </w:p>
        </w:tc>
      </w:tr>
      <w:tr w:rsidR="003964C2" w:rsidRPr="00177E10" w:rsidTr="00A4479D">
        <w:trPr>
          <w:trHeight w:val="330"/>
          <w:jc w:val="center"/>
        </w:trPr>
        <w:tc>
          <w:tcPr>
            <w:tcW w:w="32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3964C2" w:rsidRPr="00177E10" w:rsidRDefault="003964C2" w:rsidP="002819CC">
            <w:pPr>
              <w:jc w:val="center"/>
              <w:rPr>
                <w:rFonts w:cs="Arial"/>
                <w:b/>
                <w:bCs/>
                <w:sz w:val="20"/>
              </w:rPr>
            </w:pPr>
            <w:r w:rsidRPr="00177E10">
              <w:rPr>
                <w:rFonts w:cs="Arial"/>
                <w:b/>
                <w:bCs/>
                <w:sz w:val="20"/>
              </w:rPr>
              <w:t>Elementos verticales estructurales</w:t>
            </w:r>
          </w:p>
        </w:tc>
        <w:tc>
          <w:tcPr>
            <w:tcW w:w="4676" w:type="pct"/>
            <w:gridSpan w:val="6"/>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b/>
                <w:bCs/>
                <w:sz w:val="20"/>
              </w:rPr>
            </w:pPr>
            <w:r w:rsidRPr="00177E10">
              <w:rPr>
                <w:rFonts w:cs="Arial"/>
                <w:b/>
                <w:bCs/>
                <w:sz w:val="20"/>
              </w:rPr>
              <w:t>3.3.4 Elementos verticales estructurales</w:t>
            </w:r>
          </w:p>
        </w:tc>
      </w:tr>
      <w:tr w:rsidR="003964C2" w:rsidRPr="00177E10" w:rsidTr="00A4479D">
        <w:trPr>
          <w:trHeight w:val="33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nil"/>
              <w:left w:val="single" w:sz="4" w:space="0" w:color="auto"/>
              <w:bottom w:val="single" w:sz="4" w:space="0" w:color="000000"/>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Albañilería Confinada</w:t>
            </w: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b/>
                <w:bCs/>
                <w:sz w:val="20"/>
              </w:rPr>
              <w:t>3.3.4.1 Albañilería confinada o armada</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Deberán cumplir con lo estipulado en las NCh 2123 y 1928 según corresponda, o en caso de declararse en el permiso de edificación de una vivienda de albañilería confinada, cumplir con las condiciones mínimas de elementos de construcción no sometidos a cálculo de estabilidad del Capítulo 6 del Título 5 de la OGUC.</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Las unidades de la albañilería deberán estar saturadas en agua de manera que no absorba el agua del mortero.</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Los morteros deberán confeccionarse preferentemente por medios mecánicos, por el tiempo necesario para completar al menos 100 revoluciones.</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Se deberá indicar en EETT las dimensiones de cantería y su tolerancia.</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Las escalerillas se especificarán por cálculo, definiendo al menos, calidad del acero, cuantía, recubrimiento, empalmes y anclajes.</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Las albañilerías de bloque de cemento consultarán a lo menos una escalerilla cada 0,40 m en la altura, salvo indicación expresa del calculista.</w:t>
            </w:r>
          </w:p>
        </w:tc>
      </w:tr>
      <w:tr w:rsidR="003964C2" w:rsidRPr="00177E10" w:rsidTr="00A4479D">
        <w:trPr>
          <w:trHeight w:val="1125"/>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Desde la Región de Atacama hasta la Región de Magallanes ambas incluidas, los muros de ladrillo cerámico y de bloque de cemento que den al exterior, deben ir estucados con impermeabilizante o consultar un tratamiento impermeabilizante garantizado por 5 años, de acuerdo a lo establecido por la ley de calidad respecto a elementos constructivos. Este tratamiento impermeabilizante debe ser permeable al paso de vapor.</w:t>
            </w:r>
          </w:p>
        </w:tc>
      </w:tr>
      <w:tr w:rsidR="003964C2" w:rsidRPr="00177E10" w:rsidTr="00A4479D">
        <w:trPr>
          <w:trHeight w:val="1125"/>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Los muros de albañilería que conformen los baños y el paño del muro de respaldo del lavaplatos deben estucarse al interior del recinto. El muro de respaldo del lavadero deberá contar con una superficie impermeable de dimensiones mínimas de altura equivalente a altura de lavadero más 60 cm y un sobre ancho equivalente a 30 cm a cada lado del artefacto.</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La cantidad y disposición de la armadura de refuerzo deberá estar de acuerdo a lo indicado en la norma específica.</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La armadura deberá ser de primer uso y además quedar completamente embebida en el mortero de pega.</w:t>
            </w:r>
          </w:p>
        </w:tc>
      </w:tr>
      <w:tr w:rsidR="003964C2" w:rsidRPr="00177E10" w:rsidTr="00A4479D">
        <w:trPr>
          <w:trHeight w:val="150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La armadura de refuerzo debe extenderse a lo largo de todo el paño de albañilería. En el caso del refuerzo vertical, debe anclarse a los elementos de hormigón superior e inferior (preferentemente al cimiento), usando la longitud de anclaje especificada en la norma de hormigón armado vigente. En el caso del refuerzo horizontal, ésta debe estar embebida en toda su longitud en el mortero de pega, y anclarse a la armadura vertical de borde (albañilería armada) o a los pilares de confinamiento (albañilería confinada).</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Muros y elementos de hormigón armado</w:t>
            </w: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b/>
                <w:bCs/>
                <w:sz w:val="20"/>
              </w:rPr>
              <w:t>3.3.4.2 Muros y elementos de hormigón armado</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Todos los elementos de hormigón (pilares, vigas cadenas y muros) armado deberán cumplir con lo establecido en el D.S. 60 MINVU y el ACI 318-08.</w:t>
            </w:r>
          </w:p>
        </w:tc>
      </w:tr>
      <w:tr w:rsidR="003964C2" w:rsidRPr="00177E10" w:rsidTr="00A4479D">
        <w:trPr>
          <w:trHeight w:val="375"/>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Dosificación y resistencia establecidas por calculo, pero en ningún caso menor a R28&gt;a 200 kg/cm2.</w:t>
            </w:r>
          </w:p>
        </w:tc>
      </w:tr>
      <w:tr w:rsidR="003964C2" w:rsidRPr="00177E10" w:rsidTr="00A4479D">
        <w:trPr>
          <w:trHeight w:val="375"/>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Se debe compactar con vibradores mecánicos.</w:t>
            </w:r>
          </w:p>
        </w:tc>
      </w:tr>
      <w:tr w:rsidR="003964C2" w:rsidRPr="00177E10" w:rsidTr="00A4479D">
        <w:trPr>
          <w:trHeight w:val="375"/>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Revoltura sólo por amasado en planta o en betonera.</w:t>
            </w:r>
          </w:p>
        </w:tc>
      </w:tr>
      <w:tr w:rsidR="003964C2" w:rsidRPr="00177E10" w:rsidTr="00A4479D">
        <w:trPr>
          <w:trHeight w:val="375"/>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Las soluciones que crucen elementos estructurales (vigas-cadenas-losas-pilares) deben venir señaladas por el calculista o ser aprobadas</w:t>
            </w:r>
            <w:r w:rsidRPr="00177E10">
              <w:rPr>
                <w:rFonts w:cs="Arial"/>
                <w:i/>
                <w:iCs/>
                <w:sz w:val="20"/>
              </w:rPr>
              <w:t xml:space="preserve"> por</w:t>
            </w:r>
            <w:r w:rsidRPr="00177E10">
              <w:rPr>
                <w:rFonts w:cs="Arial"/>
                <w:sz w:val="20"/>
              </w:rPr>
              <w:t xml:space="preserve"> éste.</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Las cuantías deberán quedar indicadas por el calculista en la memoria de cálculo justificando detalladamente las hipótesis de diseño las que deberán ser evaluadas y aprobadas por SERVIU.</w:t>
            </w:r>
          </w:p>
        </w:tc>
      </w:tr>
      <w:tr w:rsidR="003964C2" w:rsidRPr="00177E10" w:rsidTr="00A4479D">
        <w:trPr>
          <w:trHeight w:val="4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Muros y elementos con entramado de madera</w:t>
            </w: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b/>
                <w:bCs/>
                <w:sz w:val="20"/>
              </w:rPr>
            </w:pPr>
            <w:r w:rsidRPr="00177E10">
              <w:rPr>
                <w:rFonts w:cs="Arial"/>
                <w:b/>
                <w:bCs/>
                <w:sz w:val="20"/>
              </w:rPr>
              <w:t>3.3.4.3 Muros y elementos con entramado de madera</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Reticulados de madera no durables de</w:t>
            </w:r>
            <w:r w:rsidRPr="00177E10">
              <w:rPr>
                <w:rFonts w:cs="Arial"/>
                <w:i/>
                <w:iCs/>
                <w:sz w:val="20"/>
              </w:rPr>
              <w:t xml:space="preserve"> acuerdo a</w:t>
            </w:r>
            <w:r w:rsidRPr="00177E10">
              <w:rPr>
                <w:rFonts w:cs="Arial"/>
                <w:sz w:val="20"/>
              </w:rPr>
              <w:t xml:space="preserve"> Art. N° 5.6.8 de la OGUC deberán</w:t>
            </w:r>
            <w:r w:rsidRPr="00177E10">
              <w:rPr>
                <w:rFonts w:cs="Arial"/>
                <w:i/>
                <w:iCs/>
                <w:sz w:val="20"/>
              </w:rPr>
              <w:t xml:space="preserve"> considerar </w:t>
            </w:r>
            <w:r w:rsidRPr="00177E10">
              <w:rPr>
                <w:rFonts w:cs="Arial"/>
                <w:sz w:val="20"/>
              </w:rPr>
              <w:t>impregnación (NCh 819-IPV) según especies.</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Se aceptarán maderas de los siguientes grados estructurales:</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Grado G2 en pino radiata o superior, debiendo cumplir con lo establecido en la NCh 1198.</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En otras especies se permitirá grado N°4, clasificadas de acuerdo a lo dispuesto en NCh 1970/1, NCh 1970/2, según corresponda.</w:t>
            </w:r>
          </w:p>
        </w:tc>
      </w:tr>
      <w:tr w:rsidR="003964C2" w:rsidRPr="00177E10" w:rsidTr="00A4479D">
        <w:trPr>
          <w:trHeight w:val="1125"/>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Escuadrías mínimas nominal para entramados de madera de 2" x 3", avalados por cálculo. Otras escuadrías para entramados de madera menores serán avaladas por el ingeniero calculista o cumplir con las condiciones mínimas de elementos de construcción de madera no sometidos a cálculo de estabilidad del Capítulo 6 del Título 5 de la OGUC.</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Las verificaciones de cálculo se deberán realizar sobre la base de secciones efectivas, considerando aquellos elementos que poseen, procesos de cepillado y perforaciones para las pasadas de instalaciones, cuando corresponda.</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Distancia máxima entre pies derechos de 0,60 m. Para distancias mayores deberá presentarse ensayo de impacto del panel, según norma. En cualquier caso SERVIU podrá exigir riostras entre pies derechos de la misma escuadría especificada para estos siempre y cuando el cálculo no indique lo contrario.</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Costaneras de madera de sección mínima bruta de 2" x 2" y tapacanes de 1" de espesor.</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Las piezas de madera asentadas sobre hormigón deben llevar una barrera a la humedad con retorno de 3 cm por ambos costados de la solera.</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Los tabiques estructurales deben considerar refuerzos en encuentros de las soleras superiores.</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Las tabiquerías deben considerar forros por ambas caras.</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En los casos en que el diseño de la vivienda existan muros frontones, estos deben considerar las mismas características del muro envolvente.</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Barrera contra humedad bajo revestimiento exterior. La solución que se adopte debe permitir que el vapor de agua interior pueda salir al exterior. Se debe asegurar la continuidad en la instalación de la barrera.</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En zonas húmedas se debe considerar sellos impermeables entre placas, revestimiento de terminación y sello de neopreno del tipo compriband bajo solera.</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Se debe consultar un sello bajo las soleras inferiores u otra solución que impida el ingreso del viento.</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Se deberá contemplar barrera en el suelo contra termitas cuando los muros estructurales estén concebidos en base a elementos de madera en aquellas comunas donde se haya detectado dichos insectos.</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El acopio de la madera debe considerar las condiciones climáticas del lugar y velar por mantener el nivel de humedad óptimo, que permita asegurar la estabilidad y durabilidad del material en obra. Adicionalmente, los lotes deben contar con certificación respecto de su calidad estructural.</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Muros y elementos con entramado de acero</w:t>
            </w: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b/>
                <w:bCs/>
                <w:sz w:val="20"/>
              </w:rPr>
              <w:t>3.3.4.4 Muros y elementos con entramado de acero</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Deberán cumplir con lo estipulado en la NCh 427 o algún código internacional de uso habitual en el país.</w:t>
            </w:r>
          </w:p>
        </w:tc>
      </w:tr>
      <w:tr w:rsidR="003964C2" w:rsidRPr="00177E10" w:rsidTr="00A4479D">
        <w:trPr>
          <w:trHeight w:val="1125"/>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xml:space="preserve">• En el caso de soluciones estructurales con tabiquería compuesta por perfiles metálicos de pared delgada, estos serán de espesor mínimo de 0,85 mm. Sistemas constructivos con espesores distintos a los mínimos detallados, deberán ser autorizados por </w:t>
            </w:r>
            <w:r w:rsidR="00177E10" w:rsidRPr="00177E10">
              <w:rPr>
                <w:rFonts w:cs="Arial"/>
                <w:sz w:val="20"/>
              </w:rPr>
              <w:t xml:space="preserve">SERVIU. </w:t>
            </w:r>
            <w:r w:rsidRPr="00177E10">
              <w:rPr>
                <w:rFonts w:cs="Arial"/>
                <w:sz w:val="20"/>
              </w:rPr>
              <w:t>En caso de soluciones con perfiles corrientes con todas o algunas uniones soldadas, el espesor mínimo a utilizar será de 3 mm.</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xml:space="preserve">• Las verificaciones de cálculo se deben realizar sobre la base de secciones efectivas, considerando aquellos elementos que poseen perforaciones para las pasadas de </w:t>
            </w:r>
            <w:r w:rsidRPr="00177E10">
              <w:rPr>
                <w:rFonts w:cs="Arial"/>
                <w:sz w:val="20"/>
              </w:rPr>
              <w:lastRenderedPageBreak/>
              <w:t>instalaciones, cuando corresponda.</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Distancia máxima entre pies derechos de 0,60 m. Para distancias mayores debe presentarse ensayo de impacto del panel, según norma.</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En zonas húmedas se debe considerar sellos impermeables entre placas, revestimiento de terminación y sello de neopreno del tipo compriband bajo perfil solera, considerando que dicho sello presente un espesor que NO afecte la estabilidad del perfil al momento de desarrollar el anclaje.</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Para perfiles no galvanizados se debe considerar protección de pintura anticorrosiva con un mínimo de 2 manos de distinto color.</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En sectores costeros o ambientes agresivos la pintura anticorrosiva a aplicar debe ser del tipo epóxica.</w:t>
            </w:r>
          </w:p>
        </w:tc>
      </w:tr>
      <w:tr w:rsidR="003964C2" w:rsidRPr="00177E10" w:rsidTr="00A4479D">
        <w:trPr>
          <w:trHeight w:val="330"/>
          <w:jc w:val="center"/>
        </w:trPr>
        <w:tc>
          <w:tcPr>
            <w:tcW w:w="32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3964C2" w:rsidRPr="00177E10" w:rsidRDefault="003964C2" w:rsidP="002819CC">
            <w:pPr>
              <w:jc w:val="center"/>
              <w:rPr>
                <w:rFonts w:cs="Arial"/>
                <w:b/>
                <w:bCs/>
                <w:sz w:val="20"/>
              </w:rPr>
            </w:pPr>
            <w:r w:rsidRPr="00177E10">
              <w:rPr>
                <w:rFonts w:cs="Arial"/>
                <w:b/>
                <w:bCs/>
                <w:sz w:val="20"/>
              </w:rPr>
              <w:t>Elementos horizontales estructurales</w:t>
            </w:r>
          </w:p>
        </w:tc>
        <w:tc>
          <w:tcPr>
            <w:tcW w:w="4676" w:type="pct"/>
            <w:gridSpan w:val="6"/>
            <w:tcBorders>
              <w:top w:val="single" w:sz="4" w:space="0" w:color="auto"/>
              <w:left w:val="nil"/>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r w:rsidRPr="00177E10">
              <w:rPr>
                <w:rFonts w:cs="Arial"/>
                <w:b/>
                <w:bCs/>
                <w:sz w:val="20"/>
              </w:rPr>
              <w:t>3.3.5 Elementos horizontales estructurales</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nil"/>
              <w:left w:val="single" w:sz="4" w:space="0" w:color="auto"/>
              <w:bottom w:val="single" w:sz="4" w:space="0" w:color="auto"/>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Hormigón Armado (Losa tradicional)</w:t>
            </w: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b/>
                <w:bCs/>
                <w:sz w:val="20"/>
              </w:rPr>
              <w:t>3.3.5.1 Hormigón Armado (Losa tradicional)</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Las losas de hormigón armado deben cumplir con lo establecido en el D.S. 60 MINVU y el ACI 318-08.</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El espesor mínimo de losas tradicionales será 11 cm, otras soluciones podrán ser aprobadas por SERVIU, teniendo en consideración que se debe responder la condición más exigente que para el caso aplique.</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Las cuantías de refuerzo, superior e inferior, en cada sentido, deberán quedar indicadas por el calculista en la memoria de cálculo justificando detalladamente las hipótesis de diseño las que deberán ser evaluadas y aprobadas por SERVIU.</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Las enfierraduras a utilizar en el hormigón armado serán de primer uso, libres de torceduras o escamas. Una vez ubicadas en su posición definitiva, previo al vaciado del hormigón, se verificará que éstas no se encuentran torcidas (grifadas).</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Debe procurarse que el hormigonado de este elemento con vigas o cadenas, se realice en forma simultánea.</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nil"/>
              <w:left w:val="single" w:sz="4" w:space="0" w:color="auto"/>
              <w:bottom w:val="single" w:sz="4" w:space="0" w:color="auto"/>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Elementos con entramado de madera</w:t>
            </w: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b/>
                <w:bCs/>
                <w:sz w:val="20"/>
              </w:rPr>
            </w:pPr>
            <w:r w:rsidRPr="00177E10">
              <w:rPr>
                <w:rFonts w:cs="Arial"/>
                <w:b/>
                <w:bCs/>
                <w:sz w:val="20"/>
              </w:rPr>
              <w:t>3.3.5.2 Elementos con entramado de madera</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Reticulados de madera no durables de acuerdo a Art. N° 5.6.8 de la OGUC deberán considerar impregnación (NCh 819-IPV) según especies.</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Se aceptarán maderas de los siguientes grados estructurales:</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Grado G2 en pino radiata o superior, debiendo cumplir con lo establecido en la NCh 1198.</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En otras especies se permitirá grado N°4, clasificadas de acuerdo a lo dispuesto en NCh 1970/1, NCh 1970/2, según corresponda.</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Las verificaciones de cálculo se deben realizar sobre la base de secciones efectivas, considerando aquellos elementos que poseen, procesos de cepillado y perforaciones para las pasadas de instalaciones, cuando corresponda.</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El vano de la caja de escalera debe quedar contenido entre piezas de la misma sección del envigado como mínimo.</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Las piezas que se afiancen o queden en contacto con zonas de hormigón, deben considerar la colocación de una barrera contra la humedad.</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xml:space="preserve">• Los pisos ventilados, es decir separados del suelo, deben cumplir con la </w:t>
            </w:r>
            <w:r w:rsidR="00177E10" w:rsidRPr="00177E10">
              <w:rPr>
                <w:rFonts w:cs="Arial"/>
                <w:sz w:val="20"/>
              </w:rPr>
              <w:lastRenderedPageBreak/>
              <w:t>transmitancias</w:t>
            </w:r>
            <w:r w:rsidRPr="00177E10">
              <w:rPr>
                <w:rFonts w:cs="Arial"/>
                <w:sz w:val="20"/>
              </w:rPr>
              <w:t xml:space="preserve"> térmica según lo indicado en este estándar técnico.</w:t>
            </w:r>
          </w:p>
        </w:tc>
      </w:tr>
      <w:tr w:rsidR="003964C2" w:rsidRPr="00177E10" w:rsidTr="00A4479D">
        <w:trPr>
          <w:trHeight w:val="60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Otras Soluciones</w:t>
            </w: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b/>
                <w:bCs/>
                <w:sz w:val="20"/>
              </w:rPr>
            </w:pPr>
            <w:r w:rsidRPr="00177E10">
              <w:rPr>
                <w:rFonts w:cs="Arial"/>
                <w:b/>
                <w:bCs/>
                <w:sz w:val="20"/>
              </w:rPr>
              <w:t>3.3.5.3 Otras Soluciones</w:t>
            </w:r>
          </w:p>
        </w:tc>
      </w:tr>
      <w:tr w:rsidR="003964C2" w:rsidRPr="00177E10" w:rsidTr="00A4479D">
        <w:trPr>
          <w:trHeight w:val="1125"/>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El desarrollo mediante otras soluciones de losas (prefabricadas, colaborantes, entre otras) se resuelve de acuerdo a las indicaciones del fabricante, lo cual debe ser debidamente justificado mediante el cálculo estructural. En particular se debe demostrar la efectividad del sistema de losas en su comportamiento como diafragma rígido.</w:t>
            </w:r>
          </w:p>
        </w:tc>
      </w:tr>
      <w:tr w:rsidR="003964C2" w:rsidRPr="00177E10" w:rsidTr="00A4479D">
        <w:trPr>
          <w:trHeight w:val="330"/>
          <w:jc w:val="center"/>
        </w:trPr>
        <w:tc>
          <w:tcPr>
            <w:tcW w:w="324"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hideMark/>
          </w:tcPr>
          <w:p w:rsidR="003964C2" w:rsidRPr="00177E10" w:rsidRDefault="003964C2" w:rsidP="002819CC">
            <w:pPr>
              <w:jc w:val="center"/>
              <w:rPr>
                <w:rFonts w:cs="Arial"/>
                <w:b/>
                <w:bCs/>
                <w:sz w:val="20"/>
              </w:rPr>
            </w:pPr>
            <w:r w:rsidRPr="00177E10">
              <w:rPr>
                <w:rFonts w:cs="Arial"/>
                <w:b/>
                <w:bCs/>
                <w:sz w:val="20"/>
              </w:rPr>
              <w:t>Estructura de techumbre</w:t>
            </w:r>
          </w:p>
        </w:tc>
        <w:tc>
          <w:tcPr>
            <w:tcW w:w="4676" w:type="pct"/>
            <w:gridSpan w:val="6"/>
            <w:tcBorders>
              <w:top w:val="single" w:sz="4" w:space="0" w:color="auto"/>
              <w:left w:val="nil"/>
              <w:bottom w:val="single" w:sz="4" w:space="0" w:color="auto"/>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3.3.6 Estructura de techumbre</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nil"/>
              <w:left w:val="nil"/>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b/>
                <w:bCs/>
                <w:sz w:val="20"/>
              </w:rPr>
              <w:t>3.3.6.1 Generalidades</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nil"/>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Angulo de inclinación de techumbre no inferior a los mínimos establecidos en la OGUC y en el cuadro 3 de la NChl079:2008, salvo en los casos que el material de cubierta utilizado permita otra solución, con aprobación del SERVIU y de acuerdo a los requerimientos del fabricante.</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nil"/>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El diseño de la estructura de techumbre debe considerar las cargas asociadas a la inclusión de un Sistema Solar Térmico, aun cuando éste no sea parte del proyecto. Además la dirección de las aguas debe permitir que al menos una de las caras de la cubierta tenga una buena orientación hacia el sol.</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nil"/>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El cadeneteado que sostiene el cielo no debe interrumpir el aislante térmico.</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nil"/>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No se aceptan aislantes a granel o sueltos. Se debe asegurar continuidad del material aislante en su instalación, fijación y terminación del cielo de acuerdo a la solución de fuego adoptada, y con el fin de evitar puentes térmicos según la norma correspondiente para tal efecto.</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nil"/>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Desde Biobío al sur y en aquellas zonas con alto índice de viento, se debe considerar un sistema que impida que el viento remueva la aislación, sin dañar la capacidad térmica del aislante.</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single" w:sz="4" w:space="0" w:color="auto"/>
              <w:left w:val="nil"/>
              <w:bottom w:val="single" w:sz="4" w:space="0" w:color="auto"/>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Estructura con Entramado de Madera</w:t>
            </w: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b/>
                <w:bCs/>
                <w:sz w:val="20"/>
              </w:rPr>
              <w:t>3.3.6.2 Estructura con entramado de madera</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nil"/>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Reticulados de madera no durables de acuerdo a Art. N° 5.6.8 de la OGUC deberán considerar impregnación (NCh 819-IPV) según especies.</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nil"/>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Se aceptarán maderas de los siguientes grados estructurales.</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nil"/>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Grado G2 en pino radiata o superior, debiendo cumplir con lo establecido en la NCh 1198.</w:t>
            </w:r>
          </w:p>
        </w:tc>
      </w:tr>
      <w:tr w:rsidR="003964C2" w:rsidRPr="00177E10" w:rsidTr="00A4479D">
        <w:trPr>
          <w:trHeight w:val="765"/>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nil"/>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En otras especies se permitirá grado N°4, clasificadas de acuerdo a lo dispuesto en NCh 1970/1, NCh 1970/2, según corresponda. "Escuadrías mínimas nominal para entramados de madera avalados por cálculo o para sitio residente podrían cumplir con OGUC art 5.6.10 como mínimo.</w:t>
            </w:r>
          </w:p>
        </w:tc>
      </w:tr>
      <w:tr w:rsidR="003964C2" w:rsidRPr="00177E10" w:rsidTr="00A4479D">
        <w:trPr>
          <w:trHeight w:val="765"/>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nil"/>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Las verificaciones de cálculo se deberán realizar sobre la base de secciones efectivas, considerando aquellos elementos que poseen procesos de cepillado y perforaciones para las pasadas de instalaciones, cuando corresponda.</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nil"/>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Conforme al tipo de revestimiento a utilizar, se debe consultar fijaciones y distanciamientos según recomendación del fabricante.</w:t>
            </w:r>
          </w:p>
        </w:tc>
      </w:tr>
      <w:tr w:rsidR="003964C2" w:rsidRPr="00177E10" w:rsidTr="00A4479D">
        <w:trPr>
          <w:trHeight w:val="330"/>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Estructura con Entramado de Acero</w:t>
            </w:r>
          </w:p>
        </w:tc>
        <w:tc>
          <w:tcPr>
            <w:tcW w:w="3567" w:type="pct"/>
            <w:gridSpan w:val="5"/>
            <w:tcBorders>
              <w:top w:val="single" w:sz="4" w:space="0" w:color="auto"/>
              <w:left w:val="nil"/>
              <w:bottom w:val="single" w:sz="4" w:space="0" w:color="auto"/>
              <w:right w:val="single" w:sz="4" w:space="0" w:color="000000"/>
            </w:tcBorders>
            <w:shd w:val="clear" w:color="auto" w:fill="auto"/>
            <w:hideMark/>
          </w:tcPr>
          <w:p w:rsidR="003964C2" w:rsidRPr="00177E10" w:rsidRDefault="003964C2" w:rsidP="002819CC">
            <w:pPr>
              <w:jc w:val="center"/>
              <w:rPr>
                <w:rFonts w:cs="Arial"/>
                <w:sz w:val="20"/>
              </w:rPr>
            </w:pPr>
            <w:r w:rsidRPr="00177E10">
              <w:rPr>
                <w:rFonts w:cs="Arial"/>
                <w:b/>
                <w:bCs/>
                <w:sz w:val="20"/>
              </w:rPr>
              <w:t>3.3.6.3 Estructura con entramado de acero</w:t>
            </w:r>
          </w:p>
        </w:tc>
      </w:tr>
      <w:tr w:rsidR="003964C2" w:rsidRPr="00177E10" w:rsidTr="00A4479D">
        <w:trPr>
          <w:trHeight w:val="330"/>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000000"/>
            </w:tcBorders>
            <w:shd w:val="clear" w:color="auto" w:fill="auto"/>
            <w:hideMark/>
          </w:tcPr>
          <w:p w:rsidR="003964C2" w:rsidRPr="00177E10" w:rsidRDefault="003964C2" w:rsidP="00381CF7">
            <w:pPr>
              <w:jc w:val="both"/>
              <w:rPr>
                <w:rFonts w:cs="Arial"/>
                <w:sz w:val="20"/>
              </w:rPr>
            </w:pPr>
            <w:r w:rsidRPr="00177E10">
              <w:rPr>
                <w:rFonts w:cs="Arial"/>
                <w:sz w:val="20"/>
              </w:rPr>
              <w:t>• Perfiles metálicos galvanizados tendrán un espesor mínimo de 0,85 mm.</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000000"/>
            </w:tcBorders>
            <w:shd w:val="clear" w:color="auto" w:fill="auto"/>
            <w:hideMark/>
          </w:tcPr>
          <w:p w:rsidR="003964C2" w:rsidRPr="00177E10" w:rsidRDefault="003964C2" w:rsidP="00381CF7">
            <w:pPr>
              <w:jc w:val="both"/>
              <w:rPr>
                <w:rFonts w:cs="Arial"/>
                <w:sz w:val="20"/>
              </w:rPr>
            </w:pPr>
            <w:r w:rsidRPr="00177E10">
              <w:rPr>
                <w:rFonts w:cs="Arial"/>
                <w:sz w:val="20"/>
              </w:rPr>
              <w:t>• Para perfiles no galvanizados se debe considerar un espesor mínimo de 2 mm con protección de pintura anticorrosiva con un mínimo de 2 manos de distinto color. En sectores costeros o ambientes agresivos la pintura anticorrosiva a aplicar es del tipo epóxica.</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000000"/>
            </w:tcBorders>
            <w:shd w:val="clear" w:color="auto" w:fill="auto"/>
            <w:hideMark/>
          </w:tcPr>
          <w:p w:rsidR="003964C2" w:rsidRPr="00177E10" w:rsidRDefault="003964C2" w:rsidP="00381CF7">
            <w:pPr>
              <w:jc w:val="both"/>
              <w:rPr>
                <w:rFonts w:cs="Arial"/>
                <w:sz w:val="20"/>
              </w:rPr>
            </w:pPr>
            <w:r w:rsidRPr="00177E10">
              <w:rPr>
                <w:rFonts w:cs="Arial"/>
                <w:sz w:val="20"/>
              </w:rPr>
              <w:t>• La geometría de los perfiles de la estructura de techumbre deberá satisfacer las condiciones de estabilidad, serviciabilidad, habitabilidad y seguridad que defina la norma respectiva respondiendo a la condición más exigente que para el caso aplique.</w:t>
            </w:r>
          </w:p>
        </w:tc>
      </w:tr>
      <w:tr w:rsidR="003964C2" w:rsidRPr="00177E10" w:rsidTr="00A4479D">
        <w:trPr>
          <w:trHeight w:val="330"/>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000000"/>
            </w:tcBorders>
            <w:shd w:val="clear" w:color="auto" w:fill="auto"/>
            <w:hideMark/>
          </w:tcPr>
          <w:p w:rsidR="003964C2" w:rsidRPr="00177E10" w:rsidRDefault="003964C2" w:rsidP="00381CF7">
            <w:pPr>
              <w:jc w:val="both"/>
              <w:rPr>
                <w:rFonts w:cs="Arial"/>
                <w:sz w:val="20"/>
              </w:rPr>
            </w:pPr>
            <w:r w:rsidRPr="00177E10">
              <w:rPr>
                <w:rFonts w:cs="Arial"/>
                <w:sz w:val="20"/>
              </w:rPr>
              <w:t>• Respecto de la estructura de techumbre, el diseño de la misma debe considerar las cargas asociadas a la inclusión de un Sistema Solar Térmico.</w:t>
            </w:r>
          </w:p>
        </w:tc>
      </w:tr>
      <w:tr w:rsidR="003964C2" w:rsidRPr="00177E10" w:rsidTr="00A4479D">
        <w:trPr>
          <w:trHeight w:val="330"/>
          <w:jc w:val="center"/>
        </w:trPr>
        <w:tc>
          <w:tcPr>
            <w:tcW w:w="324"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hideMark/>
          </w:tcPr>
          <w:p w:rsidR="003964C2" w:rsidRPr="00177E10" w:rsidRDefault="003964C2" w:rsidP="002819CC">
            <w:pPr>
              <w:jc w:val="center"/>
              <w:rPr>
                <w:rFonts w:cs="Arial"/>
                <w:b/>
                <w:bCs/>
                <w:sz w:val="20"/>
              </w:rPr>
            </w:pPr>
            <w:r w:rsidRPr="00177E10">
              <w:rPr>
                <w:rFonts w:cs="Arial"/>
                <w:b/>
                <w:bCs/>
                <w:sz w:val="20"/>
              </w:rPr>
              <w:t>Elementos no estructurales (tabiques)</w:t>
            </w:r>
          </w:p>
        </w:tc>
        <w:tc>
          <w:tcPr>
            <w:tcW w:w="4676" w:type="pct"/>
            <w:gridSpan w:val="6"/>
            <w:tcBorders>
              <w:top w:val="single" w:sz="4" w:space="0" w:color="auto"/>
              <w:left w:val="nil"/>
              <w:bottom w:val="single" w:sz="4" w:space="0" w:color="auto"/>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3.3.7 Elementos no estructurales (tabiques)</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nil"/>
              <w:left w:val="single" w:sz="4" w:space="0" w:color="auto"/>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b/>
                <w:bCs/>
                <w:sz w:val="20"/>
              </w:rPr>
              <w:t>3.3.7.1 Generalidades</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Las tabiquerías deben considerar forros por ambas caras.</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En tabiques de madera en zonas húmedas, deben consultar todas sus piezas impregnadas y las piezas en contacto con la ducha y soleras inferiores deben impermeabilizarse.</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Las soluciones de base de revestimiento para todas las zonas de la vivienda, deben ser de calidad garantizada, el SERVIU deberá asegurarse de esto en el proyecto respectivo.</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En caso de consultarse tabiques no estructurales que den hacia el exterior de la vivienda, se debe considerar barrera contra humedad bajo revestimiento exterior. La solución debe ser continua y permitir que el vapor de agua interior pueda salir al exterior.</w:t>
            </w:r>
          </w:p>
        </w:tc>
      </w:tr>
      <w:tr w:rsidR="003964C2" w:rsidRPr="00177E10" w:rsidTr="00A4479D">
        <w:trPr>
          <w:trHeight w:val="288"/>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Se debe además consultar un sello bajo las soleras inferiores u otra solución que impida el ingreso del viento desde el exterior.</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Todos los elementos que se encuentren expuestos al exterior, deben quedar protegidos contra agentes medio ambientales.</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En zonas húmedas se debe considerar sellos impermeables entre placas y revestimiento de terminación impermeabilizante</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Deben cumplir con todos los requerimientos técnicos de acondicionamiento térmico, fuego y acústico, cuando corresponda.</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Las tabiquerías deben considerar forros por ambas caras. Se debe considerar sello entre encuentros de distinta materialidad en los que se generen separaciones.</w:t>
            </w:r>
          </w:p>
        </w:tc>
      </w:tr>
      <w:tr w:rsidR="003964C2" w:rsidRPr="00177E10" w:rsidTr="00A4479D">
        <w:trPr>
          <w:trHeight w:val="450"/>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Madera</w:t>
            </w: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b/>
                <w:bCs/>
                <w:sz w:val="20"/>
              </w:rPr>
              <w:t>3.3.7.2 Madera</w:t>
            </w:r>
          </w:p>
        </w:tc>
      </w:tr>
      <w:tr w:rsidR="003964C2" w:rsidRPr="00177E10" w:rsidTr="00A4479D">
        <w:trPr>
          <w:trHeight w:val="450"/>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Reticulados de maderas no durables, definidos en la OGUC deben considerar impregnación según especies. Reticulados de madera mínimo nominal de 2" x 2".</w:t>
            </w:r>
          </w:p>
        </w:tc>
      </w:tr>
      <w:tr w:rsidR="003964C2" w:rsidRPr="00177E10" w:rsidTr="00A4479D">
        <w:trPr>
          <w:trHeight w:val="450"/>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Acero</w:t>
            </w: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b/>
                <w:bCs/>
                <w:sz w:val="20"/>
              </w:rPr>
              <w:t>3.3.7.3 Acero</w:t>
            </w:r>
          </w:p>
        </w:tc>
      </w:tr>
      <w:tr w:rsidR="003964C2" w:rsidRPr="00177E10" w:rsidTr="00A4479D">
        <w:trPr>
          <w:trHeight w:val="450"/>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Reticulados o perfiles de Fe galvanizado deberán ser de al menos e = 0,45 mm.</w:t>
            </w:r>
          </w:p>
        </w:tc>
      </w:tr>
      <w:tr w:rsidR="003964C2" w:rsidRPr="00177E10" w:rsidTr="00A4479D">
        <w:trPr>
          <w:trHeight w:val="312"/>
          <w:jc w:val="center"/>
        </w:trPr>
        <w:tc>
          <w:tcPr>
            <w:tcW w:w="5000" w:type="pct"/>
            <w:gridSpan w:val="7"/>
            <w:tcBorders>
              <w:top w:val="single" w:sz="4" w:space="0" w:color="auto"/>
              <w:left w:val="single" w:sz="4" w:space="0" w:color="auto"/>
              <w:bottom w:val="single" w:sz="4" w:space="0" w:color="auto"/>
              <w:right w:val="single" w:sz="4" w:space="0" w:color="000000"/>
            </w:tcBorders>
            <w:shd w:val="clear" w:color="000000" w:fill="BFBFBF"/>
            <w:hideMark/>
          </w:tcPr>
          <w:p w:rsidR="003964C2" w:rsidRPr="00177E10" w:rsidRDefault="003964C2" w:rsidP="002819CC">
            <w:pPr>
              <w:jc w:val="center"/>
              <w:rPr>
                <w:rFonts w:cs="Arial"/>
                <w:sz w:val="20"/>
              </w:rPr>
            </w:pPr>
            <w:r w:rsidRPr="00177E10">
              <w:rPr>
                <w:rFonts w:cs="Arial"/>
                <w:b/>
                <w:bCs/>
                <w:sz w:val="20"/>
              </w:rPr>
              <w:t>3.4 HABITABILIDAD</w:t>
            </w:r>
          </w:p>
        </w:tc>
      </w:tr>
      <w:tr w:rsidR="003964C2" w:rsidRPr="00177E10" w:rsidTr="00A4479D">
        <w:trPr>
          <w:trHeight w:val="330"/>
          <w:jc w:val="center"/>
        </w:trPr>
        <w:tc>
          <w:tcPr>
            <w:tcW w:w="324" w:type="pct"/>
            <w:vMerge w:val="restart"/>
            <w:tcBorders>
              <w:top w:val="nil"/>
              <w:left w:val="single" w:sz="4" w:space="0" w:color="auto"/>
              <w:bottom w:val="single" w:sz="4" w:space="0" w:color="auto"/>
              <w:right w:val="single" w:sz="4" w:space="0" w:color="auto"/>
            </w:tcBorders>
            <w:shd w:val="clear" w:color="auto" w:fill="auto"/>
            <w:textDirection w:val="btLr"/>
            <w:hideMark/>
          </w:tcPr>
          <w:p w:rsidR="003964C2" w:rsidRPr="00177E10" w:rsidRDefault="003964C2" w:rsidP="002819CC">
            <w:pPr>
              <w:jc w:val="center"/>
              <w:rPr>
                <w:rFonts w:cs="Arial"/>
                <w:b/>
                <w:bCs/>
                <w:sz w:val="20"/>
              </w:rPr>
            </w:pPr>
            <w:r w:rsidRPr="00177E10">
              <w:rPr>
                <w:rFonts w:cs="Arial"/>
                <w:b/>
                <w:bCs/>
                <w:sz w:val="20"/>
              </w:rPr>
              <w:t>Acondicionamiento Térmico</w:t>
            </w:r>
          </w:p>
        </w:tc>
        <w:tc>
          <w:tcPr>
            <w:tcW w:w="4676" w:type="pct"/>
            <w:gridSpan w:val="6"/>
            <w:tcBorders>
              <w:top w:val="single" w:sz="4" w:space="0" w:color="auto"/>
              <w:left w:val="nil"/>
              <w:bottom w:val="single" w:sz="4" w:space="0" w:color="auto"/>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3.4.1 Acondicionamiento térmico</w:t>
            </w:r>
          </w:p>
        </w:tc>
      </w:tr>
      <w:tr w:rsidR="003964C2" w:rsidRPr="00177E10" w:rsidTr="00A4479D">
        <w:trPr>
          <w:trHeight w:val="312"/>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nil"/>
              <w:left w:val="single" w:sz="4" w:space="0" w:color="auto"/>
              <w:bottom w:val="single" w:sz="4" w:space="0" w:color="000000"/>
              <w:right w:val="single" w:sz="4" w:space="0" w:color="auto"/>
            </w:tcBorders>
            <w:shd w:val="clear" w:color="auto" w:fill="auto"/>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b/>
                <w:bCs/>
                <w:sz w:val="20"/>
              </w:rPr>
              <w:t>3.4.1.1 Generalidades</w:t>
            </w:r>
          </w:p>
        </w:tc>
      </w:tr>
      <w:tr w:rsidR="003964C2" w:rsidRPr="00177E10" w:rsidTr="00A4479D">
        <w:trPr>
          <w:trHeight w:val="312"/>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000000"/>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xml:space="preserve">• Las exigencias de comportamiento higrotérmico para los elementos de la </w:t>
            </w:r>
            <w:r w:rsidRPr="00177E10">
              <w:rPr>
                <w:rFonts w:cs="Arial"/>
                <w:sz w:val="20"/>
              </w:rPr>
              <w:lastRenderedPageBreak/>
              <w:t>envolvente de la vivienda serán definidos mediante Resolución MINVU.</w:t>
            </w:r>
          </w:p>
        </w:tc>
      </w:tr>
      <w:tr w:rsidR="003964C2" w:rsidRPr="00177E10" w:rsidTr="00A4479D">
        <w:trPr>
          <w:trHeight w:val="312"/>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single" w:sz="4" w:space="0" w:color="auto"/>
              <w:left w:val="nil"/>
              <w:bottom w:val="single" w:sz="4" w:space="0" w:color="000000"/>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Normas</w:t>
            </w: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b/>
                <w:bCs/>
                <w:sz w:val="20"/>
              </w:rPr>
            </w:pPr>
            <w:r w:rsidRPr="00177E10">
              <w:rPr>
                <w:rFonts w:cs="Arial"/>
                <w:b/>
                <w:bCs/>
                <w:sz w:val="20"/>
              </w:rPr>
              <w:t>3.4.1.2 Normas</w:t>
            </w:r>
          </w:p>
        </w:tc>
      </w:tr>
      <w:tr w:rsidR="003964C2" w:rsidRPr="00177E10" w:rsidTr="00A4479D">
        <w:trPr>
          <w:trHeight w:val="312"/>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nil"/>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Listado Oficial de Soluciones Constructivas para Acondicionamiento Térmico del MINVU</w:t>
            </w:r>
          </w:p>
        </w:tc>
      </w:tr>
      <w:tr w:rsidR="003964C2" w:rsidRPr="00177E10" w:rsidTr="00A4479D">
        <w:trPr>
          <w:trHeight w:val="312"/>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nil"/>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NCh 850/2008, Aislación térmica - Determinación de resistencia térmica en estado estacionario y propiedades relacionadas -Aparato de placa caliente de guarda</w:t>
            </w:r>
          </w:p>
        </w:tc>
      </w:tr>
      <w:tr w:rsidR="003964C2" w:rsidRPr="00177E10" w:rsidTr="00A4479D">
        <w:trPr>
          <w:trHeight w:val="750"/>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nil"/>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NCh 851/2008, Aislación térmica - Determinación de propiedades de transmisión térmica en estado estacionario y propiedades relacionadas - Cámara térmica calibrada y de guarda.</w:t>
            </w:r>
          </w:p>
        </w:tc>
      </w:tr>
      <w:tr w:rsidR="003964C2" w:rsidRPr="00177E10" w:rsidTr="00A4479D">
        <w:trPr>
          <w:trHeight w:val="312"/>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nil"/>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NCh 853, Acondicionamiento térmico - Envolvente térmica de edificios - Cálculo de resistencias y transmitancias térmicas</w:t>
            </w:r>
          </w:p>
        </w:tc>
      </w:tr>
      <w:tr w:rsidR="003964C2" w:rsidRPr="00177E10" w:rsidTr="00A4479D">
        <w:trPr>
          <w:trHeight w:val="660"/>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single" w:sz="4" w:space="0" w:color="auto"/>
              <w:left w:val="nil"/>
              <w:bottom w:val="single" w:sz="4" w:space="0" w:color="auto"/>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Albañilería</w:t>
            </w: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b/>
                <w:bCs/>
                <w:sz w:val="20"/>
              </w:rPr>
              <w:t>3.4.1.3 Albañilería</w:t>
            </w:r>
          </w:p>
        </w:tc>
      </w:tr>
      <w:tr w:rsidR="003964C2" w:rsidRPr="00177E10" w:rsidTr="00A4479D">
        <w:trPr>
          <w:trHeight w:val="750"/>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nil"/>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xml:space="preserve">• En albañilerías confinadas, el cálculo de la </w:t>
            </w:r>
            <w:r w:rsidR="00177E10" w:rsidRPr="00177E10">
              <w:rPr>
                <w:rFonts w:cs="Arial"/>
                <w:sz w:val="20"/>
              </w:rPr>
              <w:t>transmitancias</w:t>
            </w:r>
            <w:r w:rsidRPr="00177E10">
              <w:rPr>
                <w:rFonts w:cs="Arial"/>
                <w:sz w:val="20"/>
              </w:rPr>
              <w:t xml:space="preserve"> U ponderada, debe considerar los elementos estructurales tales como pilares cadenas y vigas. Además se aplicaran las consideraciones de diseño que establezcan las normas correspondientes.</w:t>
            </w:r>
          </w:p>
        </w:tc>
      </w:tr>
      <w:tr w:rsidR="003964C2" w:rsidRPr="00177E10" w:rsidTr="00A4479D">
        <w:trPr>
          <w:trHeight w:val="675"/>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single" w:sz="4" w:space="0" w:color="auto"/>
              <w:left w:val="nil"/>
              <w:bottom w:val="single" w:sz="4" w:space="0" w:color="auto"/>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Perfiles Metálicos</w:t>
            </w: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b/>
                <w:bCs/>
                <w:sz w:val="20"/>
              </w:rPr>
              <w:t>3.4.1.4 Perfiles metálicos</w:t>
            </w:r>
          </w:p>
        </w:tc>
      </w:tr>
      <w:tr w:rsidR="003964C2" w:rsidRPr="00177E10" w:rsidTr="00A4479D">
        <w:trPr>
          <w:trHeight w:val="675"/>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nil"/>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Los perfiles metálicos abiertos deben ser rellenados correctamente con material aislante.</w:t>
            </w:r>
          </w:p>
        </w:tc>
      </w:tr>
      <w:tr w:rsidR="003964C2" w:rsidRPr="00177E10" w:rsidTr="00A4479D">
        <w:trPr>
          <w:trHeight w:val="330"/>
          <w:jc w:val="center"/>
        </w:trPr>
        <w:tc>
          <w:tcPr>
            <w:tcW w:w="32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3964C2" w:rsidRPr="00177E10" w:rsidRDefault="003964C2" w:rsidP="002819CC">
            <w:pPr>
              <w:jc w:val="center"/>
              <w:rPr>
                <w:rFonts w:cs="Arial"/>
                <w:b/>
                <w:bCs/>
                <w:sz w:val="20"/>
              </w:rPr>
            </w:pPr>
            <w:r w:rsidRPr="00177E10">
              <w:rPr>
                <w:rFonts w:cs="Arial"/>
                <w:b/>
                <w:bCs/>
                <w:sz w:val="20"/>
              </w:rPr>
              <w:t>Ventilación y Condensación</w:t>
            </w:r>
          </w:p>
        </w:tc>
        <w:tc>
          <w:tcPr>
            <w:tcW w:w="4676" w:type="pct"/>
            <w:gridSpan w:val="6"/>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b/>
                <w:bCs/>
                <w:sz w:val="20"/>
              </w:rPr>
            </w:pPr>
            <w:r w:rsidRPr="00177E10">
              <w:rPr>
                <w:rFonts w:cs="Arial"/>
                <w:b/>
                <w:bCs/>
                <w:sz w:val="20"/>
              </w:rPr>
              <w:t>3.4.2 Ventilación y condensación</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nil"/>
              <w:left w:val="single" w:sz="4" w:space="0" w:color="auto"/>
              <w:bottom w:val="single" w:sz="4" w:space="0" w:color="000000"/>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Normas</w:t>
            </w: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b/>
                <w:bCs/>
                <w:sz w:val="20"/>
              </w:rPr>
              <w:t>3.4.2.1 Normas</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NCh 19/3, Características higrotérmicas de los elementos y componentes de edificación - Temperatura superficial interior para evitar la humedad superficial crítica y la condensación intersticial - Métodos de cálculo</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NCh 2457, Materiales de construcción y aislación - Determinación de la permeabilidad al vapor de agua</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single" w:sz="4" w:space="0" w:color="auto"/>
              <w:left w:val="nil"/>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b/>
                <w:bCs/>
                <w:sz w:val="20"/>
              </w:rPr>
              <w:t>3.4.2.2 Generalidades</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nil"/>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Las exigencias para ventilación y condensación serán definidas mediante Resolución MINVU.</w:t>
            </w:r>
          </w:p>
        </w:tc>
      </w:tr>
      <w:tr w:rsidR="003964C2" w:rsidRPr="00177E10" w:rsidTr="00A4479D">
        <w:trPr>
          <w:trHeight w:val="1125"/>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nil"/>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Los muros deberán considerar</w:t>
            </w:r>
            <w:r w:rsidRPr="00177E10">
              <w:rPr>
                <w:rFonts w:cs="Arial"/>
                <w:i/>
                <w:iCs/>
                <w:sz w:val="20"/>
              </w:rPr>
              <w:t xml:space="preserve"> barrera continua contra</w:t>
            </w:r>
            <w:r w:rsidRPr="00177E10">
              <w:rPr>
                <w:rFonts w:cs="Arial"/>
                <w:sz w:val="20"/>
              </w:rPr>
              <w:t xml:space="preserve"> la humedad bajo el revestimiento exterior. Se debe considerar una solución que asegure la impermeabilidad del muro impidiendo el paso del agua lluvia y humedad, pero que permita que el vapor de agua interior pueda salir al exterior. En ningún caso el revestimiento exterior puede anular el efecto de permeabilidad al paso de vapor de la barrera de humedad.</w:t>
            </w:r>
          </w:p>
        </w:tc>
      </w:tr>
      <w:tr w:rsidR="003964C2" w:rsidRPr="00177E10" w:rsidTr="00A4479D">
        <w:trPr>
          <w:trHeight w:val="114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nil"/>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En caso de incorporar barreras de vapor para disminuir el riesgo de condensación intersticial, es necesario asegurar su continuidad y su instalación debe realizarse bajo el revestimiento interior o sobre éste. Si se ejecuta sobre el revestimiento interior, se deberá asegurar el adecuado tratamiento de juntas del revestimiento.</w:t>
            </w:r>
          </w:p>
        </w:tc>
      </w:tr>
      <w:tr w:rsidR="003964C2" w:rsidRPr="00177E10" w:rsidTr="00A4479D">
        <w:trPr>
          <w:trHeight w:val="312"/>
          <w:jc w:val="center"/>
        </w:trPr>
        <w:tc>
          <w:tcPr>
            <w:tcW w:w="324"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hideMark/>
          </w:tcPr>
          <w:p w:rsidR="003964C2" w:rsidRPr="00177E10" w:rsidRDefault="003964C2" w:rsidP="002819CC">
            <w:pPr>
              <w:jc w:val="center"/>
              <w:rPr>
                <w:rFonts w:cs="Arial"/>
                <w:b/>
                <w:bCs/>
                <w:sz w:val="20"/>
              </w:rPr>
            </w:pPr>
            <w:r w:rsidRPr="00177E10">
              <w:rPr>
                <w:rFonts w:cs="Arial"/>
                <w:b/>
                <w:bCs/>
                <w:sz w:val="20"/>
              </w:rPr>
              <w:t>Condiciones de Seguridad Contra Incendio</w:t>
            </w:r>
          </w:p>
        </w:tc>
        <w:tc>
          <w:tcPr>
            <w:tcW w:w="110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b/>
                <w:bCs/>
                <w:sz w:val="20"/>
              </w:rPr>
              <w:t>3.4.3 Condiciones de seguridad contra incendio</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Todos los elementos que conforman la vivienda deben cumplir con las condiciones de seguridad contra incendios indicadas en el titulo 4 capítulo 3 de la OGUC.</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Los medianeros, muros de adosamiento y/o sobre tabiques deben garantizar hermeticidad hasta la cubierta, es decir, no permitir infiltración de calor, llamas o humo, interrumpiendo los elementos constructivos que trasmiten calor o fuego.</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En muro medianero no deberá confrontar las cajas eléctricas.</w:t>
            </w:r>
          </w:p>
        </w:tc>
      </w:tr>
      <w:tr w:rsidR="003964C2" w:rsidRPr="00177E10" w:rsidTr="00A4479D">
        <w:trPr>
          <w:trHeight w:val="525"/>
          <w:jc w:val="center"/>
        </w:trPr>
        <w:tc>
          <w:tcPr>
            <w:tcW w:w="324"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hideMark/>
          </w:tcPr>
          <w:p w:rsidR="003964C2" w:rsidRPr="00177E10" w:rsidRDefault="003964C2" w:rsidP="002819CC">
            <w:pPr>
              <w:jc w:val="center"/>
              <w:rPr>
                <w:rFonts w:cs="Arial"/>
                <w:b/>
                <w:bCs/>
                <w:sz w:val="20"/>
              </w:rPr>
            </w:pPr>
            <w:r w:rsidRPr="00177E10">
              <w:rPr>
                <w:rFonts w:cs="Arial"/>
                <w:b/>
                <w:bCs/>
                <w:sz w:val="20"/>
              </w:rPr>
              <w:t>Acústica</w:t>
            </w:r>
          </w:p>
        </w:tc>
        <w:tc>
          <w:tcPr>
            <w:tcW w:w="110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b/>
                <w:bCs/>
                <w:sz w:val="20"/>
              </w:rPr>
              <w:t>3.4.4 Acústica</w:t>
            </w:r>
          </w:p>
        </w:tc>
      </w:tr>
      <w:tr w:rsidR="003964C2" w:rsidRPr="00177E10" w:rsidTr="00A4479D">
        <w:trPr>
          <w:trHeight w:val="525"/>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Todos los elementos que separen o dividan unidades de viviendas deben cumplir con las exigencias señaladas en indicadas en el artículo 4.1.6 de la OGUC.</w:t>
            </w:r>
          </w:p>
        </w:tc>
      </w:tr>
      <w:tr w:rsidR="003964C2" w:rsidRPr="00177E10" w:rsidTr="00A4479D">
        <w:trPr>
          <w:trHeight w:val="312"/>
          <w:jc w:val="center"/>
        </w:trPr>
        <w:tc>
          <w:tcPr>
            <w:tcW w:w="5000" w:type="pct"/>
            <w:gridSpan w:val="7"/>
            <w:tcBorders>
              <w:top w:val="single" w:sz="4" w:space="0" w:color="auto"/>
              <w:left w:val="single" w:sz="4" w:space="0" w:color="auto"/>
              <w:bottom w:val="single" w:sz="4" w:space="0" w:color="auto"/>
              <w:right w:val="single" w:sz="4" w:space="0" w:color="000000"/>
            </w:tcBorders>
            <w:shd w:val="clear" w:color="000000" w:fill="BFBFBF"/>
            <w:hideMark/>
          </w:tcPr>
          <w:p w:rsidR="003964C2" w:rsidRPr="00177E10" w:rsidRDefault="003964C2" w:rsidP="002819CC">
            <w:pPr>
              <w:jc w:val="center"/>
              <w:rPr>
                <w:rFonts w:cs="Arial"/>
                <w:sz w:val="20"/>
              </w:rPr>
            </w:pPr>
            <w:r w:rsidRPr="00177E10">
              <w:rPr>
                <w:rFonts w:cs="Arial"/>
                <w:b/>
                <w:bCs/>
                <w:sz w:val="20"/>
              </w:rPr>
              <w:t>3.5 TERMINACIONES</w:t>
            </w:r>
          </w:p>
        </w:tc>
      </w:tr>
      <w:tr w:rsidR="003964C2" w:rsidRPr="00177E10" w:rsidTr="00A4479D">
        <w:trPr>
          <w:trHeight w:val="330"/>
          <w:jc w:val="center"/>
        </w:trPr>
        <w:tc>
          <w:tcPr>
            <w:tcW w:w="324" w:type="pct"/>
            <w:vMerge w:val="restart"/>
            <w:tcBorders>
              <w:top w:val="nil"/>
              <w:left w:val="single" w:sz="4" w:space="0" w:color="auto"/>
              <w:bottom w:val="single" w:sz="4" w:space="0" w:color="auto"/>
              <w:right w:val="single" w:sz="4" w:space="0" w:color="auto"/>
            </w:tcBorders>
            <w:shd w:val="clear" w:color="auto" w:fill="auto"/>
            <w:textDirection w:val="btLr"/>
            <w:hideMark/>
          </w:tcPr>
          <w:p w:rsidR="003964C2" w:rsidRPr="00177E10" w:rsidRDefault="003964C2" w:rsidP="002819CC">
            <w:pPr>
              <w:jc w:val="center"/>
              <w:rPr>
                <w:rFonts w:cs="Arial"/>
                <w:b/>
                <w:bCs/>
                <w:sz w:val="20"/>
              </w:rPr>
            </w:pPr>
            <w:r w:rsidRPr="00177E10">
              <w:rPr>
                <w:rFonts w:cs="Arial"/>
                <w:b/>
                <w:bCs/>
                <w:sz w:val="20"/>
              </w:rPr>
              <w:t>Revestimientos Exteriores</w:t>
            </w:r>
          </w:p>
        </w:tc>
        <w:tc>
          <w:tcPr>
            <w:tcW w:w="4676" w:type="pct"/>
            <w:gridSpan w:val="6"/>
            <w:tcBorders>
              <w:top w:val="single" w:sz="4" w:space="0" w:color="auto"/>
              <w:left w:val="nil"/>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r w:rsidRPr="00177E10">
              <w:rPr>
                <w:rFonts w:cs="Arial"/>
                <w:b/>
                <w:bCs/>
                <w:sz w:val="20"/>
              </w:rPr>
              <w:t>3.5.1 Revestimientos exteriores</w:t>
            </w:r>
          </w:p>
        </w:tc>
      </w:tr>
      <w:tr w:rsidR="003964C2" w:rsidRPr="00177E10" w:rsidTr="00A4479D">
        <w:trPr>
          <w:trHeight w:val="312"/>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nil"/>
              <w:left w:val="nil"/>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b/>
                <w:bCs/>
                <w:sz w:val="20"/>
              </w:rPr>
              <w:t>3.5.1.1 Generalidades</w:t>
            </w:r>
          </w:p>
        </w:tc>
      </w:tr>
      <w:tr w:rsidR="003964C2" w:rsidRPr="00177E10" w:rsidTr="00A4479D">
        <w:trPr>
          <w:trHeight w:val="312"/>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nil"/>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Se deberá detallar el tipo de revestimiento a utilizar indicando tipo de adhesión, de fijación y sus características de acuerdo a recomendación del fabricante.</w:t>
            </w:r>
          </w:p>
        </w:tc>
      </w:tr>
      <w:tr w:rsidR="003964C2" w:rsidRPr="00177E10" w:rsidTr="00A4479D">
        <w:trPr>
          <w:trHeight w:val="312"/>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nil"/>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En los muros compuestos, considerar de acuerdo a la solución constructiva, las uniones y encuentros de distintas materialidades.</w:t>
            </w:r>
          </w:p>
        </w:tc>
      </w:tr>
      <w:tr w:rsidR="003964C2" w:rsidRPr="00177E10" w:rsidTr="00A4479D">
        <w:trPr>
          <w:trHeight w:val="750"/>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nil"/>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Todo muro exterior debe tener tratamiento impermeabilizante al agua, garantizado por 5 años y deberán quedar protegidos contra agentes medio ambientales. Debe ser permeable al paso de vapor.</w:t>
            </w:r>
          </w:p>
        </w:tc>
      </w:tr>
      <w:tr w:rsidR="003964C2" w:rsidRPr="00177E10" w:rsidTr="00A4479D">
        <w:trPr>
          <w:trHeight w:val="312"/>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nil"/>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Se deberá considerar barrera contra humedad.</w:t>
            </w:r>
          </w:p>
        </w:tc>
      </w:tr>
      <w:tr w:rsidR="003964C2" w:rsidRPr="00177E10" w:rsidTr="00A4479D">
        <w:trPr>
          <w:trHeight w:val="312"/>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single" w:sz="4" w:space="0" w:color="auto"/>
              <w:left w:val="nil"/>
              <w:bottom w:val="single" w:sz="4" w:space="0" w:color="auto"/>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Estuco Cemento</w:t>
            </w: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r w:rsidRPr="00177E10">
              <w:rPr>
                <w:rFonts w:cs="Arial"/>
                <w:b/>
                <w:bCs/>
                <w:sz w:val="20"/>
              </w:rPr>
              <w:t>3.5.1.2 Estuco de cemento</w:t>
            </w:r>
          </w:p>
        </w:tc>
      </w:tr>
      <w:tr w:rsidR="003964C2" w:rsidRPr="00177E10" w:rsidTr="00A4479D">
        <w:trPr>
          <w:trHeight w:val="765"/>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nil"/>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r w:rsidRPr="00177E10">
              <w:rPr>
                <w:rFonts w:cs="Arial"/>
                <w:sz w:val="20"/>
              </w:rPr>
              <w:t>• Cuando los muros exteriores consideren estuco de cemento</w:t>
            </w:r>
            <w:r w:rsidRPr="00177E10">
              <w:rPr>
                <w:rFonts w:cs="Arial"/>
                <w:i/>
                <w:iCs/>
                <w:sz w:val="20"/>
              </w:rPr>
              <w:t xml:space="preserve"> por</w:t>
            </w:r>
            <w:r w:rsidRPr="00177E10">
              <w:rPr>
                <w:rFonts w:cs="Arial"/>
                <w:sz w:val="20"/>
              </w:rPr>
              <w:t xml:space="preserve"> su cara exterior, este deberá tener un espesor mínimo de 20 mm y un máximo 25 mm. Y mortero con impermeabilizante incorporado o consultar un tratamiento impermeabilizante garantizado por 5 años.</w:t>
            </w:r>
          </w:p>
        </w:tc>
      </w:tr>
      <w:tr w:rsidR="003964C2" w:rsidRPr="00177E10" w:rsidTr="00A4479D">
        <w:trPr>
          <w:trHeight w:val="312"/>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nil"/>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r w:rsidRPr="00177E10">
              <w:rPr>
                <w:rFonts w:cs="Arial"/>
                <w:sz w:val="20"/>
              </w:rPr>
              <w:t>• Se recomiendan estucos exteriores con una dosificación mínima de 1: 3 en volumen, a definir por el proyectista su terminación.</w:t>
            </w:r>
          </w:p>
        </w:tc>
      </w:tr>
      <w:tr w:rsidR="003964C2" w:rsidRPr="00177E10" w:rsidTr="00A4479D">
        <w:trPr>
          <w:trHeight w:val="312"/>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single" w:sz="4" w:space="0" w:color="auto"/>
              <w:left w:val="nil"/>
              <w:bottom w:val="single" w:sz="4" w:space="0" w:color="auto"/>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Placas</w:t>
            </w: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r w:rsidRPr="00177E10">
              <w:rPr>
                <w:rFonts w:cs="Arial"/>
                <w:b/>
                <w:bCs/>
                <w:sz w:val="20"/>
              </w:rPr>
              <w:t>3.5.1.3 Placas</w:t>
            </w:r>
          </w:p>
        </w:tc>
      </w:tr>
      <w:tr w:rsidR="003964C2" w:rsidRPr="00177E10" w:rsidTr="00A4479D">
        <w:trPr>
          <w:trHeight w:val="750"/>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nil"/>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r w:rsidRPr="00177E10">
              <w:rPr>
                <w:rFonts w:cs="Arial"/>
                <w:sz w:val="20"/>
              </w:rPr>
              <w:t>• Para las soluciones de placas será necesario considerar tratamiento en las juntas para sellar el revestimiento ya sea que este cuente, o no, con otro material de terminación.</w:t>
            </w:r>
          </w:p>
        </w:tc>
      </w:tr>
      <w:tr w:rsidR="003964C2" w:rsidRPr="00177E10" w:rsidTr="00A4479D">
        <w:trPr>
          <w:trHeight w:val="312"/>
          <w:jc w:val="center"/>
        </w:trPr>
        <w:tc>
          <w:tcPr>
            <w:tcW w:w="324"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hideMark/>
          </w:tcPr>
          <w:p w:rsidR="003964C2" w:rsidRPr="00177E10" w:rsidRDefault="003964C2" w:rsidP="002819CC">
            <w:pPr>
              <w:jc w:val="center"/>
              <w:rPr>
                <w:rFonts w:cs="Arial"/>
                <w:b/>
                <w:bCs/>
                <w:sz w:val="20"/>
              </w:rPr>
            </w:pPr>
            <w:r w:rsidRPr="00177E10">
              <w:rPr>
                <w:rFonts w:cs="Arial"/>
                <w:b/>
                <w:bCs/>
                <w:sz w:val="20"/>
              </w:rPr>
              <w:t>Revestimientos Interiores</w:t>
            </w:r>
          </w:p>
        </w:tc>
        <w:tc>
          <w:tcPr>
            <w:tcW w:w="4676" w:type="pct"/>
            <w:gridSpan w:val="6"/>
            <w:tcBorders>
              <w:top w:val="single" w:sz="4" w:space="0" w:color="auto"/>
              <w:left w:val="nil"/>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r w:rsidRPr="00177E10">
              <w:rPr>
                <w:rFonts w:cs="Arial"/>
                <w:b/>
                <w:bCs/>
                <w:sz w:val="20"/>
              </w:rPr>
              <w:t>3.5.2 Revestimientos interiores</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nil"/>
              <w:left w:val="nil"/>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p>
        </w:tc>
        <w:tc>
          <w:tcPr>
            <w:tcW w:w="3567" w:type="pct"/>
            <w:gridSpan w:val="5"/>
            <w:tcBorders>
              <w:top w:val="nil"/>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b/>
                <w:bCs/>
                <w:sz w:val="20"/>
              </w:rPr>
              <w:t>3.5.2.1 Generalidades</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nil"/>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Los muros de albañilería que conformen los baños y el paño del muro de respaldo del lavaplatos deben estucarse por el interior del recinto, cuando corresponda.</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nil"/>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Conforme al tipo de revestimiento a utilizar, se debe consultar fijaciones y distanciamientos según recomendación del fabricante.</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single" w:sz="4" w:space="0" w:color="auto"/>
              <w:left w:val="nil"/>
              <w:bottom w:val="single" w:sz="4" w:space="0" w:color="auto"/>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Estucos</w:t>
            </w: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b/>
                <w:bCs/>
                <w:sz w:val="20"/>
              </w:rPr>
              <w:t>3.5.2.2 Estucos</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nil"/>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Cuando los muros consideren estuco de cemento por su cara interior, este deberá tener un espesor mínimo de 20 mm y un máximo 25 mm.</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nil"/>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Se recomiendan estucos interiores con una dosificación mínima de 1: 4 en volumen, se debe terminar a grano perdido o algún otro método que asegure una superficie lisa y suave.</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single" w:sz="4" w:space="0" w:color="auto"/>
              <w:left w:val="nil"/>
              <w:bottom w:val="single" w:sz="4" w:space="0" w:color="auto"/>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Placas</w:t>
            </w: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b/>
                <w:bCs/>
                <w:sz w:val="20"/>
              </w:rPr>
              <w:t>3.5.2.3 Placas</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nil"/>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Para soluciones de placas, se debe especificar el tratamiento a utilizar en las juntas, para sellar el revestimiento interior.</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nil"/>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Para el caso de placas de yeso cartón, el espesor mínimo será 10 mm y para el caso de placas de fibrocemento mínimo 6 mm.</w:t>
            </w:r>
          </w:p>
        </w:tc>
      </w:tr>
      <w:tr w:rsidR="003964C2" w:rsidRPr="00177E10" w:rsidTr="00A4479D">
        <w:trPr>
          <w:trHeight w:val="312"/>
          <w:jc w:val="center"/>
        </w:trPr>
        <w:tc>
          <w:tcPr>
            <w:tcW w:w="32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3964C2" w:rsidRPr="00177E10" w:rsidRDefault="003964C2" w:rsidP="002819CC">
            <w:pPr>
              <w:jc w:val="center"/>
              <w:rPr>
                <w:rFonts w:cs="Arial"/>
                <w:b/>
                <w:bCs/>
                <w:sz w:val="20"/>
              </w:rPr>
            </w:pPr>
            <w:r w:rsidRPr="00177E10">
              <w:rPr>
                <w:rFonts w:cs="Arial"/>
                <w:b/>
                <w:bCs/>
                <w:sz w:val="20"/>
              </w:rPr>
              <w:t>Pavimentos</w:t>
            </w:r>
          </w:p>
        </w:tc>
        <w:tc>
          <w:tcPr>
            <w:tcW w:w="4676" w:type="pct"/>
            <w:gridSpan w:val="6"/>
            <w:tcBorders>
              <w:top w:val="single" w:sz="4" w:space="0" w:color="auto"/>
              <w:left w:val="nil"/>
              <w:bottom w:val="single" w:sz="4" w:space="0" w:color="auto"/>
              <w:right w:val="single" w:sz="4" w:space="0" w:color="auto"/>
            </w:tcBorders>
            <w:shd w:val="clear" w:color="auto" w:fill="auto"/>
            <w:hideMark/>
          </w:tcPr>
          <w:p w:rsidR="003964C2" w:rsidRPr="008E3F10" w:rsidRDefault="003964C2" w:rsidP="008E3F10">
            <w:pPr>
              <w:jc w:val="center"/>
              <w:rPr>
                <w:rFonts w:cs="Arial"/>
                <w:b/>
                <w:bCs/>
                <w:sz w:val="20"/>
              </w:rPr>
            </w:pPr>
            <w:r w:rsidRPr="00177E10">
              <w:rPr>
                <w:rFonts w:cs="Arial"/>
                <w:b/>
                <w:bCs/>
                <w:sz w:val="20"/>
              </w:rPr>
              <w:t>3.5.3 Pavimentos</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nil"/>
              <w:left w:val="single" w:sz="4" w:space="0" w:color="auto"/>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b/>
                <w:bCs/>
                <w:sz w:val="20"/>
              </w:rPr>
              <w:t>3.5.3.1 Generalidades</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La terminación de piso debe aislar del frio y la humedad. Se sugiere considerar terminación resistente al tráfico y de fácil limpieza.</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Los pisos de baños y cocina deben considerar pavimento de</w:t>
            </w:r>
            <w:r w:rsidRPr="00177E10">
              <w:rPr>
                <w:rFonts w:cs="Arial"/>
                <w:i/>
                <w:iCs/>
                <w:sz w:val="20"/>
              </w:rPr>
              <w:t xml:space="preserve"> terminación</w:t>
            </w:r>
            <w:r w:rsidRPr="00177E10">
              <w:rPr>
                <w:rFonts w:cs="Arial"/>
                <w:sz w:val="20"/>
              </w:rPr>
              <w:t xml:space="preserve"> antideslizante.</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Donde se considere placa de madera como base de pavimentos, se deberá colocar una barrera de humedad entre ésta y el pavimento de terminación, donde se considerará tratamiento de juntas entre las placas.</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Radier</w:t>
            </w: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b/>
                <w:bCs/>
                <w:sz w:val="20"/>
              </w:rPr>
              <w:t>3.5.3.2 Radier afinado</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Si la terminación es radier afinado, éste debe ejecutarse en fresco, monolíticamente</w:t>
            </w:r>
            <w:r w:rsidRPr="00177E10">
              <w:rPr>
                <w:rFonts w:cs="Arial"/>
                <w:i/>
                <w:iCs/>
                <w:sz w:val="20"/>
              </w:rPr>
              <w:t xml:space="preserve"> y</w:t>
            </w:r>
            <w:r w:rsidRPr="00177E10">
              <w:rPr>
                <w:rFonts w:cs="Arial"/>
                <w:sz w:val="20"/>
              </w:rPr>
              <w:t xml:space="preserve"> con endurecedor superficial indicado en las EETT.</w:t>
            </w:r>
          </w:p>
        </w:tc>
      </w:tr>
      <w:tr w:rsidR="003964C2" w:rsidRPr="00177E10" w:rsidTr="00A4479D">
        <w:trPr>
          <w:trHeight w:val="312"/>
          <w:jc w:val="center"/>
        </w:trPr>
        <w:tc>
          <w:tcPr>
            <w:tcW w:w="32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3964C2" w:rsidRPr="00177E10" w:rsidRDefault="003964C2" w:rsidP="002819CC">
            <w:pPr>
              <w:jc w:val="center"/>
              <w:rPr>
                <w:rFonts w:cs="Arial"/>
                <w:b/>
                <w:bCs/>
                <w:sz w:val="20"/>
              </w:rPr>
            </w:pPr>
            <w:r w:rsidRPr="00177E10">
              <w:rPr>
                <w:rFonts w:cs="Arial"/>
                <w:b/>
                <w:bCs/>
                <w:sz w:val="20"/>
              </w:rPr>
              <w:t>Puertas</w:t>
            </w:r>
          </w:p>
        </w:tc>
        <w:tc>
          <w:tcPr>
            <w:tcW w:w="4676" w:type="pct"/>
            <w:gridSpan w:val="6"/>
            <w:tcBorders>
              <w:top w:val="single" w:sz="4" w:space="0" w:color="auto"/>
              <w:left w:val="nil"/>
              <w:bottom w:val="single" w:sz="4" w:space="0" w:color="auto"/>
              <w:right w:val="single" w:sz="4" w:space="0" w:color="auto"/>
            </w:tcBorders>
            <w:shd w:val="clear" w:color="auto" w:fill="auto"/>
            <w:hideMark/>
          </w:tcPr>
          <w:p w:rsidR="003964C2" w:rsidRPr="008E3F10" w:rsidRDefault="003964C2" w:rsidP="008E3F10">
            <w:pPr>
              <w:jc w:val="center"/>
              <w:rPr>
                <w:rFonts w:cs="Arial"/>
                <w:b/>
                <w:bCs/>
                <w:sz w:val="20"/>
              </w:rPr>
            </w:pPr>
            <w:r w:rsidRPr="00177E10">
              <w:rPr>
                <w:rFonts w:cs="Arial"/>
                <w:b/>
                <w:bCs/>
                <w:sz w:val="20"/>
              </w:rPr>
              <w:t>3.5.4 Puertas</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nil"/>
              <w:left w:val="single" w:sz="4" w:space="0" w:color="auto"/>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b/>
                <w:bCs/>
                <w:sz w:val="20"/>
              </w:rPr>
              <w:t>3.5.4.1 Generalidades</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Fijación mediante tres bisagras de 3V2" x 3V2", u otra solución que debe ser aprobada por SERVIU.</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Los marcos de puertas deben tener como mínimo, en el caso de marcos metálicos marcos de 40 mm x 110 mm y de 1,0 mm de espesor y en el caso de marcos de madera de 1" 1 /2x4" de una sola pieza. Otra solución será evaluada y aprobada por SERVIU, en el proyecto presentado.</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Exteriores</w:t>
            </w: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b/>
                <w:bCs/>
                <w:sz w:val="20"/>
              </w:rPr>
            </w:pPr>
            <w:r w:rsidRPr="00177E10">
              <w:rPr>
                <w:rFonts w:cs="Arial"/>
                <w:b/>
                <w:bCs/>
                <w:sz w:val="20"/>
              </w:rPr>
              <w:t>3.5.4.2 Puertas Exteriores</w:t>
            </w:r>
          </w:p>
        </w:tc>
      </w:tr>
      <w:tr w:rsidR="003964C2" w:rsidRPr="00177E10" w:rsidTr="00A4479D">
        <w:trPr>
          <w:trHeight w:val="66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Todas las puertas exteriores deben considerar un sello de silicona neutra por dentro de la vivienda, y un sello elastomérico en base a poliuretano por fuera de la vivienda. Estos sellos se deberán instalar en toda el área de contacto entre el marco de la puerta y el muro.</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Se debe considerar un burlete de PVC y goma autoadhesiva en el peinazo de la puerta por su parte interior. Este burlete debe ser instalado de acuerdo a las recomendaciones del fabricante.</w:t>
            </w:r>
          </w:p>
        </w:tc>
      </w:tr>
      <w:tr w:rsidR="003964C2" w:rsidRPr="00177E10" w:rsidTr="00A4479D">
        <w:trPr>
          <w:trHeight w:val="1125"/>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Además debe considerar la instalación de burlete de caucho perfil P por todo el borde perimetral interior del marco de la puerta, su instalación deberá ser de forma continua, sin interrupciones ni cortes en las esquinas para evitar la infiltración de aire. El espesor del burlete de caucho no deberá superar los 5 mm de espesor.</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Deben estar protegidas contra los agentes ambientales por todas sus caras y cantos (humedad, rayos UV, etc.).</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En caso de que el diseño lo requiera, se deberá considerar botagua en sector inferior de puerta, según evaluación SERVIU.</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xml:space="preserve">• La puerta de la cocina debe considerar rejilla o celosía, de acuerdo a proyecto de </w:t>
            </w:r>
            <w:r w:rsidRPr="00177E10">
              <w:rPr>
                <w:rFonts w:cs="Arial"/>
                <w:sz w:val="20"/>
              </w:rPr>
              <w:lastRenderedPageBreak/>
              <w:t>ventilación o especialidades.</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Botagua en sector inferior de puerta, de la región de Arica y Parinacota en el sector Altiplánico.</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Interiores</w:t>
            </w: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b/>
                <w:bCs/>
                <w:sz w:val="20"/>
              </w:rPr>
            </w:pPr>
            <w:r w:rsidRPr="00177E10">
              <w:rPr>
                <w:rFonts w:cs="Arial"/>
                <w:b/>
                <w:bCs/>
                <w:sz w:val="20"/>
              </w:rPr>
              <w:t>3.5.4.3 Puertas Interiores</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381CF7">
            <w:pPr>
              <w:jc w:val="both"/>
              <w:rPr>
                <w:rFonts w:cs="Arial"/>
                <w:sz w:val="20"/>
              </w:rPr>
            </w:pPr>
            <w:r w:rsidRPr="00177E10">
              <w:rPr>
                <w:rFonts w:cs="Arial"/>
                <w:sz w:val="20"/>
              </w:rPr>
              <w:t>• Se debe incluir en puerta de baño rejilla o celosía de ventilación, de mínimo 15 cm de altura y 15 cm de ancho, ubicada a 20cm del borde inferior de la puerta. La perforación debe ser concordante con la dimensión de la rejilla colocada. La puerta de baño debe considerar impermeabilización en la cara interior.</w:t>
            </w:r>
          </w:p>
        </w:tc>
      </w:tr>
      <w:tr w:rsidR="003964C2" w:rsidRPr="00177E10" w:rsidTr="00A4479D">
        <w:trPr>
          <w:trHeight w:val="312"/>
          <w:jc w:val="center"/>
        </w:trPr>
        <w:tc>
          <w:tcPr>
            <w:tcW w:w="32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3964C2" w:rsidRPr="00177E10" w:rsidRDefault="003964C2" w:rsidP="002819CC">
            <w:pPr>
              <w:jc w:val="center"/>
              <w:rPr>
                <w:rFonts w:cs="Arial"/>
                <w:b/>
                <w:bCs/>
                <w:sz w:val="20"/>
              </w:rPr>
            </w:pPr>
            <w:r w:rsidRPr="00177E10">
              <w:rPr>
                <w:rFonts w:cs="Arial"/>
                <w:b/>
                <w:bCs/>
                <w:sz w:val="20"/>
              </w:rPr>
              <w:t>Ventanas</w:t>
            </w:r>
          </w:p>
        </w:tc>
        <w:tc>
          <w:tcPr>
            <w:tcW w:w="4676" w:type="pct"/>
            <w:gridSpan w:val="6"/>
            <w:tcBorders>
              <w:top w:val="single" w:sz="4" w:space="0" w:color="auto"/>
              <w:left w:val="nil"/>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r w:rsidRPr="00177E10">
              <w:rPr>
                <w:rFonts w:cs="Arial"/>
                <w:b/>
                <w:bCs/>
                <w:sz w:val="20"/>
              </w:rPr>
              <w:t>3.5.5 Ventanas</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nil"/>
              <w:left w:val="single" w:sz="4" w:space="0" w:color="auto"/>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Todas las ventanas deberán considerar sellos en el área de contacto entre el marco y el vano. Estos sellos deberán ser de silicona neutra por el interior y elastomérico en base a poliuretano por el exterior.</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No se permiten ventanas metálicas.</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En el caso de ventanas correderas, se debe considerar un burlete adhesivo de caucho perfil E, colocado sobre todo el riel interior del marco de la ventana y un burlete de caucho adhesivo perfil P instalado por todo el resto del perímetro del marco.</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Para el caso de ventanas abatibles se deberá instalar un burlete perfil P o similar, por todo el perímetro del marco interior de la ventana, en la zona de contacto entre la hoja y el marco.</w:t>
            </w:r>
          </w:p>
        </w:tc>
      </w:tr>
      <w:tr w:rsidR="003964C2" w:rsidRPr="00177E10" w:rsidTr="00A4479D">
        <w:trPr>
          <w:trHeight w:val="1125"/>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En Baños y cocinas se debe considerar un tamaño mínimo de ventana de un 8% de la superficie del recinto y un ancho mínimo de 0,45 m, puede ser ventana practicable, corredera o con celosía transparente con operador de cierre con un mínimo de 3 láminas, en el proyecto, evaluado y aprobado por SERVIU, que asegure su correcto funcionamiento.</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Se debe considerar sistema de desagüe para aguas de condensación superficial interior. No se aceptan soluciones in situ.</w:t>
            </w:r>
          </w:p>
        </w:tc>
      </w:tr>
      <w:tr w:rsidR="003964C2" w:rsidRPr="00177E10" w:rsidTr="00A4479D">
        <w:trPr>
          <w:trHeight w:val="312"/>
          <w:jc w:val="center"/>
        </w:trPr>
        <w:tc>
          <w:tcPr>
            <w:tcW w:w="32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3964C2" w:rsidRPr="00177E10" w:rsidRDefault="003964C2" w:rsidP="002819CC">
            <w:pPr>
              <w:jc w:val="center"/>
              <w:rPr>
                <w:rFonts w:cs="Arial"/>
                <w:b/>
                <w:bCs/>
                <w:sz w:val="20"/>
              </w:rPr>
            </w:pPr>
            <w:r w:rsidRPr="00177E10">
              <w:rPr>
                <w:rFonts w:cs="Arial"/>
                <w:b/>
                <w:bCs/>
                <w:sz w:val="20"/>
              </w:rPr>
              <w:t>Quincallería</w:t>
            </w:r>
          </w:p>
        </w:tc>
        <w:tc>
          <w:tcPr>
            <w:tcW w:w="4676" w:type="pct"/>
            <w:gridSpan w:val="6"/>
            <w:tcBorders>
              <w:top w:val="single" w:sz="4" w:space="0" w:color="auto"/>
              <w:left w:val="nil"/>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r w:rsidRPr="00177E10">
              <w:rPr>
                <w:rFonts w:cs="Arial"/>
                <w:b/>
                <w:bCs/>
                <w:sz w:val="20"/>
              </w:rPr>
              <w:t>3.5.6 Quincallería</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nil"/>
              <w:left w:val="single" w:sz="4" w:space="0" w:color="auto"/>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Todas las cerraduras deben cumplir con el mecanismo de cierre y apertura con presión, palanca, fácil maniobra y cumplir con la norma respectiva.</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La puerta principal debe consultar cerradura embutida, con cilindro en ambos lados, cerrojo de dos pitones, de dos vueltas y tirador.</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La puerta exterior de cocina según corresponda, debe consultar picaporte reversible, cerrojo de dos vueltas y tirador.</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La puerta de baño debe ser con cerradura embutida, con picaporte reversible, cerrojo de una vuelta, seguro interior y entrada de emergencia exterior.</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La puerta de dormitorio debe ser con cerradura embutida, con picaporte reversible, cerrojo de una vuelta, seguro interior y entrada de emergencia exterior.</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No se acepta quincallería de plástico.</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Las puertas deberán llevar topes de goma.</w:t>
            </w:r>
          </w:p>
        </w:tc>
      </w:tr>
      <w:tr w:rsidR="003964C2" w:rsidRPr="00177E10" w:rsidTr="00A4479D">
        <w:trPr>
          <w:trHeight w:val="312"/>
          <w:jc w:val="center"/>
        </w:trPr>
        <w:tc>
          <w:tcPr>
            <w:tcW w:w="32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3964C2" w:rsidRPr="00177E10" w:rsidRDefault="003964C2" w:rsidP="002819CC">
            <w:pPr>
              <w:jc w:val="center"/>
              <w:rPr>
                <w:rFonts w:cs="Arial"/>
                <w:b/>
                <w:bCs/>
                <w:sz w:val="20"/>
              </w:rPr>
            </w:pPr>
            <w:r w:rsidRPr="00177E10">
              <w:rPr>
                <w:rFonts w:cs="Arial"/>
                <w:b/>
                <w:bCs/>
                <w:sz w:val="20"/>
              </w:rPr>
              <w:t>Cielo</w:t>
            </w:r>
          </w:p>
        </w:tc>
        <w:tc>
          <w:tcPr>
            <w:tcW w:w="4676" w:type="pct"/>
            <w:gridSpan w:val="6"/>
            <w:tcBorders>
              <w:top w:val="single" w:sz="4" w:space="0" w:color="auto"/>
              <w:left w:val="nil"/>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r w:rsidRPr="00177E10">
              <w:rPr>
                <w:rFonts w:cs="Arial"/>
                <w:b/>
                <w:bCs/>
                <w:sz w:val="20"/>
              </w:rPr>
              <w:t>3.5.7 Cielo</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nil"/>
              <w:left w:val="single" w:sz="4" w:space="0" w:color="auto"/>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Todos los proyectos deben considerar cielo, para el caso de entretechos y entrepisos. Los materiales de cielo deben garantizar indeformabilidad, estabilidad dimensional ante la humedad y adecuada resistencia al impacto.</w:t>
            </w:r>
          </w:p>
        </w:tc>
      </w:tr>
      <w:tr w:rsidR="003964C2" w:rsidRPr="00177E10" w:rsidTr="00A4479D">
        <w:trPr>
          <w:trHeight w:val="66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En caso de entretechos, se debe considerar la ejecución de una gatera, con dimensiones mínimas de 0,60 m x 0,60 m, para acceder al entretecho. Esta debe considerar las mismas condiciones de aislación que la techumbre.</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En el caso que vaya un cadeneteado que sostenga el cielo, este no puede interrumpir el aislante térmico.</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Conforme al tipo de cielo a utilizar, se debe consultar fijaciones y distanciamientos según recomendación del fabricante.</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No se aceptan aislantes a granel o sueltos. Se debe asegurar continuidad del material aislante en su instalación, fijación y terminación del cielo de acuerdo a la solución de fuego adoptada, y con el fin de evitar puentes térmicos.</w:t>
            </w:r>
          </w:p>
        </w:tc>
      </w:tr>
      <w:tr w:rsidR="003964C2" w:rsidRPr="00177E10" w:rsidTr="00A4479D">
        <w:trPr>
          <w:trHeight w:val="312"/>
          <w:jc w:val="center"/>
        </w:trPr>
        <w:tc>
          <w:tcPr>
            <w:tcW w:w="32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3964C2" w:rsidRPr="00177E10" w:rsidRDefault="003964C2" w:rsidP="002819CC">
            <w:pPr>
              <w:jc w:val="center"/>
              <w:rPr>
                <w:rFonts w:cs="Arial"/>
                <w:b/>
                <w:bCs/>
                <w:sz w:val="20"/>
              </w:rPr>
            </w:pPr>
            <w:r w:rsidRPr="00177E10">
              <w:rPr>
                <w:rFonts w:cs="Arial"/>
                <w:b/>
                <w:bCs/>
                <w:sz w:val="20"/>
              </w:rPr>
              <w:t>Cubierta</w:t>
            </w:r>
          </w:p>
        </w:tc>
        <w:tc>
          <w:tcPr>
            <w:tcW w:w="4676" w:type="pct"/>
            <w:gridSpan w:val="6"/>
            <w:tcBorders>
              <w:top w:val="single" w:sz="4" w:space="0" w:color="auto"/>
              <w:left w:val="nil"/>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r w:rsidRPr="00177E10">
              <w:rPr>
                <w:rFonts w:cs="Arial"/>
                <w:b/>
                <w:bCs/>
                <w:sz w:val="20"/>
              </w:rPr>
              <w:t>3.5.8</w:t>
            </w:r>
            <w:r w:rsidRPr="00177E10">
              <w:rPr>
                <w:rFonts w:cs="Arial"/>
                <w:b/>
                <w:bCs/>
                <w:i/>
                <w:iCs/>
                <w:sz w:val="20"/>
              </w:rPr>
              <w:t xml:space="preserve"> Cubierta</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nil"/>
              <w:left w:val="single" w:sz="4" w:space="0" w:color="auto"/>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Los entretechos deben prever un sistema de ventilación cruzada, a través de aleros o frontones que contemple un área de abertura efectiva de 400 cm2 como mínimo, protegida por celosías, rejillas u otro.</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En el caso de techumbres con entretecho, no se podrá instalar el aislante térmico inmediatamente bajo la cubierta.</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La solución debe evitar ingreso de aves, roedores y murciélagos a los entretechos.</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Bajo cubiertas se debe considerar la colocación de barrera de humedad que sea impermeable al paso del agua y permeable al paso del vapor.</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Los materiales de cubierta, incluyendo caballetes, limatesas y limahoyas, se instalan de acuerdo a las recomendaciones de los fabricantes y deben ser incluidos a nivel de proyecto para su aprobación por SERVIU.</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Además, SERVIU podrá exigir refuerzos en la fijación de la estructura de cubierta.</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Hojalatería de acero debe ser de 0,4 mm mínimo o acero zinc alum mínimo de 0,35mm.</w:t>
            </w:r>
          </w:p>
        </w:tc>
      </w:tr>
      <w:tr w:rsidR="003964C2" w:rsidRPr="00177E10" w:rsidTr="00A4479D">
        <w:trPr>
          <w:trHeight w:val="330"/>
          <w:jc w:val="center"/>
        </w:trPr>
        <w:tc>
          <w:tcPr>
            <w:tcW w:w="32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3964C2" w:rsidRPr="00177E10" w:rsidRDefault="003964C2" w:rsidP="002819CC">
            <w:pPr>
              <w:jc w:val="center"/>
              <w:rPr>
                <w:rFonts w:cs="Arial"/>
                <w:b/>
                <w:bCs/>
                <w:sz w:val="20"/>
              </w:rPr>
            </w:pPr>
            <w:r w:rsidRPr="00177E10">
              <w:rPr>
                <w:rFonts w:cs="Arial"/>
                <w:b/>
                <w:bCs/>
                <w:sz w:val="20"/>
              </w:rPr>
              <w:t>Canales y Bajadas</w:t>
            </w:r>
          </w:p>
        </w:tc>
        <w:tc>
          <w:tcPr>
            <w:tcW w:w="4676" w:type="pct"/>
            <w:gridSpan w:val="6"/>
            <w:tcBorders>
              <w:top w:val="single" w:sz="4" w:space="0" w:color="auto"/>
              <w:left w:val="nil"/>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r w:rsidRPr="00177E10">
              <w:rPr>
                <w:rFonts w:cs="Arial"/>
                <w:b/>
                <w:bCs/>
                <w:i/>
                <w:iCs/>
                <w:sz w:val="20"/>
              </w:rPr>
              <w:t>3.5.9</w:t>
            </w:r>
            <w:r w:rsidRPr="00177E10">
              <w:rPr>
                <w:rFonts w:cs="Arial"/>
                <w:b/>
                <w:bCs/>
                <w:sz w:val="20"/>
              </w:rPr>
              <w:t xml:space="preserve"> Canales y bajadas de aguas lluvias</w:t>
            </w:r>
          </w:p>
        </w:tc>
      </w:tr>
      <w:tr w:rsidR="003964C2" w:rsidRPr="00177E10" w:rsidTr="00A4479D">
        <w:trPr>
          <w:trHeight w:val="1125"/>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nil"/>
              <w:left w:val="single" w:sz="4" w:space="0" w:color="auto"/>
              <w:bottom w:val="single" w:sz="4" w:space="0" w:color="000000"/>
              <w:right w:val="single" w:sz="4" w:space="0" w:color="auto"/>
            </w:tcBorders>
            <w:shd w:val="clear" w:color="auto" w:fill="auto"/>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Se deben consultar canales y bajadas de aguas lluvias a lo largo de todas las caídas de agua de la cubierta, salvo que tengan más de 0,80 m. de alero. SERVIU podrá modificar la exigencia si lo considera pertinente de acuerdo al proyecto presentado, definiendo un estándar diferente, siempre que asegure las protecciones hídricas</w:t>
            </w:r>
            <w:r w:rsidRPr="00177E10">
              <w:rPr>
                <w:rFonts w:cs="Arial"/>
                <w:i/>
                <w:iCs/>
                <w:sz w:val="20"/>
              </w:rPr>
              <w:t xml:space="preserve"> mínimas,</w:t>
            </w:r>
            <w:r w:rsidRPr="00177E10">
              <w:rPr>
                <w:rFonts w:cs="Arial"/>
                <w:sz w:val="20"/>
              </w:rPr>
              <w:t xml:space="preserve"> cuidando de resguardar los accesos a la vivienda de la caída de agua.</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000000"/>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La solución definida por el proyectista deberá velar por el adecuado escurrimiento de las aguas fuera del perímetro de la vivienda y su infiltración al suelo, solución que deberá ser incluida en el proyecto, para su aprobación.</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000000"/>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Es requisito considerar protección contra rayos UV tanto para canales como bajadas de aguas lluvias, cuando corresponda.</w:t>
            </w:r>
          </w:p>
        </w:tc>
      </w:tr>
      <w:tr w:rsidR="003964C2" w:rsidRPr="00177E10" w:rsidTr="00A4479D">
        <w:trPr>
          <w:trHeight w:val="1155"/>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000000"/>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Las canaletas, abrazaderas y ductos verticales de aguas lluvias, podrán ser de PVC, acero galvanizado u otro material, según indicaciones del proyectista. El sistema debe ser de una sola materialidad, garantizando la impermeabilidad y estanqueidad de las aguas a conducir y ser incluida en las especificaciones para su aprobación.</w:t>
            </w:r>
          </w:p>
        </w:tc>
      </w:tr>
      <w:tr w:rsidR="003964C2" w:rsidRPr="00177E10" w:rsidTr="00A4479D">
        <w:trPr>
          <w:trHeight w:val="1125"/>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000000"/>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Los ductos verticales de bajadas de aguas lluvias deben ubicarse de acuerdo a plano de cubierta y de acuerdo a criterio establecido por el proyectista. La sección y el número de las Ball debe ser la apropiada para evacuar en forma eficiente el agua capturada por la cubierta, esto debe ser válido para viviendas individuales y colectivas, con un diámetro mínimo recomendado de 75 mm o su equivalente sección.</w:t>
            </w:r>
          </w:p>
        </w:tc>
      </w:tr>
      <w:tr w:rsidR="003964C2" w:rsidRPr="00177E10" w:rsidTr="00A4479D">
        <w:trPr>
          <w:trHeight w:val="312"/>
          <w:jc w:val="center"/>
        </w:trPr>
        <w:tc>
          <w:tcPr>
            <w:tcW w:w="32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3964C2" w:rsidRPr="00177E10" w:rsidRDefault="003964C2" w:rsidP="002819CC">
            <w:pPr>
              <w:jc w:val="center"/>
              <w:rPr>
                <w:rFonts w:cs="Arial"/>
                <w:b/>
                <w:bCs/>
                <w:sz w:val="20"/>
              </w:rPr>
            </w:pPr>
            <w:r w:rsidRPr="00177E10">
              <w:rPr>
                <w:rFonts w:cs="Arial"/>
                <w:b/>
                <w:bCs/>
                <w:sz w:val="20"/>
              </w:rPr>
              <w:t>Aleros</w:t>
            </w:r>
          </w:p>
        </w:tc>
        <w:tc>
          <w:tcPr>
            <w:tcW w:w="4676" w:type="pct"/>
            <w:gridSpan w:val="6"/>
            <w:tcBorders>
              <w:top w:val="single" w:sz="4" w:space="0" w:color="auto"/>
              <w:left w:val="nil"/>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r w:rsidRPr="00177E10">
              <w:rPr>
                <w:rFonts w:cs="Arial"/>
                <w:b/>
                <w:bCs/>
                <w:sz w:val="20"/>
              </w:rPr>
              <w:t>3.5.10 Aleros</w:t>
            </w:r>
          </w:p>
        </w:tc>
      </w:tr>
      <w:tr w:rsidR="003964C2" w:rsidRPr="00177E10" w:rsidTr="00A4479D">
        <w:trPr>
          <w:trHeight w:val="60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tcBorders>
              <w:top w:val="nil"/>
              <w:left w:val="nil"/>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Cuando el proyecto considere aleros, tendrán un mínimo de 0,30 m. El SERVIU podrá exigir otras longitudes de aleros en base a la zona climática, considerando los criterios incluidos en la "Guía de Diseño para la Eficiencia Energética en la Vivienda Social" y las particularidades del proyecto.</w:t>
            </w:r>
          </w:p>
        </w:tc>
      </w:tr>
      <w:tr w:rsidR="003964C2" w:rsidRPr="00177E10" w:rsidTr="00A4479D">
        <w:trPr>
          <w:trHeight w:val="312"/>
          <w:jc w:val="center"/>
        </w:trPr>
        <w:tc>
          <w:tcPr>
            <w:tcW w:w="32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3964C2" w:rsidRPr="00177E10" w:rsidRDefault="003964C2" w:rsidP="002819CC">
            <w:pPr>
              <w:jc w:val="center"/>
              <w:rPr>
                <w:rFonts w:cs="Arial"/>
                <w:b/>
                <w:bCs/>
                <w:sz w:val="20"/>
              </w:rPr>
            </w:pPr>
            <w:r w:rsidRPr="00177E10">
              <w:rPr>
                <w:rFonts w:cs="Arial"/>
                <w:b/>
                <w:bCs/>
                <w:sz w:val="20"/>
              </w:rPr>
              <w:t>Pinturas y Barnices</w:t>
            </w:r>
          </w:p>
        </w:tc>
        <w:tc>
          <w:tcPr>
            <w:tcW w:w="4676" w:type="pct"/>
            <w:gridSpan w:val="6"/>
            <w:tcBorders>
              <w:top w:val="single" w:sz="4" w:space="0" w:color="auto"/>
              <w:left w:val="nil"/>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r w:rsidRPr="00177E10">
              <w:rPr>
                <w:rFonts w:cs="Arial"/>
                <w:b/>
                <w:bCs/>
                <w:sz w:val="20"/>
              </w:rPr>
              <w:t>3.5.11 Pinturas y barnices</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nil"/>
              <w:left w:val="single" w:sz="4" w:space="0" w:color="auto"/>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b/>
                <w:bCs/>
                <w:sz w:val="20"/>
              </w:rPr>
              <w:t>3.5.11.1 Generalidades</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En caso de utilizar pinturas en muros exteriores estas deben ser impermeables al agua, y permeable al paso de vapor.</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Todos los elementos que consulten pintura deben aplicar un mínimo de dos manos, de acuerdo a indicaciones del fabricante y deben presentar un acabado perfectamente uniforme.</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Se debe consultar en todos los elementos metálicos de acero en base a planchas o perfiles (excepto galvanizados o zincados) pintura anti óxido, aplicando dos manos, una en fábrica y otra de distinto color en obra. En caso de ambientes agresivos, se deberá considerar pinturas anticorrosivas del tipo epóxico.</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En todos los elementos de maderas a la vista, al exterior (tapacanes, tapa reglas, forros y otros), se deberá considerar la aplicación de barnices o pinturas impermeabilizantes.</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r w:rsidRPr="00177E10">
              <w:rPr>
                <w:rFonts w:cs="Arial"/>
                <w:sz w:val="20"/>
              </w:rPr>
              <w:t>Oleos y/o Esmaltes</w:t>
            </w: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b/>
                <w:bCs/>
                <w:sz w:val="20"/>
              </w:rPr>
              <w:t>3.5.11.2 Óleos y/o esmaltes</w:t>
            </w:r>
          </w:p>
        </w:tc>
      </w:tr>
      <w:tr w:rsidR="003964C2" w:rsidRPr="00177E10" w:rsidTr="00A4479D">
        <w:trPr>
          <w:trHeight w:val="765"/>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Se deben aplicar en cielos y muros del recinto baño, excepto que tengan otro tipo de terminación, tales como vinílico, azulejos u otros que impidan el paso de humedad hacia el sistema constructivo.</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Se deben aplicar en todos los muros con revestimiento interior de placas de contrachapado o aglomerado de madera.</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r w:rsidRPr="00177E10">
              <w:rPr>
                <w:rFonts w:cs="Arial"/>
                <w:sz w:val="20"/>
              </w:rPr>
              <w:t>Látex</w:t>
            </w: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b/>
                <w:bCs/>
                <w:sz w:val="20"/>
              </w:rPr>
              <w:t>3.5.11.3 Látex</w:t>
            </w:r>
          </w:p>
        </w:tc>
      </w:tr>
      <w:tr w:rsidR="003964C2" w:rsidRPr="00177E10" w:rsidTr="00A4479D">
        <w:trPr>
          <w:trHeight w:val="1095"/>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En general no se recomienda el uso de látex, sin embargo en caso de utilizarse, este no debe tener altos contenidos de COV (compuestos orgánicos volátiles), el proyecto debe indicar las características de la pintura y SERVIU podrá evaluar otra alternativa, debiendo considerar que no puede ser utilizada al interior de la vivienda.</w:t>
            </w:r>
          </w:p>
        </w:tc>
      </w:tr>
      <w:tr w:rsidR="003964C2" w:rsidRPr="00177E10" w:rsidTr="00A4479D">
        <w:trPr>
          <w:trHeight w:val="330"/>
          <w:jc w:val="center"/>
        </w:trPr>
        <w:tc>
          <w:tcPr>
            <w:tcW w:w="5000" w:type="pct"/>
            <w:gridSpan w:val="7"/>
            <w:tcBorders>
              <w:top w:val="single" w:sz="4" w:space="0" w:color="auto"/>
              <w:left w:val="single" w:sz="4" w:space="0" w:color="auto"/>
              <w:bottom w:val="single" w:sz="4" w:space="0" w:color="auto"/>
              <w:right w:val="single" w:sz="4" w:space="0" w:color="auto"/>
            </w:tcBorders>
            <w:shd w:val="clear" w:color="000000" w:fill="BFBFBF"/>
            <w:hideMark/>
          </w:tcPr>
          <w:p w:rsidR="003964C2" w:rsidRPr="00177E10" w:rsidRDefault="003964C2" w:rsidP="002819CC">
            <w:pPr>
              <w:jc w:val="center"/>
              <w:rPr>
                <w:rFonts w:cs="Arial"/>
                <w:b/>
                <w:bCs/>
                <w:sz w:val="20"/>
              </w:rPr>
            </w:pPr>
            <w:r w:rsidRPr="00177E10">
              <w:rPr>
                <w:rFonts w:cs="Arial"/>
                <w:b/>
                <w:bCs/>
                <w:sz w:val="20"/>
              </w:rPr>
              <w:t>3.6 INSTALACIONES DOMICILIARIAS</w:t>
            </w:r>
          </w:p>
        </w:tc>
      </w:tr>
      <w:tr w:rsidR="003964C2" w:rsidRPr="00177E10" w:rsidTr="00A4479D">
        <w:trPr>
          <w:trHeight w:val="312"/>
          <w:jc w:val="center"/>
        </w:trPr>
        <w:tc>
          <w:tcPr>
            <w:tcW w:w="324" w:type="pct"/>
            <w:vMerge w:val="restart"/>
            <w:tcBorders>
              <w:top w:val="nil"/>
              <w:left w:val="single" w:sz="4" w:space="0" w:color="auto"/>
              <w:bottom w:val="single" w:sz="4" w:space="0" w:color="auto"/>
              <w:right w:val="single" w:sz="4" w:space="0" w:color="auto"/>
            </w:tcBorders>
            <w:shd w:val="clear" w:color="auto" w:fill="auto"/>
            <w:textDirection w:val="btLr"/>
            <w:hideMark/>
          </w:tcPr>
          <w:p w:rsidR="003964C2" w:rsidRPr="00177E10" w:rsidRDefault="003964C2" w:rsidP="002819CC">
            <w:pPr>
              <w:jc w:val="center"/>
              <w:rPr>
                <w:rFonts w:cs="Arial"/>
                <w:b/>
                <w:bCs/>
                <w:sz w:val="20"/>
              </w:rPr>
            </w:pPr>
            <w:r w:rsidRPr="00177E10">
              <w:rPr>
                <w:rFonts w:cs="Arial"/>
                <w:b/>
                <w:bCs/>
                <w:sz w:val="20"/>
              </w:rPr>
              <w:t>Agua Potable Domiciliaria</w:t>
            </w:r>
          </w:p>
        </w:tc>
        <w:tc>
          <w:tcPr>
            <w:tcW w:w="4676" w:type="pct"/>
            <w:gridSpan w:val="6"/>
            <w:tcBorders>
              <w:top w:val="single" w:sz="4" w:space="0" w:color="auto"/>
              <w:left w:val="nil"/>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r w:rsidRPr="00177E10">
              <w:rPr>
                <w:rFonts w:cs="Arial"/>
                <w:b/>
                <w:bCs/>
                <w:sz w:val="20"/>
              </w:rPr>
              <w:t>3.6.1 Generalidades</w:t>
            </w:r>
          </w:p>
        </w:tc>
      </w:tr>
      <w:tr w:rsidR="003964C2" w:rsidRPr="00177E10" w:rsidTr="00A4479D">
        <w:trPr>
          <w:trHeight w:val="1125"/>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nil"/>
              <w:left w:val="nil"/>
              <w:bottom w:val="single" w:sz="4" w:space="0" w:color="000000"/>
              <w:right w:val="single" w:sz="4" w:space="0" w:color="auto"/>
            </w:tcBorders>
            <w:shd w:val="clear" w:color="auto" w:fill="auto"/>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El diseño de las instalaciones de agua potable y alcantarillado deberá cumplir con las normas respectivas aplicables a los materiales que las componen y a lo indicado en la OGUC, particularmente a lo señalado en el DS50/2003 del MOP (RIDAA), así mismo, las instalaciones eléctricas deberá cumplir con lo indicado por SEC y OGUC.</w:t>
            </w:r>
          </w:p>
        </w:tc>
      </w:tr>
      <w:tr w:rsidR="003964C2" w:rsidRPr="00177E10" w:rsidTr="00A4479D">
        <w:trPr>
          <w:trHeight w:val="750"/>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nil"/>
              <w:bottom w:val="single" w:sz="4" w:space="0" w:color="000000"/>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La vivienda deberá emplazarse considerando un punto estratégico que permita la conexión a los servicios básicos sanitarios existentes, sean éstos públicos de empresas sanitarias o particulares (agua potable y alcantarillado) y eléctricos, según corresponda.</w:t>
            </w:r>
          </w:p>
        </w:tc>
      </w:tr>
      <w:tr w:rsidR="003964C2" w:rsidRPr="00177E10" w:rsidTr="00A4479D">
        <w:trPr>
          <w:trHeight w:val="750"/>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nil"/>
              <w:bottom w:val="single" w:sz="4" w:space="0" w:color="000000"/>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En caso de no existir factibilidad de conexión a servicios colectivos de agua potable o aguas servidas, públicos o particulares, la vivienda deberá contar con un sistema individual de provisión de agua potable y de evacuación de aguas servidas.</w:t>
            </w:r>
          </w:p>
        </w:tc>
      </w:tr>
      <w:tr w:rsidR="003964C2" w:rsidRPr="00177E10" w:rsidTr="00A4479D">
        <w:trPr>
          <w:trHeight w:val="1125"/>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nil"/>
              <w:bottom w:val="single" w:sz="4" w:space="0" w:color="000000"/>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Todo sistema particular de provisión de agua potable y evacuación de aguas servidas que funcione fuera de las áreas operacionales de las empresas sanitarias, deberá contar con aprobación de proyecto y autorización de funcionamiento de la Secretaría Regional Ministerial de Salud respectiva (SEREMI de Salud) y evaluada económicamente por el SERVIU.</w:t>
            </w:r>
          </w:p>
        </w:tc>
      </w:tr>
      <w:tr w:rsidR="003964C2" w:rsidRPr="00177E10" w:rsidTr="00A4479D">
        <w:trPr>
          <w:trHeight w:val="312"/>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4676" w:type="pct"/>
            <w:gridSpan w:val="6"/>
            <w:tcBorders>
              <w:top w:val="single" w:sz="4" w:space="0" w:color="auto"/>
              <w:left w:val="nil"/>
              <w:bottom w:val="single" w:sz="4" w:space="0" w:color="auto"/>
              <w:right w:val="single" w:sz="4" w:space="0" w:color="000000"/>
            </w:tcBorders>
            <w:shd w:val="clear" w:color="auto" w:fill="auto"/>
            <w:hideMark/>
          </w:tcPr>
          <w:p w:rsidR="003964C2" w:rsidRPr="00177E10" w:rsidRDefault="003964C2" w:rsidP="002819CC">
            <w:pPr>
              <w:jc w:val="center"/>
              <w:rPr>
                <w:rFonts w:cs="Arial"/>
                <w:sz w:val="20"/>
              </w:rPr>
            </w:pPr>
            <w:r w:rsidRPr="00177E10">
              <w:rPr>
                <w:rFonts w:cs="Arial"/>
                <w:b/>
                <w:bCs/>
                <w:sz w:val="20"/>
              </w:rPr>
              <w:t>3.6.2 Agua potable domiciliaria</w:t>
            </w:r>
          </w:p>
        </w:tc>
      </w:tr>
      <w:tr w:rsidR="003964C2" w:rsidRPr="00177E10" w:rsidTr="00A4479D">
        <w:trPr>
          <w:trHeight w:val="312"/>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nil"/>
              <w:left w:val="single" w:sz="4" w:space="0" w:color="auto"/>
              <w:bottom w:val="single" w:sz="4" w:space="0" w:color="000000"/>
              <w:right w:val="single" w:sz="4" w:space="0" w:color="auto"/>
            </w:tcBorders>
            <w:shd w:val="clear" w:color="auto" w:fill="auto"/>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La red debe ser enterrada o embutida en todos sus tramos, nunca a la vista y considerar red de agua fría y caliente.</w:t>
            </w:r>
          </w:p>
        </w:tc>
      </w:tr>
      <w:tr w:rsidR="003964C2" w:rsidRPr="00177E10" w:rsidTr="00A4479D">
        <w:trPr>
          <w:trHeight w:val="312"/>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000000"/>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En las zonas climáticas 7 se consultará protección térmica para evitar congelamientos.</w:t>
            </w:r>
          </w:p>
        </w:tc>
      </w:tr>
      <w:tr w:rsidR="003964C2" w:rsidRPr="00177E10" w:rsidTr="00A4479D">
        <w:trPr>
          <w:trHeight w:val="312"/>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000000"/>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Se debe asegurar el suministro de agua caliente a los artefactos de lavamanos, lavaplatos, ducha o receptáculo de ducha y la conexión a lavadora cuando exista.</w:t>
            </w:r>
          </w:p>
        </w:tc>
      </w:tr>
      <w:tr w:rsidR="003964C2" w:rsidRPr="00177E10" w:rsidTr="00A4479D">
        <w:trPr>
          <w:trHeight w:val="312"/>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000000"/>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La grifería de los artefactos a instalar y todas las llaves de paso deberán ser metálicas las que deben contar con certificación de la SISS.</w:t>
            </w:r>
          </w:p>
        </w:tc>
      </w:tr>
      <w:tr w:rsidR="003964C2" w:rsidRPr="00177E10" w:rsidTr="00A4479D">
        <w:trPr>
          <w:trHeight w:val="312"/>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000000"/>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Toda la grifería debe contar con un diseño de corte efectivo.</w:t>
            </w:r>
          </w:p>
        </w:tc>
      </w:tr>
      <w:tr w:rsidR="003964C2" w:rsidRPr="00177E10" w:rsidTr="00A4479D">
        <w:trPr>
          <w:trHeight w:val="312"/>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000000"/>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La instalación de los artefactos debe ser coincidente entre planimetría de arquitectura e instalaciones.</w:t>
            </w:r>
          </w:p>
        </w:tc>
      </w:tr>
      <w:tr w:rsidR="003964C2" w:rsidRPr="00177E10" w:rsidTr="00A4479D">
        <w:trPr>
          <w:trHeight w:val="312"/>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000000"/>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Para loteos de 2 o más familias deberá presentarse factibilidad de conexión al APR del sector y con V°B° MOP/DOH, cuando corresponda.</w:t>
            </w:r>
          </w:p>
        </w:tc>
      </w:tr>
      <w:tr w:rsidR="003964C2" w:rsidRPr="00177E10" w:rsidTr="00A4479D">
        <w:trPr>
          <w:trHeight w:val="750"/>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000000"/>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En zonas fuera de área de concesión de una empresa sanitaria o donde no exista factibilidad frente de la propiedad o inmueble, deberá construirse solución particular de agua potable, la que deberá ser aprobada y autorizada por la SEREMI de Salud respectiva.</w:t>
            </w:r>
          </w:p>
        </w:tc>
      </w:tr>
      <w:tr w:rsidR="003964C2" w:rsidRPr="00177E10" w:rsidTr="00A4479D">
        <w:trPr>
          <w:trHeight w:val="312"/>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000000"/>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Cuando la vivienda enfrente a la red pública, se debe incluir llave de jardín.</w:t>
            </w:r>
          </w:p>
        </w:tc>
      </w:tr>
      <w:tr w:rsidR="003964C2" w:rsidRPr="00177E10" w:rsidTr="00A4479D">
        <w:trPr>
          <w:trHeight w:val="750"/>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000000"/>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Se considera una llave de paso general por vivienda después del MAP o remarcador, y una para cada red (caliente y fría) de los recintos de baño y cocina. Las llaves de paso deberán encontrarse al interior del recinto al que sirven, ser accesibles y provocar el corte efectivo de todos los artefactos.</w:t>
            </w:r>
          </w:p>
        </w:tc>
      </w:tr>
      <w:tr w:rsidR="003964C2" w:rsidRPr="00177E10" w:rsidTr="00A4479D">
        <w:trPr>
          <w:trHeight w:val="750"/>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000000"/>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En caso de estructuras de tabiquería metálica, se deberá instalar un recubrimiento entre la estructura del tabique y la tubería de cobre, para evitar la pila galvánica o intercambio electrolítico.</w:t>
            </w:r>
          </w:p>
        </w:tc>
      </w:tr>
      <w:tr w:rsidR="003964C2" w:rsidRPr="00177E10" w:rsidTr="00A4479D">
        <w:trPr>
          <w:trHeight w:val="750"/>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000000"/>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Todo sistema particular de provisión de agua potable debe considerar fuente de captación propia, tratamiento del agua si corresponde, estanque de regulación, desinfección y red domiciliaria de distribución.</w:t>
            </w:r>
          </w:p>
        </w:tc>
      </w:tr>
      <w:tr w:rsidR="003964C2" w:rsidRPr="00177E10" w:rsidTr="00A4479D">
        <w:trPr>
          <w:trHeight w:val="750"/>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000000"/>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En todos los casos la calidad del agua potable provista por los servicios de agua públicos y particulares, debe cumplir con las especificaciones que establece el D.S. N° 735 de 1969 del Ministerio de Salud, "Reglamento de los Servicios de Agua destinados al consumo Humano".</w:t>
            </w:r>
          </w:p>
        </w:tc>
      </w:tr>
      <w:tr w:rsidR="003964C2" w:rsidRPr="00177E10" w:rsidTr="00A4479D">
        <w:trPr>
          <w:trHeight w:val="312"/>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4676" w:type="pct"/>
            <w:gridSpan w:val="6"/>
            <w:tcBorders>
              <w:top w:val="single" w:sz="4" w:space="0" w:color="auto"/>
              <w:left w:val="nil"/>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r w:rsidRPr="00177E10">
              <w:rPr>
                <w:rFonts w:cs="Arial"/>
                <w:b/>
                <w:bCs/>
                <w:i/>
                <w:iCs/>
                <w:sz w:val="20"/>
              </w:rPr>
              <w:t>3.6.3</w:t>
            </w:r>
            <w:r w:rsidRPr="00177E10">
              <w:rPr>
                <w:rFonts w:cs="Arial"/>
                <w:b/>
                <w:bCs/>
                <w:sz w:val="20"/>
              </w:rPr>
              <w:t xml:space="preserve"> Artefactos Sanitarios</w:t>
            </w:r>
          </w:p>
        </w:tc>
      </w:tr>
      <w:tr w:rsidR="003964C2" w:rsidRPr="00177E10" w:rsidTr="00A4479D">
        <w:trPr>
          <w:trHeight w:val="312"/>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nil"/>
              <w:left w:val="single" w:sz="4" w:space="0" w:color="auto"/>
              <w:bottom w:val="single" w:sz="4" w:space="0" w:color="auto"/>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Inodoro</w:t>
            </w: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b/>
                <w:bCs/>
                <w:sz w:val="20"/>
              </w:rPr>
              <w:t>3.6.3.1 Inodoro</w:t>
            </w:r>
          </w:p>
        </w:tc>
      </w:tr>
      <w:tr w:rsidR="003964C2" w:rsidRPr="00177E10" w:rsidTr="00A4479D">
        <w:trPr>
          <w:trHeight w:val="750"/>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La taza debe ser enlozada, con tapa y el estanque debe ser enlozado asentado perfectamente sobre taza, también se pueden utilizar inodoro de una pieza. Su consumo debe estar entre los 7 y los 4,8 litros con descarga diferida.</w:t>
            </w:r>
          </w:p>
        </w:tc>
      </w:tr>
      <w:tr w:rsidR="003964C2" w:rsidRPr="00177E10" w:rsidTr="00A4479D">
        <w:trPr>
          <w:trHeight w:val="312"/>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Se debe consultar sellos para estanqueidad entre estanque/taza y taza/piso.</w:t>
            </w:r>
          </w:p>
        </w:tc>
      </w:tr>
      <w:tr w:rsidR="003964C2" w:rsidRPr="00177E10" w:rsidTr="00A4479D">
        <w:trPr>
          <w:trHeight w:val="312"/>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Lavamanos</w:t>
            </w: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b/>
                <w:bCs/>
                <w:sz w:val="20"/>
              </w:rPr>
              <w:t>3.6.3.2 Lavamanos</w:t>
            </w:r>
          </w:p>
        </w:tc>
      </w:tr>
      <w:tr w:rsidR="003964C2" w:rsidRPr="00177E10" w:rsidTr="00A4479D">
        <w:trPr>
          <w:trHeight w:val="312"/>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Enlozado con pedestal del mismo material, con capacidad mínima de 5 litros;</w:t>
            </w:r>
          </w:p>
        </w:tc>
      </w:tr>
      <w:tr w:rsidR="003964C2" w:rsidRPr="00177E10" w:rsidTr="00A4479D">
        <w:trPr>
          <w:trHeight w:val="750"/>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Debe contar con grifería eficiente monomando con aireador eficiente para consumo igual o inferior a 9 litros por minuto a 3 bar y trampa o sifón que permita contener un sello de agua que opere como obturador hidráulico de a lo menos 5</w:t>
            </w:r>
            <w:r w:rsidRPr="00177E10">
              <w:rPr>
                <w:rFonts w:cs="Arial"/>
                <w:i/>
                <w:iCs/>
                <w:sz w:val="20"/>
              </w:rPr>
              <w:t xml:space="preserve"> cm, su</w:t>
            </w:r>
            <w:r w:rsidRPr="00177E10">
              <w:rPr>
                <w:rFonts w:cs="Arial"/>
                <w:sz w:val="20"/>
              </w:rPr>
              <w:t xml:space="preserve"> fijación al muro mediante uñeta metálica.</w:t>
            </w:r>
          </w:p>
        </w:tc>
      </w:tr>
      <w:tr w:rsidR="003964C2" w:rsidRPr="00177E10" w:rsidTr="00A4479D">
        <w:trPr>
          <w:trHeight w:val="312"/>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Tina o Receptáculo</w:t>
            </w: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b/>
                <w:bCs/>
                <w:sz w:val="20"/>
              </w:rPr>
              <w:t>3.6.3.3 Tina o receptáculo</w:t>
            </w:r>
          </w:p>
        </w:tc>
      </w:tr>
      <w:tr w:rsidR="003964C2" w:rsidRPr="00177E10" w:rsidTr="00A4479D">
        <w:trPr>
          <w:trHeight w:val="750"/>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Serán de acero enlozado, salvo</w:t>
            </w:r>
            <w:r w:rsidRPr="00177E10">
              <w:rPr>
                <w:rFonts w:cs="Arial"/>
                <w:i/>
                <w:iCs/>
                <w:sz w:val="20"/>
              </w:rPr>
              <w:t xml:space="preserve"> para viviendas cuyas</w:t>
            </w:r>
            <w:r w:rsidRPr="00177E10">
              <w:rPr>
                <w:rFonts w:cs="Arial"/>
                <w:sz w:val="20"/>
              </w:rPr>
              <w:t xml:space="preserve"> familias cuenten con adultos mayores entre sus integrantes o personas con alguna discapacidad, donde se permite la instalación de receptáculo de ducha in situ. Deberá considerar una terminación impermeable en toda la zona.</w:t>
            </w:r>
          </w:p>
        </w:tc>
      </w:tr>
      <w:tr w:rsidR="003964C2" w:rsidRPr="00177E10" w:rsidTr="00A4479D">
        <w:trPr>
          <w:trHeight w:val="750"/>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Se debe considerar grifería monomando, para agua fría y caliente, con aireador de caudal igual o inferior a 9 litros por minuto como máximo a 3 Bar y con ducha tipo teléfono.</w:t>
            </w:r>
          </w:p>
        </w:tc>
      </w:tr>
      <w:tr w:rsidR="003964C2" w:rsidRPr="00177E10" w:rsidTr="00A4479D">
        <w:trPr>
          <w:trHeight w:val="750"/>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La solución debe</w:t>
            </w:r>
            <w:r w:rsidRPr="00177E10">
              <w:rPr>
                <w:rFonts w:cs="Arial"/>
                <w:i/>
                <w:iCs/>
                <w:sz w:val="20"/>
              </w:rPr>
              <w:t xml:space="preserve"> contar</w:t>
            </w:r>
            <w:r w:rsidRPr="00177E10">
              <w:rPr>
                <w:rFonts w:cs="Arial"/>
                <w:sz w:val="20"/>
              </w:rPr>
              <w:t xml:space="preserve"> con flexible de ducha de acero inoxidable y colgador ABS cónico, cromado y desagüe con registro y trampa o sifón que permita contener un sello de agua que opere como obturador hidráulico (mínimo 5 cm)</w:t>
            </w:r>
          </w:p>
        </w:tc>
      </w:tr>
      <w:tr w:rsidR="003964C2" w:rsidRPr="00177E10" w:rsidTr="00A4479D">
        <w:trPr>
          <w:trHeight w:val="750"/>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En tinas, el faldón y/o los remates laterales deben forrarse con el mismo revestimiento</w:t>
            </w:r>
            <w:r w:rsidRPr="00177E10">
              <w:rPr>
                <w:rFonts w:cs="Arial"/>
                <w:i/>
                <w:iCs/>
                <w:sz w:val="20"/>
              </w:rPr>
              <w:t xml:space="preserve"> de</w:t>
            </w:r>
            <w:r w:rsidRPr="00177E10">
              <w:rPr>
                <w:rFonts w:cs="Arial"/>
                <w:sz w:val="20"/>
              </w:rPr>
              <w:t xml:space="preserve"> los muros o pisos. Se debe ejecutar tapa de registro, dejando disponible la apertura de acceso al desagüe.</w:t>
            </w:r>
          </w:p>
        </w:tc>
      </w:tr>
      <w:tr w:rsidR="003964C2" w:rsidRPr="00177E10" w:rsidTr="00A4479D">
        <w:trPr>
          <w:trHeight w:val="312"/>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Lavaplatos</w:t>
            </w: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b/>
                <w:bCs/>
                <w:sz w:val="20"/>
              </w:rPr>
              <w:t>3.6.3.4 Lavaplatos</w:t>
            </w:r>
          </w:p>
        </w:tc>
      </w:tr>
      <w:tr w:rsidR="003964C2" w:rsidRPr="00177E10" w:rsidTr="00A4479D">
        <w:trPr>
          <w:trHeight w:val="750"/>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Debe contar con grifería monomando con aireador eficiente para consumo igual o inferior a 9 litros por minuto a 3 bares, debiendo ubicarse por sobre una altura libre de 0,70 m medida desde el nivel de piso terminado.</w:t>
            </w:r>
          </w:p>
        </w:tc>
      </w:tr>
      <w:tr w:rsidR="003964C2" w:rsidRPr="00177E10" w:rsidTr="00A4479D">
        <w:trPr>
          <w:trHeight w:val="375"/>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Debe Ser de acero inoxidable o fierro enlozado con 1 secador, 1 cubeta y considerar un sifón con desgrasador tipo botella.</w:t>
            </w:r>
          </w:p>
        </w:tc>
      </w:tr>
      <w:tr w:rsidR="003964C2" w:rsidRPr="00177E10" w:rsidTr="00A4479D">
        <w:trPr>
          <w:trHeight w:val="375"/>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Debe considerar un mueble de melamina de mínimo 0,80 m x 0,50 m, con dos puertas abatibles, donde se debe montar la cubierta de lavaplatos.</w:t>
            </w:r>
          </w:p>
        </w:tc>
      </w:tr>
      <w:tr w:rsidR="003964C2" w:rsidRPr="00177E10" w:rsidTr="00A4479D">
        <w:trPr>
          <w:trHeight w:val="312"/>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Lavadero Exterior</w:t>
            </w: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b/>
                <w:bCs/>
                <w:sz w:val="20"/>
              </w:rPr>
            </w:pPr>
            <w:r w:rsidRPr="00177E10">
              <w:rPr>
                <w:rFonts w:cs="Arial"/>
                <w:b/>
                <w:bCs/>
                <w:sz w:val="20"/>
              </w:rPr>
              <w:t>3.6.3.5 Lavadero Exterior</w:t>
            </w:r>
          </w:p>
        </w:tc>
      </w:tr>
      <w:tr w:rsidR="003964C2" w:rsidRPr="00177E10" w:rsidTr="00A4479D">
        <w:trPr>
          <w:trHeight w:val="1125"/>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Debe contar con una capacidad mínima de 14 Lt, auto soportante fijado al muro o montado sobre atril metálico al piso. Considerará la protección del muro o tabique, y una trampa o sifón tipo botella, que permita contener un sello de agua que opere como obturador hidráulico de a lo menos 5 cm, otras soluciones o alternativas que no consideren lavadero, deberán ser autorizadas por SERVIU, y compensada de acuerdo al punto 1.4 de este documento.</w:t>
            </w:r>
          </w:p>
        </w:tc>
      </w:tr>
      <w:tr w:rsidR="003964C2" w:rsidRPr="00177E10" w:rsidTr="00A4479D">
        <w:trPr>
          <w:trHeight w:val="312"/>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Conexión Lavadora</w:t>
            </w: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b/>
                <w:bCs/>
                <w:sz w:val="20"/>
              </w:rPr>
              <w:t>3.6.3.6 Conexión lavadora</w:t>
            </w:r>
          </w:p>
        </w:tc>
      </w:tr>
      <w:tr w:rsidR="003964C2" w:rsidRPr="00177E10" w:rsidTr="00A4479D">
        <w:trPr>
          <w:trHeight w:val="1125"/>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Debe contar con dos llaves 1 /2"x3/4", hilo exterior, una para agua caliente y la otra para agua fría y deberá contar con descarga propia en el lugar donde se ubique este artefacto (recinto baño o cocina), otras soluciones de ubicación o de uso deberán ser autorizadas por SERVIU, y compensada de acuerdo al punto 1.4 de este documento.</w:t>
            </w:r>
          </w:p>
        </w:tc>
      </w:tr>
      <w:tr w:rsidR="003964C2" w:rsidRPr="00177E10" w:rsidTr="00A4479D">
        <w:trPr>
          <w:trHeight w:val="312"/>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En todo caso debe siempre considerarse, una de las dos alternativas, entre lavadero o conexión a lavadora.</w:t>
            </w:r>
          </w:p>
        </w:tc>
      </w:tr>
      <w:tr w:rsidR="003964C2" w:rsidRPr="00177E10" w:rsidTr="00A4479D">
        <w:trPr>
          <w:trHeight w:val="312"/>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Aireadores</w:t>
            </w:r>
          </w:p>
        </w:tc>
        <w:tc>
          <w:tcPr>
            <w:tcW w:w="3567" w:type="pct"/>
            <w:gridSpan w:val="5"/>
            <w:tcBorders>
              <w:top w:val="single" w:sz="4" w:space="0" w:color="auto"/>
              <w:left w:val="nil"/>
              <w:bottom w:val="single" w:sz="4" w:space="0" w:color="auto"/>
              <w:right w:val="single" w:sz="4" w:space="0" w:color="000000"/>
            </w:tcBorders>
            <w:shd w:val="clear" w:color="auto" w:fill="auto"/>
            <w:hideMark/>
          </w:tcPr>
          <w:p w:rsidR="003964C2" w:rsidRPr="00177E10" w:rsidRDefault="003964C2" w:rsidP="008E3F10">
            <w:pPr>
              <w:jc w:val="both"/>
              <w:rPr>
                <w:rFonts w:cs="Arial"/>
                <w:sz w:val="20"/>
              </w:rPr>
            </w:pPr>
            <w:r w:rsidRPr="00177E10">
              <w:rPr>
                <w:rFonts w:cs="Arial"/>
                <w:b/>
                <w:bCs/>
                <w:sz w:val="20"/>
              </w:rPr>
              <w:t>3.6.3.7 Aireadores</w:t>
            </w:r>
          </w:p>
        </w:tc>
      </w:tr>
      <w:tr w:rsidR="003964C2" w:rsidRPr="00177E10" w:rsidTr="00A4479D">
        <w:trPr>
          <w:trHeight w:val="750"/>
          <w:jc w:val="center"/>
        </w:trPr>
        <w:tc>
          <w:tcPr>
            <w:tcW w:w="324"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En casos de dotación de APR o con sistema alternativo, evaluar la pertinencia de incorporar aireadores en relación al caudal que posea el sistema y en base a NCh 3203.</w:t>
            </w:r>
          </w:p>
        </w:tc>
      </w:tr>
      <w:tr w:rsidR="003964C2" w:rsidRPr="00177E10" w:rsidTr="00A4479D">
        <w:trPr>
          <w:trHeight w:val="312"/>
          <w:jc w:val="center"/>
        </w:trPr>
        <w:tc>
          <w:tcPr>
            <w:tcW w:w="32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3964C2" w:rsidRPr="00177E10" w:rsidRDefault="003964C2" w:rsidP="002819CC">
            <w:pPr>
              <w:jc w:val="center"/>
              <w:rPr>
                <w:rFonts w:cs="Arial"/>
                <w:b/>
                <w:bCs/>
                <w:sz w:val="20"/>
              </w:rPr>
            </w:pPr>
            <w:r w:rsidRPr="00177E10">
              <w:rPr>
                <w:rFonts w:cs="Arial"/>
                <w:b/>
                <w:bCs/>
                <w:sz w:val="20"/>
              </w:rPr>
              <w:t>Alcantarillado</w:t>
            </w:r>
          </w:p>
        </w:tc>
        <w:tc>
          <w:tcPr>
            <w:tcW w:w="4676" w:type="pct"/>
            <w:gridSpan w:val="6"/>
            <w:tcBorders>
              <w:top w:val="single" w:sz="4" w:space="0" w:color="auto"/>
              <w:left w:val="nil"/>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r w:rsidRPr="00177E10">
              <w:rPr>
                <w:rFonts w:cs="Arial"/>
                <w:b/>
                <w:bCs/>
                <w:sz w:val="20"/>
              </w:rPr>
              <w:t>3.6.4 Alcantarillado</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nil"/>
              <w:left w:val="nil"/>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b/>
                <w:bCs/>
                <w:sz w:val="20"/>
              </w:rPr>
              <w:t>3.6.4.1 Generalidades</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nil"/>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No puede haber disminución de diámetros, aguas abajo del sistema, aunque haya fuerte aumento de la pendiente.</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nil"/>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Las instalaciones domiciliarias se deben proyectar de modo que todas las tuberías sean accesibles para su revisión y limpieza.</w:t>
            </w:r>
          </w:p>
        </w:tc>
      </w:tr>
      <w:tr w:rsidR="003964C2" w:rsidRPr="00177E10" w:rsidTr="00A4479D">
        <w:trPr>
          <w:trHeight w:val="765"/>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nil"/>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Se requiere adjuntar factibilidad, aunque sea negativa, o en su defecto adjuntar boletas de servicios. Si no hay factibilidad se debe presentar un proyecto para soluciones individuales o planta de tratamiento para varias viviendas, cuando corresponda y se deberá aprobar el proyecto por la SEREMI de Salud.</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nil"/>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Las cámaras de inspección domiciliarias deberán cumplir con todas las normas de instalaciones sanitarias.</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nil"/>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Las ventilaciones de PVC deben pintarse y/o protegerse de la radiación solar.</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nil"/>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En caso de que tramos de la red queden bajo circulación vehicular o estacionamiento, se deben contemplar los refuerzos necesarios.</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nil"/>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Cuando sea factible considerar futura conexión a alcantarillado la ubicación del sistema debe permitir su localización más óptima.</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single" w:sz="4" w:space="0" w:color="auto"/>
              <w:left w:val="nil"/>
              <w:bottom w:val="single" w:sz="4" w:space="0" w:color="auto"/>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Fosa Séptica</w:t>
            </w: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b/>
                <w:bCs/>
                <w:sz w:val="20"/>
              </w:rPr>
              <w:t>3.6.4.2 Fosa séptica</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nil"/>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i/>
                <w:iCs/>
                <w:sz w:val="20"/>
              </w:rPr>
              <w:t>• Fosa séptica de un</w:t>
            </w:r>
            <w:r w:rsidRPr="00177E10">
              <w:rPr>
                <w:rFonts w:cs="Arial"/>
                <w:sz w:val="20"/>
              </w:rPr>
              <w:t xml:space="preserve"> volumen mínimo de 2 m3.</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nil"/>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Largo de la fosa séptica debe ser igual al doble del ancho de esta misma.</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single" w:sz="4" w:space="0" w:color="auto"/>
              <w:left w:val="nil"/>
              <w:bottom w:val="single" w:sz="4" w:space="0" w:color="auto"/>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Sistema Drenes</w:t>
            </w: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b/>
                <w:bCs/>
                <w:sz w:val="20"/>
              </w:rPr>
              <w:t>3.6.4.3 Sistema de drenes</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nil"/>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Largo máximo de drenes de infiltración, 6 m.</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nil"/>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Deberá considerarse una superficie de terreno mínima de entre 5 y 7 m2.</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nil"/>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Acreditar la capacidad de infiltración del suelo, mediante profesional, la que debe ser verificada según procedimiento que se acuerde con Seremi de Salud.</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nil"/>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Sobre el terreno donde se ubique el sistema de infiltración, no podrán construirse ningún tipo de instalaciones, de tal forma de permitir las labores de inspección, limpieza y desobstrucción cuando sea necesario.</w:t>
            </w:r>
          </w:p>
        </w:tc>
      </w:tr>
      <w:tr w:rsidR="003964C2" w:rsidRPr="00177E10" w:rsidTr="00A4479D">
        <w:trPr>
          <w:trHeight w:val="312"/>
          <w:jc w:val="center"/>
        </w:trPr>
        <w:tc>
          <w:tcPr>
            <w:tcW w:w="32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3964C2" w:rsidRPr="00177E10" w:rsidRDefault="003964C2" w:rsidP="002819CC">
            <w:pPr>
              <w:jc w:val="center"/>
              <w:rPr>
                <w:rFonts w:cs="Arial"/>
                <w:b/>
                <w:bCs/>
                <w:sz w:val="20"/>
              </w:rPr>
            </w:pPr>
            <w:r w:rsidRPr="00177E10">
              <w:rPr>
                <w:rFonts w:cs="Arial"/>
                <w:b/>
                <w:bCs/>
                <w:sz w:val="20"/>
              </w:rPr>
              <w:t>Electricidad</w:t>
            </w:r>
          </w:p>
        </w:tc>
        <w:tc>
          <w:tcPr>
            <w:tcW w:w="4676" w:type="pct"/>
            <w:gridSpan w:val="6"/>
            <w:tcBorders>
              <w:top w:val="single" w:sz="4" w:space="0" w:color="auto"/>
              <w:left w:val="nil"/>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r w:rsidRPr="00177E10">
              <w:rPr>
                <w:rFonts w:cs="Arial"/>
                <w:b/>
                <w:bCs/>
                <w:sz w:val="20"/>
              </w:rPr>
              <w:t>3.6.5 Electricidad</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nil"/>
              <w:left w:val="single" w:sz="4" w:space="0" w:color="auto"/>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b/>
                <w:bCs/>
                <w:sz w:val="20"/>
              </w:rPr>
              <w:t>3.6.5.1 Generalidades</w:t>
            </w:r>
          </w:p>
        </w:tc>
      </w:tr>
      <w:tr w:rsidR="003964C2" w:rsidRPr="00177E10" w:rsidTr="00A4479D">
        <w:trPr>
          <w:trHeight w:val="1125"/>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El proyecto de instalación eléctrica domiciliaria para la vivienda, ampliaciones, mejoramiento y equipamiento, debe desarrollarse según disposiciones generales de la SEC, NCh 4/2003 vigente. Otros recintos complementarios, deberán contar con la aprobación del SERVIU respectivo en que verificará, si corresponde o no su aplicación o se requiere alguna otra norma.</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Artefactos y aparatos deben ser certificados según normas SEC.</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La tubería deben estar distanciadas a no menos de 0,50 m de ductos de otras especialidades.</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Los alimentadores de una propiedad no deben pasar a través de una propiedad vecina, en algunos casos se puede contemplar una conexión nueva o en su defecto una solución autónoma, coherente con los montos contemplados.</w:t>
            </w:r>
          </w:p>
        </w:tc>
      </w:tr>
      <w:tr w:rsidR="003964C2" w:rsidRPr="00177E10" w:rsidTr="00A4479D">
        <w:trPr>
          <w:trHeight w:val="150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Los alimentadores generales pueden ser aéreos o subterráneos, respetando siempre las características del conductor que se instale. Bajo ninguna circunstancia se podrá instalar alambre NYA o cable THHN de forma aérea. Las uniones y derivaciones entre conductores serán soldadas mediante soldaduras de bajo punto de fusión con dos capas de cinta de goma autovulcanizante y con huincha aislante de polietileno, y se prohíben uniones al interior de la canalización y en tableros, estas sólo deben ser efectuadas al interior de las cajas de derivación.</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Ninguna unión no deben quedar sometidas a tensión mecánica, excepto las uniones hechas en líneas aéreas; las derivaciones deben cumplir esta exigencia sin excepción.</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Dentro del tablero se debe considerar un volumen libre de 25% de espacio para ventilación.</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El tablero además debe considerar espacio para al menos 2 interruptores termo magnéticos futuros.</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Debe considerar 1 interruptor termo magnético general.</w:t>
            </w:r>
          </w:p>
        </w:tc>
      </w:tr>
      <w:tr w:rsidR="003964C2" w:rsidRPr="00177E10" w:rsidTr="00A4479D">
        <w:trPr>
          <w:trHeight w:val="735"/>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Deberá contener</w:t>
            </w:r>
            <w:r w:rsidRPr="00177E10">
              <w:rPr>
                <w:rFonts w:cs="Arial"/>
                <w:i/>
                <w:iCs/>
                <w:sz w:val="20"/>
              </w:rPr>
              <w:t xml:space="preserve"> un</w:t>
            </w:r>
            <w:r w:rsidRPr="00177E10">
              <w:rPr>
                <w:rFonts w:cs="Arial"/>
                <w:sz w:val="20"/>
              </w:rPr>
              <w:t xml:space="preserve"> diagrama unilineal, plastificado al interior del tablero donde se deberá indicar cada circuito y los sectores que protege además qué tipo de circuito corresponde.</w:t>
            </w:r>
          </w:p>
        </w:tc>
      </w:tr>
      <w:tr w:rsidR="003964C2" w:rsidRPr="00177E10" w:rsidTr="00A4479D">
        <w:trPr>
          <w:trHeight w:val="735"/>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Del mismo modo anterior las barras o regletas de conexión estarán adosadas solidariamente al panel porta equipos, bajo ninguna circunstancia se aceptarán barras o horneras de conexión volantes.</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Como mínimo se debe considerar un circuito de 10 A para iluminación y otro circuito de 16 A para enchufes.</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Los circuitos de enchufes deben considerar conductor de tierra de protección.</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single" w:sz="4" w:space="0" w:color="auto"/>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Los circuitos de iluminación y enchufes deben estar protegidos por un interruptor diferencial.</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Artefactos Eléctricos</w:t>
            </w: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b/>
                <w:bCs/>
                <w:sz w:val="20"/>
              </w:rPr>
              <w:t>3.6.5.2 Artefactos Eléctricos</w:t>
            </w:r>
          </w:p>
        </w:tc>
      </w:tr>
      <w:tr w:rsidR="003964C2" w:rsidRPr="00177E10" w:rsidTr="00A4479D">
        <w:trPr>
          <w:trHeight w:val="1125"/>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Para cada uno de los siguientes recintos: estar, comedor, cocina, pasillos, escaleras, baño y dormitorios, se debe instalar 1 centro de iluminación, con portalámparas de base recta, con capacidad para al menos 100 W y que se fije directamente a las grafetas metálicas de la caja de distribución (de ninguna manera deben quedar colgando, soportado por el mismo conductor). En el baño el centro debe ser a prueba de salpicaduras.</w:t>
            </w:r>
          </w:p>
        </w:tc>
      </w:tr>
      <w:tr w:rsidR="003964C2" w:rsidRPr="00177E10" w:rsidTr="00A4479D">
        <w:trPr>
          <w:trHeight w:val="675"/>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Al exterior se deben considerar dos centros de iluminación a prueba de salpicaduras de agua (IP 44 bajo techo), uno sobre la puerta de acceso y otro sobre la puerta de cocina al exterior, siempre y cuando no lo afecte la lluvia directa, en caso contrario se debe aumentar el índice de hermeticidad a IP55.</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Los interruptores y enchufes deben ubicarse en los accesos a los recintos, no deben instalarse detrás de puertas.</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Enchufes</w:t>
            </w: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b/>
                <w:bCs/>
                <w:sz w:val="20"/>
              </w:rPr>
              <w:t>3.6.5.3 Enchufes</w:t>
            </w:r>
          </w:p>
        </w:tc>
      </w:tr>
      <w:tr w:rsidR="003964C2" w:rsidRPr="00177E10" w:rsidTr="00A4479D">
        <w:trPr>
          <w:trHeight w:val="1125"/>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Considerar un enchufe doble por recinto (no considera espacios fusionados) y dos en el dormitorio principal. En la cocina además del enchufe doble por recinto, debe haber como mínimo tres enchufes simples de fuerza 16 A. Uno de estos enchufes se considerará para la lavadora cuando exista, la que puede estar ubicada fuera de la cocina.</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La altura desde el NPT de instalación mínima de enchufes es de 0,40 m, los enchufes de fuerza deberán ser de 16 A, y todos los enchufes deberán ser con alveolos protegidos.</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Los enchufes que se instalen al exterior de la vivienda deben contar con tapas de protección IP 55 al menos, montados al interior de cajas para intemperie tipo Hidrobox.</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Interruptores</w:t>
            </w: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b/>
                <w:bCs/>
                <w:sz w:val="20"/>
              </w:rPr>
              <w:t>3.6.5.4 Interruptores</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La altura desde el NPT de instalación mínima será 1,20 m. en el baño el interruptor se instalará fuera del recinto, se prohíbe la unidad Interruptor/enchufe.</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No podrán instalarse interruptores que se accionen a través del giro o del movimiento de los dedos.</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Las cajas deben estar rígidamente fijas a la superficie sobre la cual van montadas. En general, para canalizaciones ocultas o a la vista, las cajas deben estar fijas a alguna parte estructural de la construcción.</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Para el</w:t>
            </w:r>
            <w:r w:rsidRPr="00177E10">
              <w:rPr>
                <w:rFonts w:cs="Arial"/>
                <w:i/>
                <w:iCs/>
                <w:sz w:val="20"/>
              </w:rPr>
              <w:t xml:space="preserve"> caso de</w:t>
            </w:r>
            <w:r w:rsidRPr="00177E10">
              <w:rPr>
                <w:rFonts w:cs="Arial"/>
                <w:sz w:val="20"/>
              </w:rPr>
              <w:t xml:space="preserve"> viviendas</w:t>
            </w:r>
            <w:r w:rsidRPr="00177E10">
              <w:rPr>
                <w:rFonts w:cs="Arial"/>
                <w:i/>
                <w:iCs/>
                <w:sz w:val="20"/>
              </w:rPr>
              <w:t xml:space="preserve"> de 2 o más pisos, en</w:t>
            </w:r>
            <w:r w:rsidRPr="00177E10">
              <w:rPr>
                <w:rFonts w:cs="Arial"/>
                <w:sz w:val="20"/>
              </w:rPr>
              <w:t xml:space="preserve"> la escalera se deben considerar dos interruptores de 3 vías (9/24) al inicio y fin escalera.</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Luminaria</w:t>
            </w: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b/>
                <w:bCs/>
                <w:sz w:val="20"/>
              </w:rPr>
              <w:t>3.6.5.5 Luminarias eficientes</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Para el caso de los loteos, se deben considerar los siguientes requerimientos como mínimo:</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Potencia y Flujo luminoso mínimo: al menos 1.170 lúmenes y potencia máxima 20 Watts.</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Base de la lámpara: tipo E 27 (rosca).</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Categoría de eficiencia energética: Clasificación Energética "A", de acuerdo a la norma chilena de etiquetado (NCh 3020.0f2006).</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Temperatura de Color (tipo de luz): Luz cálida (Inferior o igual a 3.000 K).</w:t>
            </w:r>
          </w:p>
        </w:tc>
      </w:tr>
      <w:tr w:rsidR="003964C2" w:rsidRPr="00177E10" w:rsidTr="00A4479D">
        <w:trPr>
          <w:trHeight w:val="312"/>
          <w:jc w:val="center"/>
        </w:trPr>
        <w:tc>
          <w:tcPr>
            <w:tcW w:w="324"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Vida útil mínima: Ciclo de vida nominal de la lámpara, igual o superior a 8.000 horas.</w:t>
            </w:r>
          </w:p>
        </w:tc>
      </w:tr>
      <w:tr w:rsidR="003964C2" w:rsidRPr="00177E10" w:rsidTr="00A4479D">
        <w:trPr>
          <w:trHeight w:val="375"/>
          <w:jc w:val="center"/>
        </w:trPr>
        <w:tc>
          <w:tcPr>
            <w:tcW w:w="324"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hideMark/>
          </w:tcPr>
          <w:p w:rsidR="003964C2" w:rsidRPr="00177E10" w:rsidRDefault="003964C2" w:rsidP="002819CC">
            <w:pPr>
              <w:jc w:val="center"/>
              <w:rPr>
                <w:rFonts w:cs="Arial"/>
                <w:b/>
                <w:bCs/>
                <w:sz w:val="20"/>
              </w:rPr>
            </w:pPr>
            <w:r w:rsidRPr="00177E10">
              <w:rPr>
                <w:rFonts w:cs="Arial"/>
                <w:b/>
                <w:bCs/>
                <w:sz w:val="20"/>
              </w:rPr>
              <w:t>Solución Agua Caliente</w:t>
            </w:r>
          </w:p>
        </w:tc>
        <w:tc>
          <w:tcPr>
            <w:tcW w:w="4676" w:type="pct"/>
            <w:gridSpan w:val="6"/>
            <w:tcBorders>
              <w:top w:val="single" w:sz="4" w:space="0" w:color="auto"/>
              <w:left w:val="nil"/>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r w:rsidRPr="00177E10">
              <w:rPr>
                <w:rFonts w:cs="Arial"/>
                <w:b/>
                <w:bCs/>
                <w:sz w:val="20"/>
              </w:rPr>
              <w:t>3.6.6 Soluciones de agua caliente</w:t>
            </w:r>
          </w:p>
        </w:tc>
      </w:tr>
      <w:tr w:rsidR="003964C2" w:rsidRPr="00177E10" w:rsidTr="00A4479D">
        <w:trPr>
          <w:trHeight w:val="375"/>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4676" w:type="pct"/>
            <w:gridSpan w:val="6"/>
            <w:tcBorders>
              <w:top w:val="single" w:sz="4" w:space="0" w:color="auto"/>
              <w:left w:val="nil"/>
              <w:bottom w:val="single" w:sz="4" w:space="0" w:color="auto"/>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3.6.6.1 Artefactos para generación de agua caliente</w:t>
            </w:r>
          </w:p>
        </w:tc>
      </w:tr>
      <w:tr w:rsidR="003964C2" w:rsidRPr="00177E10" w:rsidTr="00A4479D">
        <w:trPr>
          <w:trHeight w:val="375"/>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nil"/>
              <w:left w:val="nil"/>
              <w:bottom w:val="single" w:sz="4" w:space="0" w:color="auto"/>
              <w:right w:val="single" w:sz="4" w:space="0" w:color="auto"/>
            </w:tcBorders>
            <w:shd w:val="clear" w:color="auto" w:fill="auto"/>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b/>
                <w:bCs/>
                <w:sz w:val="20"/>
              </w:rPr>
              <w:t>3.6.6.1.1 Generalidades</w:t>
            </w:r>
          </w:p>
        </w:tc>
      </w:tr>
      <w:tr w:rsidR="003964C2" w:rsidRPr="00177E10" w:rsidTr="00A4479D">
        <w:trPr>
          <w:trHeight w:val="1125"/>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nil"/>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Toda vivienda siempre debe contar con un sistema de agua caliente destinada al consumo de la vivienda que permita asegurar al menos la ducha, lavamanos y el lavado de enseres. Estos deben contar con la aprobación del organismo que corresponda y ser verificado por el SERVIU, en caso que no sea un sistema tradicional.</w:t>
            </w:r>
          </w:p>
        </w:tc>
      </w:tr>
      <w:tr w:rsidR="003964C2" w:rsidRPr="00177E10" w:rsidTr="00A4479D">
        <w:trPr>
          <w:trHeight w:val="375"/>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tcBorders>
              <w:top w:val="nil"/>
              <w:left w:val="nil"/>
              <w:bottom w:val="single" w:sz="4" w:space="0" w:color="auto"/>
              <w:right w:val="single" w:sz="4" w:space="0" w:color="auto"/>
            </w:tcBorders>
            <w:hideMark/>
          </w:tcPr>
          <w:p w:rsidR="003964C2" w:rsidRPr="00177E10" w:rsidRDefault="003964C2" w:rsidP="002819CC">
            <w:pPr>
              <w:jc w:val="cente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El calefón y el termo eléctrico son ejemplos, que se usan habitualmente y que deben considerar al menos los siguientes requisitos:</w:t>
            </w:r>
          </w:p>
        </w:tc>
      </w:tr>
      <w:tr w:rsidR="003964C2" w:rsidRPr="00177E10" w:rsidTr="00A4479D">
        <w:trPr>
          <w:trHeight w:val="375"/>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single" w:sz="4" w:space="0" w:color="auto"/>
              <w:left w:val="nil"/>
              <w:bottom w:val="single" w:sz="4" w:space="0" w:color="auto"/>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Calefón</w:t>
            </w: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b/>
                <w:bCs/>
                <w:sz w:val="20"/>
              </w:rPr>
              <w:t>3.6.6.1.2 Calefón</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nil"/>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En caso de que se considere calefón, debe contar con certificación SEC y tener una capacidad mínima de 7 litros. En caso de ir al exterior, debe consultar gabinete metálico de protección. (Ref.DS 66/2007).</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nil"/>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Gabinete equipo GLP con capacidad para 2 cilindros de Gas licuado, ubicado de acuerdo a la normativa vigente, con radier de hormigón en caso de estar al exterior. En caso de que el calefón sea una alternativa combinada, puede dejarse espacio y gabinete para un solo balón de gas.</w:t>
            </w:r>
          </w:p>
        </w:tc>
      </w:tr>
      <w:tr w:rsidR="003964C2" w:rsidRPr="00177E10" w:rsidTr="00A4479D">
        <w:trPr>
          <w:trHeight w:val="375"/>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val="restart"/>
            <w:tcBorders>
              <w:top w:val="single" w:sz="4" w:space="0" w:color="auto"/>
              <w:left w:val="nil"/>
              <w:bottom w:val="single" w:sz="4" w:space="0" w:color="auto"/>
              <w:right w:val="single" w:sz="4" w:space="0" w:color="auto"/>
            </w:tcBorders>
            <w:shd w:val="clear" w:color="auto" w:fill="auto"/>
            <w:hideMark/>
          </w:tcPr>
          <w:p w:rsidR="003964C2" w:rsidRPr="00177E10" w:rsidRDefault="003964C2" w:rsidP="002819CC">
            <w:pPr>
              <w:jc w:val="center"/>
              <w:rPr>
                <w:rFonts w:cs="Arial"/>
                <w:b/>
                <w:bCs/>
                <w:sz w:val="20"/>
              </w:rPr>
            </w:pPr>
            <w:r w:rsidRPr="00177E10">
              <w:rPr>
                <w:rFonts w:cs="Arial"/>
                <w:b/>
                <w:bCs/>
                <w:sz w:val="20"/>
              </w:rPr>
              <w:t>Termo Eléctrico</w:t>
            </w: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b/>
                <w:bCs/>
                <w:sz w:val="20"/>
              </w:rPr>
              <w:t>3.6.6.1.3 Termo Eléctrico</w:t>
            </w:r>
          </w:p>
        </w:tc>
      </w:tr>
      <w:tr w:rsidR="003964C2" w:rsidRPr="00177E10" w:rsidTr="00A4479D">
        <w:trPr>
          <w:trHeight w:val="750"/>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nil"/>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Se acepta termo eléctrico de capacidad mínima de 160 1, certificado por SEC, previa evaluación y verificación SERVIU de los costos, capacidad, potencia y tiempo para alcanzar la temperatura de consumo.</w:t>
            </w:r>
          </w:p>
        </w:tc>
      </w:tr>
      <w:tr w:rsidR="003964C2" w:rsidRPr="00177E10" w:rsidTr="00A4479D">
        <w:trPr>
          <w:trHeight w:val="375"/>
          <w:jc w:val="center"/>
        </w:trPr>
        <w:tc>
          <w:tcPr>
            <w:tcW w:w="324" w:type="pct"/>
            <w:vMerge/>
            <w:tcBorders>
              <w:top w:val="single" w:sz="4" w:space="0" w:color="auto"/>
              <w:left w:val="single" w:sz="4" w:space="0" w:color="auto"/>
              <w:bottom w:val="single" w:sz="4" w:space="0" w:color="000000"/>
              <w:right w:val="single" w:sz="4" w:space="0" w:color="auto"/>
            </w:tcBorders>
            <w:hideMark/>
          </w:tcPr>
          <w:p w:rsidR="003964C2" w:rsidRPr="00177E10" w:rsidRDefault="003964C2" w:rsidP="002819CC">
            <w:pPr>
              <w:jc w:val="center"/>
              <w:rPr>
                <w:rFonts w:cs="Arial"/>
                <w:b/>
                <w:bCs/>
                <w:sz w:val="20"/>
              </w:rPr>
            </w:pPr>
          </w:p>
        </w:tc>
        <w:tc>
          <w:tcPr>
            <w:tcW w:w="1109" w:type="pct"/>
            <w:vMerge/>
            <w:tcBorders>
              <w:top w:val="single" w:sz="4" w:space="0" w:color="auto"/>
              <w:left w:val="nil"/>
              <w:bottom w:val="single" w:sz="4" w:space="0" w:color="auto"/>
              <w:right w:val="single" w:sz="4" w:space="0" w:color="auto"/>
            </w:tcBorders>
            <w:hideMark/>
          </w:tcPr>
          <w:p w:rsidR="003964C2" w:rsidRPr="00177E10" w:rsidRDefault="003964C2" w:rsidP="002819CC">
            <w:pPr>
              <w:jc w:val="cente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hideMark/>
          </w:tcPr>
          <w:p w:rsidR="003964C2" w:rsidRPr="00177E10" w:rsidRDefault="003964C2" w:rsidP="008E3F10">
            <w:pPr>
              <w:jc w:val="both"/>
              <w:rPr>
                <w:rFonts w:cs="Arial"/>
                <w:sz w:val="20"/>
              </w:rPr>
            </w:pPr>
            <w:r w:rsidRPr="00177E10">
              <w:rPr>
                <w:rFonts w:cs="Arial"/>
                <w:sz w:val="20"/>
              </w:rPr>
              <w:t>• Circuito y protecciones independientes al resto de la instalación eléctrica de la vivienda.</w:t>
            </w:r>
          </w:p>
        </w:tc>
      </w:tr>
      <w:tr w:rsidR="003964C2" w:rsidRPr="00177E10" w:rsidTr="00A4479D">
        <w:trPr>
          <w:trHeight w:val="330"/>
          <w:jc w:val="center"/>
        </w:trPr>
        <w:tc>
          <w:tcPr>
            <w:tcW w:w="5000" w:type="pct"/>
            <w:gridSpan w:val="7"/>
            <w:tcBorders>
              <w:top w:val="single" w:sz="4" w:space="0" w:color="auto"/>
              <w:left w:val="single" w:sz="4" w:space="0" w:color="auto"/>
              <w:bottom w:val="single" w:sz="4" w:space="0" w:color="auto"/>
              <w:right w:val="single" w:sz="4" w:space="0" w:color="auto"/>
            </w:tcBorders>
            <w:shd w:val="clear" w:color="000000" w:fill="BFBFBF"/>
            <w:hideMark/>
          </w:tcPr>
          <w:p w:rsidR="003964C2" w:rsidRPr="00177E10" w:rsidRDefault="003964C2" w:rsidP="00A4479D">
            <w:pPr>
              <w:ind w:left="-142"/>
              <w:jc w:val="center"/>
              <w:rPr>
                <w:rFonts w:cs="Arial"/>
                <w:b/>
                <w:bCs/>
                <w:sz w:val="20"/>
              </w:rPr>
            </w:pPr>
            <w:r w:rsidRPr="00177E10">
              <w:rPr>
                <w:rFonts w:cs="Arial"/>
                <w:b/>
                <w:bCs/>
                <w:sz w:val="20"/>
              </w:rPr>
              <w:t>4. SOLUCIONES ALTERNATIVAS SANITARIAS Y/O DE DOTACIÓN DE ENERGÍA</w:t>
            </w:r>
          </w:p>
        </w:tc>
      </w:tr>
      <w:tr w:rsidR="00A4479D" w:rsidRPr="00177E10" w:rsidTr="00A4479D">
        <w:trPr>
          <w:trHeight w:val="330"/>
          <w:jc w:val="center"/>
        </w:trPr>
        <w:tc>
          <w:tcPr>
            <w:tcW w:w="5000" w:type="pct"/>
            <w:gridSpan w:val="7"/>
            <w:tcBorders>
              <w:top w:val="nil"/>
              <w:left w:val="single" w:sz="4" w:space="0" w:color="auto"/>
              <w:bottom w:val="single" w:sz="4" w:space="0" w:color="auto"/>
              <w:right w:val="single" w:sz="4" w:space="0" w:color="auto"/>
            </w:tcBorders>
            <w:shd w:val="clear" w:color="auto" w:fill="auto"/>
            <w:hideMark/>
          </w:tcPr>
          <w:p w:rsidR="00A4479D" w:rsidRPr="00177E10" w:rsidRDefault="00A4479D" w:rsidP="002819CC">
            <w:pPr>
              <w:jc w:val="center"/>
              <w:rPr>
                <w:rFonts w:cs="Arial"/>
                <w:sz w:val="20"/>
              </w:rPr>
            </w:pPr>
            <w:r w:rsidRPr="00177E10">
              <w:rPr>
                <w:rFonts w:cs="Arial"/>
                <w:b/>
                <w:bCs/>
                <w:sz w:val="20"/>
              </w:rPr>
              <w:t>4.1 CONSIDERACIONES GENERALES</w:t>
            </w:r>
          </w:p>
        </w:tc>
      </w:tr>
      <w:tr w:rsidR="00A4479D" w:rsidRPr="00177E10" w:rsidTr="00A4479D">
        <w:trPr>
          <w:trHeight w:val="780"/>
          <w:jc w:val="center"/>
        </w:trPr>
        <w:tc>
          <w:tcPr>
            <w:tcW w:w="1433" w:type="pct"/>
            <w:gridSpan w:val="2"/>
            <w:vMerge w:val="restart"/>
            <w:tcBorders>
              <w:top w:val="single" w:sz="4" w:space="0" w:color="auto"/>
              <w:left w:val="single" w:sz="4" w:space="0" w:color="auto"/>
              <w:right w:val="single" w:sz="4" w:space="0" w:color="auto"/>
            </w:tcBorders>
            <w:shd w:val="clear" w:color="auto" w:fill="auto"/>
            <w:hideMark/>
          </w:tcPr>
          <w:p w:rsidR="00A4479D" w:rsidRPr="00177E10" w:rsidRDefault="00A4479D" w:rsidP="002819CC">
            <w:pPr>
              <w:jc w:val="center"/>
              <w:rPr>
                <w:rFonts w:cs="Arial"/>
                <w:sz w:val="20"/>
              </w:rPr>
            </w:pPr>
          </w:p>
        </w:tc>
        <w:tc>
          <w:tcPr>
            <w:tcW w:w="3567" w:type="pct"/>
            <w:gridSpan w:val="5"/>
            <w:tcBorders>
              <w:top w:val="single" w:sz="4" w:space="0" w:color="auto"/>
              <w:left w:val="single" w:sz="4" w:space="0" w:color="auto"/>
              <w:bottom w:val="single" w:sz="4" w:space="0" w:color="auto"/>
              <w:right w:val="single" w:sz="4" w:space="0" w:color="auto"/>
            </w:tcBorders>
            <w:shd w:val="clear" w:color="auto" w:fill="auto"/>
            <w:hideMark/>
          </w:tcPr>
          <w:p w:rsidR="00A4479D" w:rsidRPr="00177E10" w:rsidRDefault="00A4479D" w:rsidP="008E3F10">
            <w:pPr>
              <w:jc w:val="both"/>
              <w:rPr>
                <w:rFonts w:cs="Arial"/>
                <w:sz w:val="20"/>
              </w:rPr>
            </w:pPr>
            <w:r w:rsidRPr="00177E10">
              <w:rPr>
                <w:rFonts w:cs="Arial"/>
                <w:sz w:val="20"/>
              </w:rPr>
              <w:t xml:space="preserve">• Sistemas de carácter sustentable alternativos a los mencionados en este documento deben ser revisados caso a caso por SERVIU, y deben contar con las autorizaciones de los organismos </w:t>
            </w:r>
            <w:r w:rsidRPr="00177E10">
              <w:rPr>
                <w:rFonts w:cs="Arial"/>
                <w:i/>
                <w:iCs/>
                <w:sz w:val="20"/>
              </w:rPr>
              <w:t>correspondientes a</w:t>
            </w:r>
            <w:r w:rsidRPr="00177E10">
              <w:rPr>
                <w:rFonts w:cs="Arial"/>
                <w:sz w:val="20"/>
              </w:rPr>
              <w:t xml:space="preserve"> cada materia.</w:t>
            </w:r>
          </w:p>
        </w:tc>
      </w:tr>
      <w:tr w:rsidR="00A4479D" w:rsidRPr="00177E10" w:rsidTr="00A4479D">
        <w:trPr>
          <w:trHeight w:val="780"/>
          <w:jc w:val="center"/>
        </w:trPr>
        <w:tc>
          <w:tcPr>
            <w:tcW w:w="1433" w:type="pct"/>
            <w:gridSpan w:val="2"/>
            <w:vMerge/>
            <w:tcBorders>
              <w:left w:val="single" w:sz="4" w:space="0" w:color="auto"/>
              <w:right w:val="single" w:sz="4" w:space="0" w:color="auto"/>
            </w:tcBorders>
            <w:shd w:val="clear" w:color="auto" w:fill="auto"/>
            <w:hideMark/>
          </w:tcPr>
          <w:p w:rsidR="00A4479D" w:rsidRPr="00177E10" w:rsidRDefault="00A4479D" w:rsidP="002819CC">
            <w:pPr>
              <w:jc w:val="center"/>
              <w:rPr>
                <w:rFonts w:cs="Arial"/>
                <w:sz w:val="20"/>
              </w:rPr>
            </w:pPr>
          </w:p>
        </w:tc>
        <w:tc>
          <w:tcPr>
            <w:tcW w:w="3567" w:type="pct"/>
            <w:gridSpan w:val="5"/>
            <w:tcBorders>
              <w:top w:val="single" w:sz="4" w:space="0" w:color="auto"/>
              <w:left w:val="single" w:sz="4" w:space="0" w:color="auto"/>
              <w:bottom w:val="single" w:sz="4" w:space="0" w:color="auto"/>
              <w:right w:val="single" w:sz="4" w:space="0" w:color="auto"/>
            </w:tcBorders>
            <w:shd w:val="clear" w:color="auto" w:fill="auto"/>
            <w:hideMark/>
          </w:tcPr>
          <w:p w:rsidR="00A4479D" w:rsidRPr="00177E10" w:rsidRDefault="00A4479D" w:rsidP="008E3F10">
            <w:pPr>
              <w:jc w:val="both"/>
              <w:rPr>
                <w:rFonts w:cs="Arial"/>
                <w:sz w:val="20"/>
              </w:rPr>
            </w:pPr>
            <w:r w:rsidRPr="00177E10">
              <w:rPr>
                <w:rFonts w:cs="Arial"/>
                <w:sz w:val="20"/>
              </w:rPr>
              <w:t>• Estos proyectos deben ir acompañados de todos los antecedentes técnicos, detalles y condiciones constructivas que permitan una cabal comprensión de la solución, además de detalles de conservación, mantención y capacitaciones respectivas.</w:t>
            </w:r>
          </w:p>
        </w:tc>
      </w:tr>
      <w:tr w:rsidR="00A4479D" w:rsidRPr="00177E10" w:rsidTr="00A4479D">
        <w:trPr>
          <w:trHeight w:val="1500"/>
          <w:jc w:val="center"/>
        </w:trPr>
        <w:tc>
          <w:tcPr>
            <w:tcW w:w="1433" w:type="pct"/>
            <w:gridSpan w:val="2"/>
            <w:vMerge/>
            <w:tcBorders>
              <w:left w:val="single" w:sz="4" w:space="0" w:color="auto"/>
              <w:bottom w:val="single" w:sz="4" w:space="0" w:color="auto"/>
              <w:right w:val="single" w:sz="4" w:space="0" w:color="auto"/>
            </w:tcBorders>
            <w:shd w:val="clear" w:color="auto" w:fill="auto"/>
            <w:hideMark/>
          </w:tcPr>
          <w:p w:rsidR="00A4479D" w:rsidRPr="00177E10" w:rsidRDefault="00A4479D" w:rsidP="002819CC">
            <w:pPr>
              <w:jc w:val="center"/>
              <w:rPr>
                <w:rFonts w:cs="Arial"/>
                <w:sz w:val="20"/>
              </w:rPr>
            </w:pPr>
          </w:p>
        </w:tc>
        <w:tc>
          <w:tcPr>
            <w:tcW w:w="3567" w:type="pct"/>
            <w:gridSpan w:val="5"/>
            <w:tcBorders>
              <w:top w:val="single" w:sz="4" w:space="0" w:color="auto"/>
              <w:left w:val="single" w:sz="4" w:space="0" w:color="auto"/>
              <w:bottom w:val="single" w:sz="4" w:space="0" w:color="auto"/>
              <w:right w:val="single" w:sz="4" w:space="0" w:color="auto"/>
            </w:tcBorders>
            <w:shd w:val="clear" w:color="auto" w:fill="auto"/>
            <w:hideMark/>
          </w:tcPr>
          <w:p w:rsidR="00A4479D" w:rsidRPr="00177E10" w:rsidRDefault="00A4479D" w:rsidP="008E3F10">
            <w:pPr>
              <w:jc w:val="both"/>
              <w:rPr>
                <w:rFonts w:cs="Arial"/>
                <w:sz w:val="20"/>
              </w:rPr>
            </w:pPr>
            <w:r w:rsidRPr="00177E10">
              <w:rPr>
                <w:rFonts w:cs="Arial"/>
                <w:sz w:val="20"/>
              </w:rPr>
              <w:t>• En la zona rural, la provisión de servicios básicos de agua potable y evacuación de aguas servidas mediante sistemas alternativos a los convencionales regulados por la normativa vigente, podrá permitirse sólo para aquellas viviendas existentes o construcción en sitio residente, en las que la alternativa de solución sanitaria que se proponga, constituya la única forma de provisión de servicios básicos. Las alternativas de soluciones sanitarias y de agua potable que se adopten, deben cumplir con las disposiciones de la Autoridad Sanitaria según corresponda.</w:t>
            </w:r>
          </w:p>
        </w:tc>
      </w:tr>
      <w:tr w:rsidR="003964C2" w:rsidRPr="00177E10" w:rsidTr="00A4479D">
        <w:tblPrEx>
          <w:jc w:val="left"/>
        </w:tblPrEx>
        <w:trPr>
          <w:trHeight w:val="375"/>
        </w:trPr>
        <w:tc>
          <w:tcPr>
            <w:tcW w:w="32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4479D" w:rsidRDefault="00A4479D" w:rsidP="003964C2">
            <w:pPr>
              <w:jc w:val="center"/>
              <w:rPr>
                <w:rFonts w:cs="Arial"/>
                <w:b/>
                <w:bCs/>
                <w:sz w:val="20"/>
              </w:rPr>
            </w:pPr>
          </w:p>
          <w:p w:rsidR="003964C2" w:rsidRPr="00177E10" w:rsidRDefault="003964C2" w:rsidP="003964C2">
            <w:pPr>
              <w:jc w:val="center"/>
              <w:rPr>
                <w:rFonts w:cs="Arial"/>
                <w:b/>
                <w:bCs/>
                <w:sz w:val="20"/>
              </w:rPr>
            </w:pPr>
            <w:r w:rsidRPr="00177E10">
              <w:rPr>
                <w:rFonts w:cs="Arial"/>
                <w:b/>
                <w:bCs/>
                <w:sz w:val="20"/>
              </w:rPr>
              <w:t>Equipos de Calefacción Eficiente</w:t>
            </w:r>
          </w:p>
        </w:tc>
        <w:tc>
          <w:tcPr>
            <w:tcW w:w="4676" w:type="pct"/>
            <w:gridSpan w:val="6"/>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b/>
                <w:bCs/>
                <w:sz w:val="20"/>
              </w:rPr>
              <w:t>4.2 EQUIPOS DE CALEFACCIÓN EFICIENTE</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109" w:type="pct"/>
            <w:vMerge w:val="restart"/>
            <w:tcBorders>
              <w:top w:val="nil"/>
              <w:left w:val="nil"/>
              <w:bottom w:val="single" w:sz="4" w:space="0" w:color="auto"/>
              <w:right w:val="single" w:sz="4" w:space="0" w:color="auto"/>
            </w:tcBorders>
            <w:shd w:val="clear" w:color="auto" w:fill="auto"/>
            <w:vAlign w:val="center"/>
            <w:hideMark/>
          </w:tcPr>
          <w:p w:rsidR="003964C2" w:rsidRPr="00177E10" w:rsidRDefault="003964C2" w:rsidP="003964C2">
            <w:pPr>
              <w:jc w:val="center"/>
              <w:rPr>
                <w:rFonts w:cs="Arial"/>
                <w:sz w:val="20"/>
              </w:rPr>
            </w:pPr>
            <w:r w:rsidRPr="00177E10">
              <w:rPr>
                <w:rFonts w:ascii="Calibri" w:hAnsi="Calibri" w:cs="Calibri"/>
                <w:sz w:val="20"/>
              </w:rPr>
              <w:t> </w:t>
            </w: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b/>
                <w:bCs/>
                <w:sz w:val="20"/>
              </w:rPr>
              <w:t>4.2.1 Generalidades</w:t>
            </w:r>
          </w:p>
        </w:tc>
      </w:tr>
      <w:tr w:rsidR="003964C2" w:rsidRPr="00177E10" w:rsidTr="00A4479D">
        <w:tblPrEx>
          <w:jc w:val="left"/>
        </w:tblPrEx>
        <w:trPr>
          <w:trHeight w:val="1125"/>
        </w:trPr>
        <w:tc>
          <w:tcPr>
            <w:tcW w:w="324"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nil"/>
              <w:left w:val="nil"/>
              <w:bottom w:val="single" w:sz="4" w:space="0" w:color="auto"/>
              <w:right w:val="single" w:sz="4" w:space="0" w:color="auto"/>
            </w:tcBorders>
            <w:vAlign w:val="center"/>
            <w:hideMark/>
          </w:tcPr>
          <w:p w:rsidR="003964C2" w:rsidRPr="00177E10" w:rsidRDefault="003964C2" w:rsidP="003964C2">
            <w:pP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Se deberá instalar la red de suministro eléctrico del calefactor, de acuerdo a las especificaciones técnicas definidas por el fabricante. La instalación eléctrica, deberá considerar todos los elementos de seguridad, indicados en la NCh Eléctrica 4/2003. Esta instalación, deberá considerar todos los elementos necesarios para el correcto funcionamiento del calefactor.</w:t>
            </w:r>
          </w:p>
        </w:tc>
      </w:tr>
      <w:tr w:rsidR="003964C2" w:rsidRPr="00177E10" w:rsidTr="00A4479D">
        <w:tblPrEx>
          <w:jc w:val="left"/>
        </w:tblPrEx>
        <w:trPr>
          <w:trHeight w:val="750"/>
        </w:trPr>
        <w:tc>
          <w:tcPr>
            <w:tcW w:w="324"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nil"/>
              <w:left w:val="nil"/>
              <w:bottom w:val="single" w:sz="4" w:space="0" w:color="auto"/>
              <w:right w:val="single" w:sz="4" w:space="0" w:color="auto"/>
            </w:tcBorders>
            <w:vAlign w:val="center"/>
            <w:hideMark/>
          </w:tcPr>
          <w:p w:rsidR="003964C2" w:rsidRPr="00177E10" w:rsidRDefault="003964C2" w:rsidP="003964C2">
            <w:pP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Si el calefactor no cumple con los siguientes requisitos no se considera eficiente. En tal caso SERVIU deberá aprobar la solución propuesta asegurando una eficiencia mínima, indicada en las especificaciones técnicas respectivas.</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nil"/>
              <w:left w:val="nil"/>
              <w:bottom w:val="single" w:sz="4" w:space="0" w:color="auto"/>
              <w:right w:val="single" w:sz="4" w:space="0" w:color="auto"/>
            </w:tcBorders>
            <w:vAlign w:val="center"/>
            <w:hideMark/>
          </w:tcPr>
          <w:p w:rsidR="003964C2" w:rsidRPr="00177E10" w:rsidRDefault="003964C2" w:rsidP="003964C2">
            <w:pP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Cuando el proyecto incluya solución de calefacción, esta deberá quedar señalada en la especificación técnica, presupuesto y en planos.</w:t>
            </w:r>
          </w:p>
        </w:tc>
      </w:tr>
      <w:tr w:rsidR="003964C2" w:rsidRPr="00177E10" w:rsidTr="00A4479D">
        <w:tblPrEx>
          <w:jc w:val="left"/>
        </w:tblPrEx>
        <w:trPr>
          <w:trHeight w:val="750"/>
        </w:trPr>
        <w:tc>
          <w:tcPr>
            <w:tcW w:w="324"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nil"/>
              <w:left w:val="nil"/>
              <w:bottom w:val="single" w:sz="4" w:space="0" w:color="auto"/>
              <w:right w:val="single" w:sz="4" w:space="0" w:color="auto"/>
            </w:tcBorders>
            <w:vAlign w:val="center"/>
            <w:hideMark/>
          </w:tcPr>
          <w:p w:rsidR="003964C2" w:rsidRPr="00177E10" w:rsidRDefault="003964C2" w:rsidP="003964C2">
            <w:pP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Cada equipo se debe acreditar mediante certificado de seguridad del calefactor, emitido por un laboratorio autorizado por la Superintendencia de Electricidad y Combustibles (SEC).</w:t>
            </w:r>
          </w:p>
        </w:tc>
      </w:tr>
      <w:tr w:rsidR="003964C2" w:rsidRPr="00177E10" w:rsidTr="00A4479D">
        <w:tblPrEx>
          <w:jc w:val="left"/>
        </w:tblPrEx>
        <w:trPr>
          <w:trHeight w:val="750"/>
        </w:trPr>
        <w:tc>
          <w:tcPr>
            <w:tcW w:w="324"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nil"/>
              <w:left w:val="nil"/>
              <w:bottom w:val="single" w:sz="4" w:space="0" w:color="auto"/>
              <w:right w:val="single" w:sz="4" w:space="0" w:color="auto"/>
            </w:tcBorders>
            <w:vAlign w:val="center"/>
            <w:hideMark/>
          </w:tcPr>
          <w:p w:rsidR="003964C2" w:rsidRPr="00177E10" w:rsidRDefault="003964C2" w:rsidP="003964C2">
            <w:pP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Deberán cumplir con las características indicadas a continuación y las especificaciones técnicas, medidas e implementos de seguridad y manuales de instalación del fabricante, lo cual deberán venir indicados en el proyecto para la aprobación SERVIU.</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nil"/>
              <w:left w:val="nil"/>
              <w:bottom w:val="single" w:sz="4" w:space="0" w:color="auto"/>
              <w:right w:val="single" w:sz="4" w:space="0" w:color="auto"/>
            </w:tcBorders>
            <w:vAlign w:val="center"/>
            <w:hideMark/>
          </w:tcPr>
          <w:p w:rsidR="003964C2" w:rsidRPr="00177E10" w:rsidRDefault="003964C2" w:rsidP="003964C2">
            <w:pP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Los equipos de calefacción deberán acreditar su eficiencia mediante los certificados correspondientes según tipo.</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109" w:type="pct"/>
            <w:vMerge w:val="restart"/>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Calefactor a Leña</w:t>
            </w: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b/>
                <w:bCs/>
                <w:sz w:val="20"/>
              </w:rPr>
              <w:t>4.2.2 Calefactores a Leña</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nil"/>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Potencia térmica de salida nominal con valor mínimo de 7kW.</w:t>
            </w:r>
          </w:p>
        </w:tc>
      </w:tr>
      <w:tr w:rsidR="003964C2" w:rsidRPr="00177E10" w:rsidTr="00A4479D">
        <w:tblPrEx>
          <w:jc w:val="left"/>
        </w:tblPrEx>
        <w:trPr>
          <w:trHeight w:val="750"/>
        </w:trPr>
        <w:tc>
          <w:tcPr>
            <w:tcW w:w="324"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nil"/>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La eficiencia mínima será de 70% según lo establecido en la NCh. 3173/2009, esto debe ser respaldado por un informe de medición de algún laboratorio autorizado por la Superintendencia de Electricidad y Combustibles (SEC).</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nil"/>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Se debe acreditar la certificación del calefactor a través del Certificado SEC y el Código QR.</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109" w:type="pct"/>
            <w:vMerge w:val="restart"/>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Calefactor a Pellets</w:t>
            </w: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b/>
                <w:bCs/>
                <w:sz w:val="20"/>
              </w:rPr>
              <w:t>4.2.3 Calefactores a Pellets</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nil"/>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Debe contar con una potencia térmica de salida nominal con un valor mínimo de 6kW.</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nil"/>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Deberá operar mediante tiro forzado de la combustión.</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nil"/>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Deberá controlar y optimizar de forma automática los parámetros de combustión durante el proceso de operación del equipo.</w:t>
            </w:r>
          </w:p>
        </w:tc>
      </w:tr>
      <w:tr w:rsidR="003964C2" w:rsidRPr="00177E10" w:rsidTr="00A4479D">
        <w:tblPrEx>
          <w:jc w:val="left"/>
        </w:tblPrEx>
        <w:trPr>
          <w:trHeight w:val="750"/>
        </w:trPr>
        <w:tc>
          <w:tcPr>
            <w:tcW w:w="324"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nil"/>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El calefactor deberá poseer la capacidad de calefaccionar el espacio donde esté instalado mediante convección forzada producida por un ventilador incorporado en el artefacto para tales efectos. Este ventilador no deberá emitir ruidos molestos durante su operación.</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nil"/>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El calefactor deberá poseer al menos una opción de encendido y apagado automática programable de forma diaria.</w:t>
            </w:r>
          </w:p>
        </w:tc>
      </w:tr>
      <w:tr w:rsidR="003964C2" w:rsidRPr="00177E10" w:rsidTr="00A4479D">
        <w:tblPrEx>
          <w:jc w:val="left"/>
        </w:tblPrEx>
        <w:trPr>
          <w:trHeight w:val="750"/>
        </w:trPr>
        <w:tc>
          <w:tcPr>
            <w:tcW w:w="324"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nil"/>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Deberá tener termostato programable que permita mantener la temperatura del recinto según el ajuste deseado y que una vez alcanzada esta temperatura el calefactor pueda entrar en régimen de bajo consumo o apagado.</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109" w:type="pct"/>
            <w:vMerge w:val="restart"/>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Calefactor a Gas Licuado</w:t>
            </w: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b/>
                <w:bCs/>
                <w:sz w:val="20"/>
              </w:rPr>
              <w:t>4.2.4 Calefactores a Gas Licuado</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nil"/>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El sistema de calefacción deberá tener o sumar una potencia útil mínima de 6 kW (5.163 kcal/h).</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nil"/>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Debe poseer emisión de gases de combustión hacia el exterior.</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nil"/>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Poseer un dispositivo de seguridad contra el apagado de la llama y válvula de paso de combustible.</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nil"/>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Si posee ventilador, este no deberá tener un consumo mayor a 150 watts.</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nil"/>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El calefactor deberá poseer al menos una opción de encendido y apagada automática programable de forma diaria.</w:t>
            </w:r>
          </w:p>
        </w:tc>
      </w:tr>
      <w:tr w:rsidR="003964C2" w:rsidRPr="00177E10" w:rsidTr="00A4479D">
        <w:tblPrEx>
          <w:jc w:val="left"/>
        </w:tblPrEx>
        <w:trPr>
          <w:trHeight w:val="750"/>
        </w:trPr>
        <w:tc>
          <w:tcPr>
            <w:tcW w:w="324"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nil"/>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Deberá tener termostato programable que permita mantener la temperatura del recinto según el ajuste deseado, y que una vez alcanzada esta temperatura el calefactor pueda entrar en régimen de bajo consumo o apagado.</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109" w:type="pct"/>
            <w:vMerge w:val="restart"/>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Calefactor a Parafina</w:t>
            </w: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b/>
                <w:bCs/>
                <w:sz w:val="20"/>
              </w:rPr>
              <w:t>4.2.5 Calefactores a Parafina</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nil"/>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El sistema de calefacción deberá tener o sumar una potencia útil mínima de 6 kW (5.163 kcal/h).</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nil"/>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Poseer emisión de gases de combustión hacia el exterior.</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nil"/>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Poseer un dispositivo de seguridad contra el apagado de la llama.</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nil"/>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Poseer Válvula de paso de combustible.</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nil"/>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Poseer Filtro de combustible.</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nil"/>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El calefactor deberá poseer al menos una opción de encendido y apagada automática programable</w:t>
            </w:r>
            <w:r w:rsidRPr="00177E10">
              <w:rPr>
                <w:rFonts w:cs="Arial"/>
                <w:i/>
                <w:iCs/>
                <w:sz w:val="20"/>
              </w:rPr>
              <w:t xml:space="preserve"> de</w:t>
            </w:r>
            <w:r w:rsidRPr="00177E10">
              <w:rPr>
                <w:rFonts w:cs="Arial"/>
                <w:sz w:val="20"/>
              </w:rPr>
              <w:t xml:space="preserve"> forma diaria.</w:t>
            </w:r>
          </w:p>
        </w:tc>
      </w:tr>
      <w:tr w:rsidR="003964C2" w:rsidRPr="00177E10" w:rsidTr="00A4479D">
        <w:tblPrEx>
          <w:jc w:val="left"/>
        </w:tblPrEx>
        <w:trPr>
          <w:trHeight w:val="735"/>
        </w:trPr>
        <w:tc>
          <w:tcPr>
            <w:tcW w:w="324"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nil"/>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Debe incluir un termostato programable que permita mantener la temperatura del recinto según el ajuste deseado y que una vez alcanzada esta temperatura el calefactor pueda entrar en régimen de bajo consumo o apagado.</w:t>
            </w:r>
          </w:p>
        </w:tc>
      </w:tr>
      <w:tr w:rsidR="003964C2" w:rsidRPr="00177E10" w:rsidTr="00A4479D">
        <w:tblPrEx>
          <w:jc w:val="left"/>
        </w:tblPrEx>
        <w:trPr>
          <w:trHeight w:val="330"/>
        </w:trPr>
        <w:tc>
          <w:tcPr>
            <w:tcW w:w="324"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3964C2" w:rsidRPr="00177E10" w:rsidRDefault="003964C2" w:rsidP="003964C2">
            <w:pPr>
              <w:jc w:val="center"/>
              <w:rPr>
                <w:rFonts w:cs="Arial"/>
                <w:b/>
                <w:bCs/>
                <w:sz w:val="20"/>
              </w:rPr>
            </w:pPr>
            <w:r w:rsidRPr="00177E10">
              <w:rPr>
                <w:rFonts w:cs="Arial"/>
                <w:b/>
                <w:bCs/>
                <w:sz w:val="20"/>
              </w:rPr>
              <w:t>Alternativa Agua Caliente</w:t>
            </w:r>
          </w:p>
        </w:tc>
        <w:tc>
          <w:tcPr>
            <w:tcW w:w="4676" w:type="pct"/>
            <w:gridSpan w:val="6"/>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b/>
                <w:bCs/>
                <w:sz w:val="20"/>
              </w:rPr>
              <w:t>4.3 ALTERNATIVAS DE AGUA CALIENTE</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1109" w:type="pct"/>
            <w:tcBorders>
              <w:top w:val="nil"/>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ascii="Calibri" w:hAnsi="Calibri" w:cs="Calibri"/>
                <w:sz w:val="20"/>
              </w:rPr>
              <w:t> </w:t>
            </w: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Estos sistemas deberán contar con la aprobación del SERVIU respectivo.</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110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Sistema Solares Térmicos</w:t>
            </w: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b/>
                <w:bCs/>
                <w:sz w:val="20"/>
              </w:rPr>
              <w:t>4.3.1 Sistemas solares térmicos</w:t>
            </w:r>
          </w:p>
        </w:tc>
      </w:tr>
      <w:tr w:rsidR="003964C2" w:rsidRPr="00177E10" w:rsidTr="00A4479D">
        <w:tblPrEx>
          <w:jc w:val="left"/>
        </w:tblPrEx>
        <w:trPr>
          <w:trHeight w:val="750"/>
        </w:trPr>
        <w:tc>
          <w:tcPr>
            <w:tcW w:w="324" w:type="pct"/>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Los proyectos que incorporen SST, deberán cumplir con las exigencias establecidas en el "ITEMIZADO TÉCNICO PARA SISTEMAS SOLARES TÉRMICOS - MINVU, Sistemas Individuales para Vivienda", Anexo 1. Los equipos del SST deberán instalarse de preferencia sobre la techumbre.</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Los Depósitos Acumuladores (DA) de los SST no podrán instalarse en el entretecho o al interior de las viviendas.</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110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Calefón Solar</w:t>
            </w: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b/>
                <w:bCs/>
                <w:sz w:val="20"/>
              </w:rPr>
              <w:t>4.3.2 Calefón solar</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Se podrá incorporar un SAA del tipo Calefón Solar de una capacidad mínima de 10 litros, conectado en serie con el SST.</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110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Termo cañón</w:t>
            </w: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b/>
                <w:bCs/>
                <w:sz w:val="20"/>
              </w:rPr>
              <w:t>4.3.3 Termo cañón</w:t>
            </w:r>
          </w:p>
        </w:tc>
      </w:tr>
      <w:tr w:rsidR="003964C2" w:rsidRPr="00177E10" w:rsidTr="00A4479D">
        <w:tblPrEx>
          <w:jc w:val="left"/>
        </w:tblPrEx>
        <w:trPr>
          <w:trHeight w:val="1125"/>
        </w:trPr>
        <w:tc>
          <w:tcPr>
            <w:tcW w:w="324" w:type="pct"/>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Los proyectos que contemplen un TC para la producción de ACS, deberán cumplir con las características indicadas a continuación y las indicaciones de instalación del fabricante. Las especificaciones técnicas y medidas de seguridad para los usuarios, deberán venir en el proyecto que será revisado y aprobado por SERVIU.</w:t>
            </w:r>
          </w:p>
        </w:tc>
      </w:tr>
      <w:tr w:rsidR="003964C2" w:rsidRPr="00177E10" w:rsidTr="00A4479D">
        <w:tblPrEx>
          <w:jc w:val="left"/>
        </w:tblPrEx>
        <w:trPr>
          <w:trHeight w:val="750"/>
        </w:trPr>
        <w:tc>
          <w:tcPr>
            <w:tcW w:w="324" w:type="pct"/>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El Termo cañón deberá ser de acero inoxidable de capacidad 90 Lt, con espesor de estanque acumulador de 3 mm y de cañón interior 3 mm, con tapas con pestaña de 10 mm.</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Deberá tener una válvula de seguridad de 6 bares, canalizada al exterior de la vivienda y un termómetro.</w:t>
            </w:r>
          </w:p>
        </w:tc>
      </w:tr>
      <w:tr w:rsidR="003964C2" w:rsidRPr="00177E10" w:rsidTr="00A4479D">
        <w:tblPrEx>
          <w:jc w:val="left"/>
        </w:tblPrEx>
        <w:trPr>
          <w:trHeight w:val="750"/>
        </w:trPr>
        <w:tc>
          <w:tcPr>
            <w:tcW w:w="324" w:type="pct"/>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Deberá tener un acabado de pulido sanitario tipo espejo quirúrgico y un estanque galvanizado exterior e interior para protección de aguas duras con boquilla de fierro.</w:t>
            </w:r>
          </w:p>
        </w:tc>
      </w:tr>
      <w:tr w:rsidR="003964C2" w:rsidRPr="00177E10" w:rsidTr="00A4479D">
        <w:tblPrEx>
          <w:jc w:val="left"/>
        </w:tblPrEx>
        <w:trPr>
          <w:trHeight w:val="1125"/>
        </w:trPr>
        <w:tc>
          <w:tcPr>
            <w:tcW w:w="324" w:type="pct"/>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Deberá tener una conexión a la red de agua caliente de la vivienda. En la instalación se deben emplear fittings galvanizado o cobre según corresponda, entrada y salida de agua en 19 mm, gorro y embudillo de zinc aluminio, gorro tipo gorro chino, doble cañón en zinc aluminio, el cual reviste al cañón principal todo el trayecto, desde el entretecho hasta el gorro. El espacio entre ambos cañones se deberá rellenar completamente con lana mineral.</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Todo material combustible deberá quedar a una distancia de a lo menos 15 cm del doble cañón.</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Deberá tener una manta o escantillón en zinc aluminio y una tapa cielo en zinc aluminio del tipo roseta.</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El diámetro del cañón principal de la estufa deberá ser compatible con el diámetro interior del termo cañón, las tuberías para agua caliente deben ser flexibles.</w:t>
            </w:r>
          </w:p>
        </w:tc>
      </w:tr>
      <w:tr w:rsidR="003964C2" w:rsidRPr="00177E10" w:rsidTr="00A4479D">
        <w:tblPrEx>
          <w:jc w:val="left"/>
        </w:tblPrEx>
        <w:trPr>
          <w:trHeight w:val="375"/>
        </w:trPr>
        <w:tc>
          <w:tcPr>
            <w:tcW w:w="324"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3964C2" w:rsidRPr="00177E10" w:rsidRDefault="003964C2" w:rsidP="003964C2">
            <w:pPr>
              <w:jc w:val="center"/>
              <w:rPr>
                <w:rFonts w:cs="Arial"/>
                <w:b/>
                <w:bCs/>
                <w:sz w:val="20"/>
              </w:rPr>
            </w:pPr>
            <w:r w:rsidRPr="00177E10">
              <w:rPr>
                <w:rFonts w:cs="Arial"/>
                <w:b/>
                <w:bCs/>
                <w:sz w:val="20"/>
              </w:rPr>
              <w:t>Evacuación de Aguas Servidas</w:t>
            </w:r>
          </w:p>
        </w:tc>
        <w:tc>
          <w:tcPr>
            <w:tcW w:w="4676" w:type="pct"/>
            <w:gridSpan w:val="6"/>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b/>
                <w:bCs/>
                <w:sz w:val="20"/>
              </w:rPr>
              <w:t>4.4 EVACUACIÓN DE AGUAS SERVIDAS</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1109" w:type="pct"/>
            <w:vMerge w:val="restart"/>
            <w:tcBorders>
              <w:top w:val="nil"/>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jc w:val="center"/>
              <w:rPr>
                <w:rFonts w:cs="Arial"/>
                <w:sz w:val="20"/>
              </w:rPr>
            </w:pPr>
            <w:r w:rsidRPr="00177E10">
              <w:rPr>
                <w:rFonts w:ascii="Calibri" w:hAnsi="Calibri" w:cs="Calibri"/>
                <w:sz w:val="20"/>
              </w:rPr>
              <w:t> </w:t>
            </w: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b/>
                <w:bCs/>
                <w:sz w:val="20"/>
              </w:rPr>
              <w:t>4.4.1 Generalidades</w:t>
            </w:r>
          </w:p>
        </w:tc>
      </w:tr>
      <w:tr w:rsidR="003964C2" w:rsidRPr="00177E10" w:rsidTr="00A4479D">
        <w:tblPrEx>
          <w:jc w:val="left"/>
        </w:tblPrEx>
        <w:trPr>
          <w:trHeight w:val="750"/>
        </w:trPr>
        <w:tc>
          <w:tcPr>
            <w:tcW w:w="324" w:type="pct"/>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nil"/>
              <w:left w:val="single" w:sz="4" w:space="0" w:color="auto"/>
              <w:bottom w:val="single" w:sz="4" w:space="0" w:color="auto"/>
              <w:right w:val="single" w:sz="4" w:space="0" w:color="auto"/>
            </w:tcBorders>
            <w:vAlign w:val="center"/>
            <w:hideMark/>
          </w:tcPr>
          <w:p w:rsidR="003964C2" w:rsidRPr="00177E10" w:rsidRDefault="003964C2" w:rsidP="003964C2">
            <w:pP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En zonas fuera del área de concesión de una empresa sanitaria o donde no exista red pública en frente de la propiedad o inmueble, deberá construirse solución particular de evacuación de aguas servidas, la que deberá ser aprobada y autorizada por la SEREMI de Salud respectiva.</w:t>
            </w:r>
          </w:p>
        </w:tc>
      </w:tr>
      <w:tr w:rsidR="003964C2" w:rsidRPr="00177E10" w:rsidTr="00A4479D">
        <w:tblPrEx>
          <w:jc w:val="left"/>
        </w:tblPrEx>
        <w:trPr>
          <w:trHeight w:val="750"/>
        </w:trPr>
        <w:tc>
          <w:tcPr>
            <w:tcW w:w="324" w:type="pct"/>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nil"/>
              <w:left w:val="single" w:sz="4" w:space="0" w:color="auto"/>
              <w:bottom w:val="single" w:sz="4" w:space="0" w:color="auto"/>
              <w:right w:val="single" w:sz="4" w:space="0" w:color="auto"/>
            </w:tcBorders>
            <w:vAlign w:val="center"/>
            <w:hideMark/>
          </w:tcPr>
          <w:p w:rsidR="003964C2" w:rsidRPr="00177E10" w:rsidRDefault="003964C2" w:rsidP="003964C2">
            <w:pP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Para solución de alcantarillado mediante sistema particular, se debe considerar una</w:t>
            </w:r>
            <w:r w:rsidRPr="00177E10">
              <w:rPr>
                <w:rFonts w:cs="Arial"/>
                <w:i/>
                <w:iCs/>
                <w:sz w:val="20"/>
              </w:rPr>
              <w:t xml:space="preserve"> cámara </w:t>
            </w:r>
            <w:r w:rsidRPr="00177E10">
              <w:rPr>
                <w:rFonts w:cs="Arial"/>
                <w:sz w:val="20"/>
              </w:rPr>
              <w:t>desgrasadora para las aguas de cocina y cortadora de jabón para las aguas de lavadoras de ropa o lavaderos.</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nil"/>
              <w:left w:val="single" w:sz="4" w:space="0" w:color="auto"/>
              <w:bottom w:val="single" w:sz="4" w:space="0" w:color="auto"/>
              <w:right w:val="single" w:sz="4" w:space="0" w:color="auto"/>
            </w:tcBorders>
            <w:vAlign w:val="center"/>
            <w:hideMark/>
          </w:tcPr>
          <w:p w:rsidR="003964C2" w:rsidRPr="00177E10" w:rsidRDefault="003964C2" w:rsidP="003964C2">
            <w:pP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El sistema debe permitir la limpieza periódica.</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nil"/>
              <w:left w:val="single" w:sz="4" w:space="0" w:color="auto"/>
              <w:bottom w:val="single" w:sz="4" w:space="0" w:color="auto"/>
              <w:right w:val="single" w:sz="4" w:space="0" w:color="auto"/>
            </w:tcBorders>
            <w:vAlign w:val="center"/>
            <w:hideMark/>
          </w:tcPr>
          <w:p w:rsidR="003964C2" w:rsidRPr="00177E10" w:rsidRDefault="003964C2" w:rsidP="003964C2">
            <w:pP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Se debe considerar posible conexión futura a red pública de alcantarillado, cuando corresponda.</w:t>
            </w:r>
          </w:p>
        </w:tc>
      </w:tr>
      <w:tr w:rsidR="003964C2" w:rsidRPr="00177E10" w:rsidTr="00A4479D">
        <w:tblPrEx>
          <w:jc w:val="left"/>
        </w:tblPrEx>
        <w:trPr>
          <w:trHeight w:val="750"/>
        </w:trPr>
        <w:tc>
          <w:tcPr>
            <w:tcW w:w="324" w:type="pct"/>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nil"/>
              <w:left w:val="single" w:sz="4" w:space="0" w:color="auto"/>
              <w:bottom w:val="single" w:sz="4" w:space="0" w:color="auto"/>
              <w:right w:val="single" w:sz="4" w:space="0" w:color="auto"/>
            </w:tcBorders>
            <w:vAlign w:val="center"/>
            <w:hideMark/>
          </w:tcPr>
          <w:p w:rsidR="003964C2" w:rsidRPr="00177E10" w:rsidRDefault="003964C2" w:rsidP="003964C2">
            <w:pP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Para el cálculo de la superficie de terreno necesaria para la infiltración de las aguas servidas tratadas, deberá realizarse la prueba de absorción correspondiente, que permita determinar la capacidad real de infiltración del terreno y el dimensionamiento de la solución.</w:t>
            </w:r>
          </w:p>
        </w:tc>
      </w:tr>
      <w:tr w:rsidR="003964C2" w:rsidRPr="00177E10" w:rsidTr="00A4479D">
        <w:tblPrEx>
          <w:jc w:val="left"/>
        </w:tblPrEx>
        <w:trPr>
          <w:trHeight w:val="750"/>
        </w:trPr>
        <w:tc>
          <w:tcPr>
            <w:tcW w:w="324" w:type="pct"/>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nil"/>
              <w:left w:val="single" w:sz="4" w:space="0" w:color="auto"/>
              <w:bottom w:val="single" w:sz="4" w:space="0" w:color="auto"/>
              <w:right w:val="single" w:sz="4" w:space="0" w:color="auto"/>
            </w:tcBorders>
            <w:vAlign w:val="center"/>
            <w:hideMark/>
          </w:tcPr>
          <w:p w:rsidR="003964C2" w:rsidRPr="00177E10" w:rsidRDefault="003964C2" w:rsidP="003964C2">
            <w:pP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Todo sistema particular de evacuación de aguas servidas, debe contemplar: red de recolección, sistema de tratamiento y sistema de disposición final de las aguas servidas tratadas.</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nil"/>
              <w:left w:val="single" w:sz="4" w:space="0" w:color="auto"/>
              <w:bottom w:val="single" w:sz="4" w:space="0" w:color="auto"/>
              <w:right w:val="single" w:sz="4" w:space="0" w:color="auto"/>
            </w:tcBorders>
            <w:vAlign w:val="center"/>
            <w:hideMark/>
          </w:tcPr>
          <w:p w:rsidR="003964C2" w:rsidRPr="00177E10" w:rsidRDefault="003964C2" w:rsidP="003964C2">
            <w:pP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La solución de evacuación de aguas servidas, debe ubicarse en lugar accesible y debe permitir acceso al camión limpia fosas.</w:t>
            </w:r>
          </w:p>
        </w:tc>
      </w:tr>
      <w:tr w:rsidR="003964C2" w:rsidRPr="00177E10" w:rsidTr="00A4479D">
        <w:tblPrEx>
          <w:jc w:val="left"/>
        </w:tblPrEx>
        <w:trPr>
          <w:trHeight w:val="750"/>
        </w:trPr>
        <w:tc>
          <w:tcPr>
            <w:tcW w:w="324" w:type="pct"/>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nil"/>
              <w:left w:val="single" w:sz="4" w:space="0" w:color="auto"/>
              <w:bottom w:val="single" w:sz="4" w:space="0" w:color="auto"/>
              <w:right w:val="single" w:sz="4" w:space="0" w:color="auto"/>
            </w:tcBorders>
            <w:vAlign w:val="center"/>
            <w:hideMark/>
          </w:tcPr>
          <w:p w:rsidR="003964C2" w:rsidRPr="00177E10" w:rsidRDefault="003964C2" w:rsidP="003964C2">
            <w:pPr>
              <w:rPr>
                <w:rFonts w:cs="Arial"/>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Sobre el terreno donde se ubique la solución de aguas servidas y el sistema de infiltración, no podrá construirse ningún tipo de instalaciones, de tal forma de permitir las labores de inspección, limpieza y desobstrucción cuando sea necesario.</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110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Baño Seco</w:t>
            </w: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b/>
                <w:bCs/>
                <w:sz w:val="20"/>
              </w:rPr>
              <w:t>4.4.2 Baño seco</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b/>
                <w:bCs/>
                <w:sz w:val="20"/>
              </w:rPr>
              <w:t>4.4.2.1 Generalidades</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Indicado donde el agua del subsuelo se encuentre a menos de 3 m. de la superficie del suelo, exista zona de escasez hídrica o contaminación de napas.</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xml:space="preserve">• Este sistema debe contemplar recomendaciones de uso y mantención y deberá ser </w:t>
            </w:r>
            <w:r w:rsidRPr="00177E10">
              <w:rPr>
                <w:rFonts w:cs="Arial"/>
                <w:sz w:val="20"/>
              </w:rPr>
              <w:lastRenderedPageBreak/>
              <w:t>aprobada y autorizada por la autoridad competente.</w:t>
            </w:r>
          </w:p>
        </w:tc>
      </w:tr>
      <w:tr w:rsidR="003964C2" w:rsidRPr="00177E10" w:rsidTr="00A4479D">
        <w:tblPrEx>
          <w:jc w:val="left"/>
        </w:tblPrEx>
        <w:trPr>
          <w:trHeight w:val="750"/>
        </w:trPr>
        <w:tc>
          <w:tcPr>
            <w:tcW w:w="324" w:type="pct"/>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El dimensionamiento de las cámaras, debe ir calculado en relación al número de usuarios, contar con las certificaciones internacionales cuando corresponda y ser visado por la autoridad competente.</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110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Sistema de Deshidratación con Taza Separadora</w:t>
            </w: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b/>
                <w:bCs/>
                <w:sz w:val="20"/>
              </w:rPr>
              <w:t>4.4.2.2 Sistema de deshidratación con taza separadora</w:t>
            </w:r>
          </w:p>
        </w:tc>
      </w:tr>
      <w:tr w:rsidR="003964C2" w:rsidRPr="00177E10" w:rsidTr="00A4479D">
        <w:tblPrEx>
          <w:jc w:val="left"/>
        </w:tblPrEx>
        <w:trPr>
          <w:trHeight w:val="750"/>
        </w:trPr>
        <w:tc>
          <w:tcPr>
            <w:tcW w:w="324" w:type="pct"/>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Emplear taza separadora de orina y heces, que asegure la deshidratación de la materia sólida, en donde la orina debe ir por una manguera hasta el contenedor fuera del sanitario o a un pozo de absorción.</w:t>
            </w:r>
          </w:p>
        </w:tc>
      </w:tr>
      <w:tr w:rsidR="003964C2" w:rsidRPr="00177E10" w:rsidTr="00A4479D">
        <w:tblPrEx>
          <w:jc w:val="left"/>
        </w:tblPrEx>
        <w:trPr>
          <w:trHeight w:val="1125"/>
        </w:trPr>
        <w:tc>
          <w:tcPr>
            <w:tcW w:w="324" w:type="pct"/>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Se recomienda considerar doble cámara para alternar uso y generar la materia orgánica o una sola cámara y usar contenedores pequeños intercambiables. Cada cámara debe ser como mínimo de 1,6 m de largo por 0,77 m de ancho y 0,77 m de alto por vivienda, con una base de concreto. Además se debe asegurar un volumen mínimo para las cámaras, equivalente a tratar la materia orgánica por un lapso de 6 meses.</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Las cámaras deben considerar compuertas de vaciado que aseguren la maniobra de retiro del material orgánico.</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El sanitario puede construirse fuera o adosado a la casa.</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Las deposiciones no deben tener contacto con aguas lluvias, por lo que se recomienda considerarlo en su emplazamiento.</w:t>
            </w:r>
          </w:p>
        </w:tc>
      </w:tr>
      <w:tr w:rsidR="003964C2" w:rsidRPr="00177E10" w:rsidTr="00A4479D">
        <w:tblPrEx>
          <w:jc w:val="left"/>
        </w:tblPrEx>
        <w:trPr>
          <w:trHeight w:val="750"/>
        </w:trPr>
        <w:tc>
          <w:tcPr>
            <w:tcW w:w="324" w:type="pct"/>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El interior de las cámaras debe ser liso en su base y costados, la losa donde se dispondrá el inodoro debe ser de estructura resistente según su uso y debe contar con una apertura para cada inodoro.</w:t>
            </w:r>
          </w:p>
        </w:tc>
      </w:tr>
      <w:tr w:rsidR="003964C2" w:rsidRPr="00177E10" w:rsidTr="00A4479D">
        <w:tblPrEx>
          <w:jc w:val="left"/>
        </w:tblPrEx>
        <w:trPr>
          <w:trHeight w:val="750"/>
        </w:trPr>
        <w:tc>
          <w:tcPr>
            <w:tcW w:w="324" w:type="pct"/>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Considerar una ventilación de un mínimo de 4"que sobresalga de la cubierta al menos 0,30 m, adicionalmente se pueden incorporar vanos con malla mosquitera o ventiladores eléctricos en las cámaras.</w:t>
            </w:r>
          </w:p>
        </w:tc>
      </w:tr>
      <w:tr w:rsidR="003964C2" w:rsidRPr="00177E10" w:rsidTr="00A4479D">
        <w:tblPrEx>
          <w:jc w:val="left"/>
        </w:tblPrEx>
        <w:trPr>
          <w:trHeight w:val="375"/>
        </w:trPr>
        <w:tc>
          <w:tcPr>
            <w:tcW w:w="324"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3964C2" w:rsidRPr="00177E10" w:rsidRDefault="003964C2" w:rsidP="003964C2">
            <w:pPr>
              <w:jc w:val="center"/>
              <w:rPr>
                <w:rFonts w:cs="Arial"/>
                <w:b/>
                <w:bCs/>
                <w:sz w:val="20"/>
              </w:rPr>
            </w:pPr>
            <w:r w:rsidRPr="00177E10">
              <w:rPr>
                <w:rFonts w:cs="Arial"/>
                <w:b/>
                <w:bCs/>
                <w:sz w:val="20"/>
              </w:rPr>
              <w:t>Generación Eléctrica</w:t>
            </w:r>
          </w:p>
        </w:tc>
        <w:tc>
          <w:tcPr>
            <w:tcW w:w="4676" w:type="pct"/>
            <w:gridSpan w:val="6"/>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b/>
                <w:bCs/>
                <w:sz w:val="20"/>
              </w:rPr>
              <w:t>4.5. GENERACIÓN DE ENERGÍA ELECTRICA</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1109" w:type="pct"/>
            <w:tcBorders>
              <w:top w:val="nil"/>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ascii="Calibri" w:hAnsi="Calibri" w:cs="Calibri"/>
                <w:sz w:val="20"/>
              </w:rPr>
              <w:t> </w:t>
            </w: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Los sistemas alternativos a la red, además pueden ser empleados como complemento de la red pública, si las familias consideradas en el proyecto lo aprueban.</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110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Sistema Fotovoltaico Conectado a la Red o Autónomo</w:t>
            </w: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b/>
                <w:bCs/>
                <w:sz w:val="20"/>
              </w:rPr>
              <w:t>4.5.1 Sistema fotovoltaico conectado a la red o autónomo.</w:t>
            </w:r>
          </w:p>
        </w:tc>
      </w:tr>
      <w:tr w:rsidR="003964C2" w:rsidRPr="00177E10" w:rsidTr="00A4479D">
        <w:tblPrEx>
          <w:jc w:val="left"/>
        </w:tblPrEx>
        <w:trPr>
          <w:trHeight w:val="1875"/>
        </w:trPr>
        <w:tc>
          <w:tcPr>
            <w:tcW w:w="324" w:type="pct"/>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Todos los componentes necesarios para la instalación y conexión del sistema fotovoltaico deben cumplir a cabalidad con lo establecido en la ley de cogeneración N° 20.571 y con toda la normativa eléctrica vigente aplicable, principalmente la que regula aspectos tales como: configuración de paneles y conexión eléctrica, dimensionamiento de circuitos y corriente, conductores y canalizaciones, protecciones, puesta a tierra, interfaz con red, medidor, parámetros eléctricos y pruebas e inspección y obtención del TE4, de acuerdo a los Anexos 1 y 2, Cuando no sea posible realizar esta conexión, se puede contemplar un sistema autónomo, previendo la acumulación de energía mediante baterías. En este caso no se requiere la obtención del TE4, pero deberá ser recepcionado por SERVIU oportunamente de acuerdo al Anexo 2.</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b/>
                <w:bCs/>
                <w:sz w:val="20"/>
              </w:rPr>
              <w:t>• Anexo 1</w:t>
            </w:r>
            <w:r w:rsidRPr="00177E10">
              <w:rPr>
                <w:rFonts w:cs="Arial"/>
                <w:sz w:val="20"/>
              </w:rPr>
              <w:t xml:space="preserve"> "Anexo Técnico para Sistemas Solares Térmicos - MINVU".</w:t>
            </w:r>
          </w:p>
        </w:tc>
      </w:tr>
      <w:tr w:rsidR="003964C2" w:rsidRPr="00177E10" w:rsidTr="00A4479D">
        <w:tblPrEx>
          <w:jc w:val="left"/>
        </w:tblPrEx>
        <w:trPr>
          <w:trHeight w:val="375"/>
        </w:trPr>
        <w:tc>
          <w:tcPr>
            <w:tcW w:w="324" w:type="pct"/>
            <w:vMerge/>
            <w:tcBorders>
              <w:top w:val="single" w:sz="4" w:space="0" w:color="auto"/>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gridSpan w:val="5"/>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b/>
                <w:bCs/>
                <w:sz w:val="20"/>
              </w:rPr>
              <w:t>• Anexo 2</w:t>
            </w:r>
            <w:r w:rsidRPr="00177E10">
              <w:rPr>
                <w:rFonts w:cs="Arial"/>
                <w:sz w:val="20"/>
              </w:rPr>
              <w:t xml:space="preserve"> "Especificaciones técnicas sistemas fotovoltaicos autónomos sfva500"</w:t>
            </w:r>
          </w:p>
        </w:tc>
      </w:tr>
    </w:tbl>
    <w:p w:rsidR="00CB7DDC" w:rsidRDefault="00CB7DDC">
      <w:r>
        <w:br w:type="page"/>
      </w:r>
    </w:p>
    <w:tbl>
      <w:tblPr>
        <w:tblW w:w="5000" w:type="pct"/>
        <w:tblLayout w:type="fixed"/>
        <w:tblCellMar>
          <w:left w:w="70" w:type="dxa"/>
          <w:right w:w="70" w:type="dxa"/>
        </w:tblCellMar>
        <w:tblLook w:val="04A0" w:firstRow="1" w:lastRow="0" w:firstColumn="1" w:lastColumn="0" w:noHBand="0" w:noVBand="1"/>
      </w:tblPr>
      <w:tblGrid>
        <w:gridCol w:w="637"/>
        <w:gridCol w:w="2180"/>
        <w:gridCol w:w="7013"/>
      </w:tblGrid>
      <w:tr w:rsidR="003964C2" w:rsidRPr="00177E10" w:rsidTr="003964C2">
        <w:trPr>
          <w:trHeight w:val="375"/>
        </w:trPr>
        <w:tc>
          <w:tcPr>
            <w:tcW w:w="5000" w:type="pct"/>
            <w:gridSpan w:val="3"/>
            <w:tcBorders>
              <w:top w:val="single" w:sz="4" w:space="0" w:color="auto"/>
              <w:left w:val="single" w:sz="4" w:space="0" w:color="auto"/>
              <w:bottom w:val="single" w:sz="4" w:space="0" w:color="auto"/>
              <w:right w:val="single" w:sz="4" w:space="0" w:color="auto"/>
            </w:tcBorders>
            <w:shd w:val="clear" w:color="000000" w:fill="BFBFBF"/>
            <w:vAlign w:val="center"/>
            <w:hideMark/>
          </w:tcPr>
          <w:p w:rsidR="003964C2" w:rsidRPr="00177E10" w:rsidRDefault="003964C2" w:rsidP="003964C2">
            <w:pPr>
              <w:rPr>
                <w:rFonts w:cs="Arial"/>
                <w:b/>
                <w:bCs/>
                <w:sz w:val="20"/>
              </w:rPr>
            </w:pPr>
            <w:r w:rsidRPr="00177E10">
              <w:rPr>
                <w:rFonts w:cs="Arial"/>
                <w:b/>
                <w:bCs/>
                <w:sz w:val="20"/>
              </w:rPr>
              <w:lastRenderedPageBreak/>
              <w:t xml:space="preserve">                       5. SISTEMAS CONSTRUCTIVOS NO TRADICIONALES</w:t>
            </w:r>
          </w:p>
        </w:tc>
      </w:tr>
      <w:tr w:rsidR="003964C2" w:rsidRPr="00177E10" w:rsidTr="00A4479D">
        <w:trPr>
          <w:trHeight w:val="375"/>
        </w:trPr>
        <w:tc>
          <w:tcPr>
            <w:tcW w:w="324"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3964C2" w:rsidRPr="00177E10" w:rsidRDefault="003964C2" w:rsidP="003964C2">
            <w:pPr>
              <w:jc w:val="center"/>
              <w:rPr>
                <w:rFonts w:cs="Arial"/>
                <w:b/>
                <w:bCs/>
                <w:sz w:val="20"/>
              </w:rPr>
            </w:pPr>
            <w:r w:rsidRPr="00177E10">
              <w:rPr>
                <w:rFonts w:cs="Arial"/>
                <w:b/>
                <w:bCs/>
                <w:sz w:val="20"/>
              </w:rPr>
              <w:t>Sistemas Constructivos No Tradicionales</w:t>
            </w:r>
          </w:p>
        </w:tc>
        <w:tc>
          <w:tcPr>
            <w:tcW w:w="1109" w:type="pct"/>
            <w:vMerge w:val="restart"/>
            <w:tcBorders>
              <w:top w:val="nil"/>
              <w:left w:val="nil"/>
              <w:bottom w:val="single" w:sz="4" w:space="0" w:color="auto"/>
              <w:right w:val="single" w:sz="4" w:space="0" w:color="auto"/>
            </w:tcBorders>
            <w:shd w:val="clear" w:color="auto" w:fill="auto"/>
            <w:vAlign w:val="center"/>
            <w:hideMark/>
          </w:tcPr>
          <w:p w:rsidR="003964C2" w:rsidRPr="00177E10" w:rsidRDefault="003964C2" w:rsidP="003964C2">
            <w:pPr>
              <w:jc w:val="center"/>
              <w:rPr>
                <w:rFonts w:cs="Arial"/>
                <w:sz w:val="20"/>
              </w:rPr>
            </w:pPr>
            <w:r w:rsidRPr="00177E10">
              <w:rPr>
                <w:rFonts w:ascii="Calibri" w:hAnsi="Calibri" w:cs="Calibri"/>
                <w:sz w:val="20"/>
              </w:rPr>
              <w:t> </w:t>
            </w:r>
          </w:p>
        </w:tc>
        <w:tc>
          <w:tcPr>
            <w:tcW w:w="3567" w:type="pct"/>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b/>
                <w:bCs/>
                <w:sz w:val="20"/>
              </w:rPr>
              <w:t>5.1. CONSIDERACIONES GENERALES</w:t>
            </w:r>
          </w:p>
        </w:tc>
      </w:tr>
      <w:tr w:rsidR="003964C2" w:rsidRPr="00177E10" w:rsidTr="00A4479D">
        <w:trPr>
          <w:trHeight w:val="765"/>
        </w:trPr>
        <w:tc>
          <w:tcPr>
            <w:tcW w:w="324" w:type="pct"/>
            <w:vMerge/>
            <w:tcBorders>
              <w:top w:val="nil"/>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nil"/>
              <w:left w:val="nil"/>
              <w:bottom w:val="single" w:sz="4" w:space="0" w:color="auto"/>
              <w:right w:val="single" w:sz="4" w:space="0" w:color="auto"/>
            </w:tcBorders>
            <w:vAlign w:val="center"/>
            <w:hideMark/>
          </w:tcPr>
          <w:p w:rsidR="003964C2" w:rsidRPr="00177E10" w:rsidRDefault="003964C2" w:rsidP="003964C2">
            <w:pPr>
              <w:rPr>
                <w:rFonts w:cs="Arial"/>
                <w:sz w:val="20"/>
              </w:rPr>
            </w:pPr>
          </w:p>
        </w:tc>
        <w:tc>
          <w:tcPr>
            <w:tcW w:w="3567" w:type="pct"/>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Se entienden como sistemas constructivos no tradicionales aquellos que no cuenten con normas de diseño y requisitos en Chile o aquellos sistemas que siendo conocidos en el país, se trabajen en forma diferente a lo establecido por las normas nacionales o extrajeras reconocidas para tal efecto.</w:t>
            </w:r>
          </w:p>
        </w:tc>
      </w:tr>
      <w:tr w:rsidR="003964C2" w:rsidRPr="00177E10" w:rsidTr="00A4479D">
        <w:trPr>
          <w:trHeight w:val="765"/>
        </w:trPr>
        <w:tc>
          <w:tcPr>
            <w:tcW w:w="324" w:type="pct"/>
            <w:vMerge/>
            <w:tcBorders>
              <w:top w:val="nil"/>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nil"/>
              <w:left w:val="nil"/>
              <w:bottom w:val="single" w:sz="4" w:space="0" w:color="auto"/>
              <w:right w:val="single" w:sz="4" w:space="0" w:color="auto"/>
            </w:tcBorders>
            <w:vAlign w:val="center"/>
            <w:hideMark/>
          </w:tcPr>
          <w:p w:rsidR="003964C2" w:rsidRPr="00177E10" w:rsidRDefault="003964C2" w:rsidP="003964C2">
            <w:pPr>
              <w:rPr>
                <w:rFonts w:cs="Arial"/>
                <w:sz w:val="20"/>
              </w:rPr>
            </w:pPr>
          </w:p>
        </w:tc>
        <w:tc>
          <w:tcPr>
            <w:tcW w:w="3567" w:type="pct"/>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Los proyectos realizados con sistemas constructivos alternativos deben ir acompañados de todos los antecedentes técnicos, detalles y condiciones constructivas que permitan una cabal comprensión de la solución, incluyendo características de materiales empleados y procesos constructivos.</w:t>
            </w:r>
          </w:p>
        </w:tc>
      </w:tr>
      <w:tr w:rsidR="003964C2" w:rsidRPr="00177E10" w:rsidTr="00A4479D">
        <w:trPr>
          <w:trHeight w:val="765"/>
        </w:trPr>
        <w:tc>
          <w:tcPr>
            <w:tcW w:w="324" w:type="pct"/>
            <w:vMerge/>
            <w:tcBorders>
              <w:top w:val="nil"/>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nil"/>
              <w:left w:val="nil"/>
              <w:bottom w:val="single" w:sz="4" w:space="0" w:color="auto"/>
              <w:right w:val="single" w:sz="4" w:space="0" w:color="auto"/>
            </w:tcBorders>
            <w:vAlign w:val="center"/>
            <w:hideMark/>
          </w:tcPr>
          <w:p w:rsidR="003964C2" w:rsidRPr="00177E10" w:rsidRDefault="003964C2" w:rsidP="003964C2">
            <w:pPr>
              <w:rPr>
                <w:rFonts w:cs="Arial"/>
                <w:sz w:val="20"/>
              </w:rPr>
            </w:pPr>
          </w:p>
        </w:tc>
        <w:tc>
          <w:tcPr>
            <w:tcW w:w="3567" w:type="pct"/>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En caso de autoconstrucción asistida se deberá entregar manual de ejecución confeccionado por la empresa que aprobó el sistema incluyendo detalles de conservación, mantención y capacitaciones respectivas.</w:t>
            </w:r>
          </w:p>
        </w:tc>
      </w:tr>
      <w:tr w:rsidR="003964C2" w:rsidRPr="00177E10" w:rsidTr="00A4479D">
        <w:trPr>
          <w:trHeight w:val="765"/>
        </w:trPr>
        <w:tc>
          <w:tcPr>
            <w:tcW w:w="324" w:type="pct"/>
            <w:vMerge/>
            <w:tcBorders>
              <w:top w:val="nil"/>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nil"/>
              <w:left w:val="nil"/>
              <w:bottom w:val="single" w:sz="4" w:space="0" w:color="auto"/>
              <w:right w:val="single" w:sz="4" w:space="0" w:color="auto"/>
            </w:tcBorders>
            <w:vAlign w:val="center"/>
            <w:hideMark/>
          </w:tcPr>
          <w:p w:rsidR="003964C2" w:rsidRPr="00177E10" w:rsidRDefault="003964C2" w:rsidP="003964C2">
            <w:pPr>
              <w:rPr>
                <w:rFonts w:cs="Arial"/>
                <w:sz w:val="20"/>
              </w:rPr>
            </w:pPr>
          </w:p>
        </w:tc>
        <w:tc>
          <w:tcPr>
            <w:tcW w:w="3567" w:type="pct"/>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Cuando se empleen materiales orgánicos como relleno o revestimiento tales como tierra cruda, estos deben ser protegidos de agentes externos (animales, insectos, plagas, entre otros), que pudieran deteriorar la estructura o las condiciones de habitabilidad de la vivienda.</w:t>
            </w:r>
          </w:p>
        </w:tc>
      </w:tr>
      <w:tr w:rsidR="003964C2" w:rsidRPr="00177E10" w:rsidTr="00A4479D">
        <w:trPr>
          <w:trHeight w:val="375"/>
        </w:trPr>
        <w:tc>
          <w:tcPr>
            <w:tcW w:w="324" w:type="pct"/>
            <w:vMerge/>
            <w:tcBorders>
              <w:top w:val="nil"/>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109" w:type="pct"/>
            <w:vMerge w:val="restart"/>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Sistemas Constructivos Certificados</w:t>
            </w:r>
          </w:p>
        </w:tc>
        <w:tc>
          <w:tcPr>
            <w:tcW w:w="3567" w:type="pct"/>
            <w:tcBorders>
              <w:top w:val="nil"/>
              <w:left w:val="nil"/>
              <w:bottom w:val="nil"/>
              <w:right w:val="nil"/>
            </w:tcBorders>
            <w:shd w:val="clear" w:color="auto" w:fill="auto"/>
            <w:vAlign w:val="center"/>
            <w:hideMark/>
          </w:tcPr>
          <w:p w:rsidR="003964C2" w:rsidRPr="00177E10" w:rsidRDefault="003964C2" w:rsidP="003964C2">
            <w:pPr>
              <w:rPr>
                <w:rFonts w:cs="Arial"/>
                <w:sz w:val="20"/>
              </w:rPr>
            </w:pPr>
            <w:r w:rsidRPr="00177E10">
              <w:rPr>
                <w:rFonts w:cs="Arial"/>
                <w:b/>
                <w:bCs/>
                <w:sz w:val="20"/>
              </w:rPr>
              <w:t>5.2 SISTEMAS CONSTRUCTIVOS CERTIFICADOS</w:t>
            </w:r>
          </w:p>
        </w:tc>
      </w:tr>
      <w:tr w:rsidR="003964C2" w:rsidRPr="00177E10" w:rsidTr="00A4479D">
        <w:trPr>
          <w:trHeight w:val="1125"/>
        </w:trPr>
        <w:tc>
          <w:tcPr>
            <w:tcW w:w="324" w:type="pct"/>
            <w:vMerge/>
            <w:tcBorders>
              <w:top w:val="nil"/>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nil"/>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Todo aquel sistema constructivo no tradicional que cuente con acreditación del MINVU, podrá ser utilizado en proyectos en el marco del DS N°10, respetando las condiciones bajo las cuales se permite la edificación en estos sistemas y las condiciones bajo las cuales se aprobó, establecidas mediante Res 1369/16 V. y U. y sus modificaciones.</w:t>
            </w:r>
          </w:p>
        </w:tc>
      </w:tr>
      <w:tr w:rsidR="003964C2" w:rsidRPr="00177E10" w:rsidTr="00A4479D">
        <w:trPr>
          <w:trHeight w:val="375"/>
        </w:trPr>
        <w:tc>
          <w:tcPr>
            <w:tcW w:w="324" w:type="pct"/>
            <w:vMerge/>
            <w:tcBorders>
              <w:top w:val="nil"/>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nil"/>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Deberá contar con informe y certificado de aprobación del sistema constructivo, emitido por la DITEC.</w:t>
            </w:r>
          </w:p>
        </w:tc>
      </w:tr>
      <w:tr w:rsidR="003964C2" w:rsidRPr="00177E10" w:rsidTr="00A4479D">
        <w:trPr>
          <w:trHeight w:val="750"/>
        </w:trPr>
        <w:tc>
          <w:tcPr>
            <w:tcW w:w="324" w:type="pct"/>
            <w:vMerge/>
            <w:tcBorders>
              <w:top w:val="nil"/>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nil"/>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El proyecto de vivienda debe realizarse según los parámetros, del diseño de cálculo, proceso constructivo y controles de calidad, con que se aprobó el sistema constructivo no tradicional, indicando los detalles y especificaciones respectivas.</w:t>
            </w:r>
          </w:p>
        </w:tc>
      </w:tr>
      <w:tr w:rsidR="003964C2" w:rsidRPr="00177E10" w:rsidTr="00A4479D">
        <w:trPr>
          <w:trHeight w:val="375"/>
        </w:trPr>
        <w:tc>
          <w:tcPr>
            <w:tcW w:w="324" w:type="pct"/>
            <w:vMerge/>
            <w:tcBorders>
              <w:top w:val="nil"/>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109" w:type="pct"/>
            <w:vMerge w:val="restart"/>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Sistemas Constructivos Sin Certificación</w:t>
            </w:r>
          </w:p>
        </w:tc>
        <w:tc>
          <w:tcPr>
            <w:tcW w:w="3567" w:type="pct"/>
            <w:tcBorders>
              <w:top w:val="nil"/>
              <w:left w:val="nil"/>
              <w:bottom w:val="nil"/>
              <w:right w:val="nil"/>
            </w:tcBorders>
            <w:shd w:val="clear" w:color="auto" w:fill="auto"/>
            <w:vAlign w:val="center"/>
            <w:hideMark/>
          </w:tcPr>
          <w:p w:rsidR="003964C2" w:rsidRPr="00177E10" w:rsidRDefault="003964C2" w:rsidP="003964C2">
            <w:pPr>
              <w:rPr>
                <w:rFonts w:cs="Arial"/>
                <w:sz w:val="20"/>
              </w:rPr>
            </w:pPr>
            <w:r w:rsidRPr="00177E10">
              <w:rPr>
                <w:rFonts w:cs="Arial"/>
                <w:b/>
                <w:bCs/>
                <w:sz w:val="20"/>
              </w:rPr>
              <w:t>5.3 SISTEMAS CONSTRUCTIVOS SIN CERTIFICACIÓN</w:t>
            </w:r>
          </w:p>
        </w:tc>
      </w:tr>
      <w:tr w:rsidR="003964C2" w:rsidRPr="00177E10" w:rsidTr="00A4479D">
        <w:trPr>
          <w:trHeight w:val="1125"/>
        </w:trPr>
        <w:tc>
          <w:tcPr>
            <w:tcW w:w="324" w:type="pct"/>
            <w:vMerge/>
            <w:tcBorders>
              <w:top w:val="nil"/>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nil"/>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Se podrán ejecutar viviendas con sistemas constructivos que no posean normas de diseño en el país y que no estén acreditados en el MINVU, en base a razones fundadas, asociadas a la pertinencia cultural, lo cual debe ser determinado y autorizado por la Seremi respectiva, revisado por el SERVIU e informado a la DITEC, cuando corresponda.</w:t>
            </w:r>
          </w:p>
        </w:tc>
      </w:tr>
      <w:tr w:rsidR="003964C2" w:rsidRPr="00177E10" w:rsidTr="00A4479D">
        <w:trPr>
          <w:trHeight w:val="1125"/>
        </w:trPr>
        <w:tc>
          <w:tcPr>
            <w:tcW w:w="324" w:type="pct"/>
            <w:vMerge/>
            <w:tcBorders>
              <w:top w:val="nil"/>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nil"/>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Estos sistemas podrán ser ejecutados siempre y cuando el proyecto de cálculo, esté patrocinado por los profesionales competentes, se realice en base a la norma extranjera más adecuada al proyecto y que cuente con informe favorable de un revisor de cálculo estructural con registro vigente en el Registro Nacional de Revisores de Cálculo Estructural, del proyecto de cálculo estructural.</w:t>
            </w:r>
          </w:p>
        </w:tc>
      </w:tr>
      <w:tr w:rsidR="003964C2" w:rsidRPr="00177E10" w:rsidTr="00A4479D">
        <w:trPr>
          <w:trHeight w:val="750"/>
        </w:trPr>
        <w:tc>
          <w:tcPr>
            <w:tcW w:w="324" w:type="pct"/>
            <w:vMerge/>
            <w:tcBorders>
              <w:top w:val="nil"/>
              <w:left w:val="single" w:sz="4"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1109" w:type="pct"/>
            <w:vMerge/>
            <w:tcBorders>
              <w:top w:val="single" w:sz="4" w:space="0" w:color="auto"/>
              <w:left w:val="nil"/>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3567" w:type="pct"/>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En casos de mejoramiento de vivienda existente de adobe, tapial o similar, consultar NCh 3332; 2013 y "Guía Técnica para proyectos de intervención orientados a la reparación y/o reforzamiento de edificaciones en albañilería de adobe" del MINVU.</w:t>
            </w:r>
          </w:p>
        </w:tc>
      </w:tr>
    </w:tbl>
    <w:p w:rsidR="003964C2" w:rsidRPr="00177E10" w:rsidRDefault="003964C2" w:rsidP="003964C2">
      <w:pPr>
        <w:pStyle w:val="Sangra2detindependiente"/>
        <w:rPr>
          <w:bCs/>
          <w:spacing w:val="2"/>
          <w:sz w:val="18"/>
        </w:rPr>
      </w:pPr>
    </w:p>
    <w:p w:rsidR="003964C2" w:rsidRPr="00177E10" w:rsidRDefault="003964C2" w:rsidP="003964C2">
      <w:pPr>
        <w:pStyle w:val="Sangra2detindependiente"/>
        <w:rPr>
          <w:bCs/>
          <w:spacing w:val="2"/>
          <w:sz w:val="18"/>
        </w:rPr>
      </w:pPr>
      <w:r w:rsidRPr="00177E10">
        <w:rPr>
          <w:bCs/>
          <w:spacing w:val="2"/>
          <w:sz w:val="18"/>
        </w:rPr>
        <w:br w:type="page"/>
      </w:r>
    </w:p>
    <w:tbl>
      <w:tblPr>
        <w:tblW w:w="5476" w:type="pct"/>
        <w:jc w:val="center"/>
        <w:tblLayout w:type="fixed"/>
        <w:tblCellMar>
          <w:left w:w="70" w:type="dxa"/>
          <w:right w:w="70" w:type="dxa"/>
        </w:tblCellMar>
        <w:tblLook w:val="04A0" w:firstRow="1" w:lastRow="0" w:firstColumn="1" w:lastColumn="0" w:noHBand="0" w:noVBand="1"/>
      </w:tblPr>
      <w:tblGrid>
        <w:gridCol w:w="747"/>
        <w:gridCol w:w="2694"/>
        <w:gridCol w:w="7325"/>
      </w:tblGrid>
      <w:tr w:rsidR="003964C2" w:rsidRPr="00177E10" w:rsidTr="00E81FC6">
        <w:trPr>
          <w:trHeight w:val="300"/>
          <w:jc w:val="center"/>
        </w:trPr>
        <w:tc>
          <w:tcPr>
            <w:tcW w:w="5000" w:type="pct"/>
            <w:gridSpan w:val="3"/>
            <w:tcBorders>
              <w:top w:val="single" w:sz="8" w:space="0" w:color="auto"/>
              <w:left w:val="single" w:sz="8" w:space="0" w:color="auto"/>
              <w:bottom w:val="single" w:sz="8" w:space="0" w:color="000000"/>
              <w:right w:val="single" w:sz="8" w:space="0" w:color="000000"/>
            </w:tcBorders>
            <w:shd w:val="clear" w:color="auto" w:fill="BFBFBF" w:themeFill="background1" w:themeFillShade="BF"/>
            <w:vAlign w:val="center"/>
          </w:tcPr>
          <w:p w:rsidR="003964C2" w:rsidRPr="00177E10" w:rsidRDefault="003964C2" w:rsidP="003964C2">
            <w:pPr>
              <w:jc w:val="center"/>
              <w:rPr>
                <w:rFonts w:cs="Arial"/>
                <w:b/>
                <w:bCs/>
                <w:sz w:val="20"/>
              </w:rPr>
            </w:pPr>
            <w:r w:rsidRPr="00177E10">
              <w:rPr>
                <w:rFonts w:cs="Arial"/>
                <w:b/>
                <w:bCs/>
                <w:sz w:val="28"/>
                <w:szCs w:val="28"/>
              </w:rPr>
              <w:lastRenderedPageBreak/>
              <w:t>ANEXO N° 4</w:t>
            </w:r>
            <w:r w:rsidR="00213834">
              <w:rPr>
                <w:rFonts w:cs="Arial"/>
                <w:b/>
                <w:bCs/>
                <w:sz w:val="28"/>
                <w:szCs w:val="28"/>
              </w:rPr>
              <w:t xml:space="preserve"> Criterios de Diseño Aymara</w:t>
            </w:r>
          </w:p>
        </w:tc>
      </w:tr>
      <w:tr w:rsidR="003964C2" w:rsidRPr="00177E10" w:rsidTr="00E81FC6">
        <w:trPr>
          <w:trHeight w:val="300"/>
          <w:jc w:val="center"/>
        </w:trPr>
        <w:tc>
          <w:tcPr>
            <w:tcW w:w="347"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3964C2" w:rsidRPr="00177E10" w:rsidRDefault="003964C2" w:rsidP="003964C2">
            <w:pPr>
              <w:jc w:val="center"/>
              <w:rPr>
                <w:rFonts w:cs="Arial"/>
                <w:b/>
                <w:bCs/>
                <w:sz w:val="20"/>
              </w:rPr>
            </w:pPr>
            <w:bookmarkStart w:id="1" w:name="RANGE!A1:C24"/>
            <w:r w:rsidRPr="00177E10">
              <w:rPr>
                <w:rFonts w:cs="Arial"/>
                <w:b/>
                <w:bCs/>
                <w:sz w:val="20"/>
              </w:rPr>
              <w:t>IDENTIDAD COSMOVISIÓN AYMARA</w:t>
            </w:r>
            <w:bookmarkEnd w:id="1"/>
          </w:p>
        </w:tc>
        <w:tc>
          <w:tcPr>
            <w:tcW w:w="4653" w:type="pct"/>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3964C2" w:rsidRPr="00177E10" w:rsidRDefault="003964C2" w:rsidP="003964C2">
            <w:pPr>
              <w:jc w:val="center"/>
              <w:rPr>
                <w:rFonts w:cs="Arial"/>
                <w:b/>
                <w:bCs/>
                <w:sz w:val="20"/>
              </w:rPr>
            </w:pPr>
            <w:r w:rsidRPr="00177E10">
              <w:rPr>
                <w:rFonts w:cs="Arial"/>
                <w:b/>
                <w:bCs/>
                <w:sz w:val="20"/>
              </w:rPr>
              <w:t>Nombre de medida de sustentabilidad: Medida de Identidad 1 - Cosmovisión Aymara</w:t>
            </w:r>
          </w:p>
        </w:tc>
      </w:tr>
      <w:tr w:rsidR="003964C2" w:rsidRPr="00177E10" w:rsidTr="00E81FC6">
        <w:trPr>
          <w:trHeight w:val="7875"/>
          <w:jc w:val="center"/>
        </w:trPr>
        <w:tc>
          <w:tcPr>
            <w:tcW w:w="347" w:type="pct"/>
            <w:vMerge/>
            <w:tcBorders>
              <w:top w:val="single" w:sz="8" w:space="0" w:color="auto"/>
              <w:left w:val="single" w:sz="8" w:space="0" w:color="auto"/>
              <w:bottom w:val="single" w:sz="8" w:space="0" w:color="000000"/>
              <w:right w:val="single" w:sz="8" w:space="0" w:color="auto"/>
            </w:tcBorders>
            <w:vAlign w:val="center"/>
            <w:hideMark/>
          </w:tcPr>
          <w:p w:rsidR="003964C2" w:rsidRPr="00177E10" w:rsidRDefault="003964C2" w:rsidP="003964C2">
            <w:pPr>
              <w:rPr>
                <w:rFonts w:cs="Arial"/>
                <w:b/>
                <w:bCs/>
                <w:sz w:val="20"/>
              </w:rPr>
            </w:pPr>
          </w:p>
        </w:tc>
        <w:tc>
          <w:tcPr>
            <w:tcW w:w="4653" w:type="pct"/>
            <w:gridSpan w:val="2"/>
            <w:tcBorders>
              <w:top w:val="nil"/>
              <w:left w:val="single" w:sz="8" w:space="0" w:color="auto"/>
              <w:bottom w:val="nil"/>
              <w:right w:val="single" w:sz="8" w:space="0" w:color="000000"/>
            </w:tcBorders>
            <w:shd w:val="clear" w:color="auto" w:fill="auto"/>
            <w:hideMark/>
          </w:tcPr>
          <w:p w:rsidR="003964C2" w:rsidRPr="00177E10" w:rsidRDefault="003964C2" w:rsidP="003964C2">
            <w:pPr>
              <w:rPr>
                <w:rFonts w:cs="Arial"/>
                <w:sz w:val="20"/>
                <w:u w:val="single"/>
              </w:rPr>
            </w:pPr>
            <w:r w:rsidRPr="00177E10">
              <w:rPr>
                <w:rFonts w:cs="Arial"/>
                <w:sz w:val="20"/>
                <w:u w:val="single"/>
              </w:rPr>
              <w:t>Descripción general de medida de Identidad</w:t>
            </w:r>
            <w:r w:rsidRPr="00177E10">
              <w:rPr>
                <w:rFonts w:cs="Arial"/>
                <w:sz w:val="20"/>
              </w:rPr>
              <w:t xml:space="preserve">: </w:t>
            </w:r>
            <w:r w:rsidRPr="00177E10">
              <w:rPr>
                <w:rFonts w:cs="Arial"/>
                <w:b/>
                <w:bCs/>
                <w:sz w:val="20"/>
              </w:rPr>
              <w:t>Cosmovisión Aymara</w:t>
            </w:r>
            <w:r w:rsidRPr="00177E10">
              <w:rPr>
                <w:rFonts w:cs="Arial"/>
                <w:sz w:val="20"/>
              </w:rPr>
              <w:br/>
            </w:r>
            <w:r w:rsidRPr="00177E10">
              <w:rPr>
                <w:rFonts w:cs="Arial"/>
                <w:sz w:val="20"/>
              </w:rPr>
              <w:br/>
              <w:t>La cosmovisión Aymara se basa en un profundo respeto por el medio ambiente, el sostenedor de sus principales actividades: la agricultura (producción de alfalfa, orégano, habas, arvejas, ajo y maíz) y la ganadería (llamas, alpacas, ovinos, vacunos, cabras y cerdos). Toda su vida y concepción religiosa se orienta en torno a estos procesos.</w:t>
            </w:r>
            <w:r w:rsidRPr="00177E10">
              <w:rPr>
                <w:rFonts w:cs="Arial"/>
                <w:sz w:val="20"/>
              </w:rPr>
              <w:br/>
              <w:t>Su cosmovisión se encuentra sobre la base de tres estratos o niveles organizados en una ecología vertical, la que se manifiesta tanto para expresar la situación simbólica del mundo en general, como para describir las distintas instancias de su geografía, tanto a escala regional, como local.</w:t>
            </w:r>
            <w:r w:rsidRPr="00177E10">
              <w:rPr>
                <w:rFonts w:cs="Arial"/>
                <w:sz w:val="20"/>
              </w:rPr>
              <w:br/>
              <w:t>La cosmovisión Aymara se articula siempre sobre tres elementos que están íntimamente relacionados con el entorno ecológico, corresponden a los tres sistemas biogeográficos que se encuentran en su territorio:</w:t>
            </w:r>
            <w:r w:rsidRPr="00177E10">
              <w:rPr>
                <w:rFonts w:cs="Arial"/>
                <w:sz w:val="20"/>
              </w:rPr>
              <w:br/>
            </w:r>
            <w:r w:rsidRPr="00177E10">
              <w:rPr>
                <w:rFonts w:cs="Arial"/>
                <w:sz w:val="20"/>
              </w:rPr>
              <w:br/>
              <w:t>Respecto al mundo:</w:t>
            </w:r>
            <w:r w:rsidRPr="00177E10">
              <w:rPr>
                <w:rFonts w:cs="Arial"/>
                <w:sz w:val="20"/>
              </w:rPr>
              <w:br/>
              <w:t>-</w:t>
            </w:r>
            <w:r w:rsidRPr="00177E10">
              <w:rPr>
                <w:rFonts w:cs="Arial"/>
                <w:b/>
                <w:bCs/>
                <w:sz w:val="20"/>
              </w:rPr>
              <w:t>ALAJPACHA</w:t>
            </w:r>
            <w:r w:rsidRPr="00177E10">
              <w:rPr>
                <w:rFonts w:cs="Arial"/>
                <w:sz w:val="20"/>
              </w:rPr>
              <w:t>, representa lo intangible, la energía, como símbolo de ello es el Sol, del cual reconocen su generación de vida en el planeta.</w:t>
            </w:r>
            <w:r w:rsidRPr="00177E10">
              <w:rPr>
                <w:rFonts w:cs="Arial"/>
                <w:sz w:val="20"/>
              </w:rPr>
              <w:br/>
              <w:t>-</w:t>
            </w:r>
            <w:r w:rsidRPr="00177E10">
              <w:rPr>
                <w:rFonts w:cs="Arial"/>
                <w:b/>
                <w:bCs/>
                <w:sz w:val="20"/>
              </w:rPr>
              <w:t>AKAPACHA</w:t>
            </w:r>
            <w:r w:rsidRPr="00177E10">
              <w:rPr>
                <w:rFonts w:cs="Arial"/>
                <w:sz w:val="20"/>
              </w:rPr>
              <w:t>, es el lugar mediador, del intercambio, el medio que habitamos, la Tierra.</w:t>
            </w:r>
            <w:r w:rsidRPr="00177E10">
              <w:rPr>
                <w:rFonts w:cs="Arial"/>
                <w:sz w:val="20"/>
              </w:rPr>
              <w:br/>
              <w:t>-</w:t>
            </w:r>
            <w:r w:rsidRPr="00177E10">
              <w:rPr>
                <w:rFonts w:cs="Arial"/>
                <w:b/>
                <w:bCs/>
                <w:sz w:val="20"/>
              </w:rPr>
              <w:t>MANQHAPACHA</w:t>
            </w:r>
            <w:r w:rsidRPr="00177E10">
              <w:rPr>
                <w:rFonts w:cs="Arial"/>
                <w:sz w:val="20"/>
              </w:rPr>
              <w:t>, es el generador de vida, representado por las quebradas, el agua.</w:t>
            </w:r>
            <w:r w:rsidRPr="00177E10">
              <w:rPr>
                <w:rFonts w:cs="Arial"/>
                <w:sz w:val="20"/>
              </w:rPr>
              <w:br/>
            </w:r>
            <w:r w:rsidRPr="00177E10">
              <w:rPr>
                <w:rFonts w:cs="Arial"/>
                <w:sz w:val="20"/>
              </w:rPr>
              <w:br/>
              <w:t xml:space="preserve">Así mismo la </w:t>
            </w:r>
            <w:r w:rsidRPr="00177E10">
              <w:rPr>
                <w:rFonts w:cs="Arial"/>
                <w:b/>
                <w:bCs/>
                <w:sz w:val="20"/>
              </w:rPr>
              <w:t>AKAPACHA</w:t>
            </w:r>
            <w:r w:rsidRPr="00177E10">
              <w:rPr>
                <w:rFonts w:cs="Arial"/>
                <w:sz w:val="20"/>
              </w:rPr>
              <w:t>, la cual representa la tierra, también esta subdividida en tres instancias que entregan el simbolismo y valor del territorio que habitan:</w:t>
            </w:r>
            <w:r w:rsidRPr="00177E10">
              <w:rPr>
                <w:rFonts w:cs="Arial"/>
                <w:sz w:val="20"/>
              </w:rPr>
              <w:br/>
            </w:r>
            <w:r w:rsidRPr="00177E10">
              <w:rPr>
                <w:rFonts w:cs="Arial"/>
                <w:sz w:val="20"/>
              </w:rPr>
              <w:br/>
              <w:t xml:space="preserve">-El </w:t>
            </w:r>
            <w:r w:rsidRPr="00177E10">
              <w:rPr>
                <w:rFonts w:cs="Arial"/>
                <w:b/>
                <w:bCs/>
                <w:sz w:val="20"/>
              </w:rPr>
              <w:t>Mallku</w:t>
            </w:r>
            <w:r w:rsidRPr="00177E10">
              <w:rPr>
                <w:rFonts w:cs="Arial"/>
                <w:sz w:val="20"/>
              </w:rPr>
              <w:t>, significa cumbres, está representado en lo alto de la Cordillera, es el lugar donde se rinde culto, es el protector, la sabiduría.</w:t>
            </w:r>
            <w:r w:rsidRPr="00177E10">
              <w:rPr>
                <w:rFonts w:cs="Arial"/>
                <w:sz w:val="20"/>
              </w:rPr>
              <w:br/>
              <w:t>-La</w:t>
            </w:r>
            <w:r w:rsidRPr="00177E10">
              <w:rPr>
                <w:rFonts w:cs="Arial"/>
                <w:b/>
                <w:bCs/>
                <w:sz w:val="20"/>
              </w:rPr>
              <w:t xml:space="preserve"> Pachamama</w:t>
            </w:r>
            <w:r w:rsidRPr="00177E10">
              <w:rPr>
                <w:rFonts w:cs="Arial"/>
                <w:sz w:val="20"/>
              </w:rPr>
              <w:t>, significa madre tierra dadora de vida, la fertilidad, abundancia, además es el espacio del intercambio, en ella los Aymaras nacen, viven y mueren, hay una estrecha relación entre la naturaleza, la tierra y el ser humano.</w:t>
            </w:r>
            <w:r w:rsidRPr="00177E10">
              <w:rPr>
                <w:rFonts w:cs="Arial"/>
                <w:sz w:val="20"/>
              </w:rPr>
              <w:br/>
              <w:t xml:space="preserve">-El </w:t>
            </w:r>
            <w:r w:rsidRPr="00177E10">
              <w:rPr>
                <w:rFonts w:cs="Arial"/>
                <w:b/>
                <w:bCs/>
                <w:sz w:val="20"/>
              </w:rPr>
              <w:t>Amaru</w:t>
            </w:r>
            <w:r w:rsidRPr="00177E10">
              <w:rPr>
                <w:rFonts w:cs="Arial"/>
                <w:sz w:val="20"/>
              </w:rPr>
              <w:t>, la quebrada, representada por los ríos y canales, está relacionado con la distribución del agua y con la vida que se genera en la Pre-cordillera a los 3000 metros sobre el nivel del mar.</w:t>
            </w:r>
          </w:p>
        </w:tc>
      </w:tr>
      <w:tr w:rsidR="003964C2" w:rsidRPr="00177E10" w:rsidTr="00E81FC6">
        <w:trPr>
          <w:trHeight w:val="2250"/>
          <w:jc w:val="center"/>
        </w:trPr>
        <w:tc>
          <w:tcPr>
            <w:tcW w:w="347" w:type="pct"/>
            <w:vMerge/>
            <w:tcBorders>
              <w:top w:val="single" w:sz="8" w:space="0" w:color="auto"/>
              <w:left w:val="single" w:sz="8" w:space="0" w:color="auto"/>
              <w:bottom w:val="single" w:sz="8" w:space="0" w:color="000000"/>
              <w:right w:val="single" w:sz="8" w:space="0" w:color="auto"/>
            </w:tcBorders>
            <w:vAlign w:val="center"/>
            <w:hideMark/>
          </w:tcPr>
          <w:p w:rsidR="003964C2" w:rsidRPr="00177E10" w:rsidRDefault="003964C2" w:rsidP="003964C2">
            <w:pPr>
              <w:rPr>
                <w:rFonts w:cs="Arial"/>
                <w:b/>
                <w:bCs/>
                <w:sz w:val="20"/>
              </w:rPr>
            </w:pPr>
          </w:p>
        </w:tc>
        <w:tc>
          <w:tcPr>
            <w:tcW w:w="4653" w:type="pct"/>
            <w:gridSpan w:val="2"/>
            <w:tcBorders>
              <w:top w:val="nil"/>
              <w:left w:val="single" w:sz="8" w:space="0" w:color="auto"/>
              <w:bottom w:val="nil"/>
              <w:right w:val="single" w:sz="8" w:space="0" w:color="000000"/>
            </w:tcBorders>
            <w:shd w:val="clear" w:color="auto" w:fill="auto"/>
            <w:vAlign w:val="center"/>
            <w:hideMark/>
          </w:tcPr>
          <w:p w:rsidR="003964C2" w:rsidRPr="00177E10" w:rsidRDefault="003964C2" w:rsidP="003964C2">
            <w:pPr>
              <w:rPr>
                <w:rFonts w:cs="Arial"/>
                <w:sz w:val="20"/>
              </w:rPr>
            </w:pPr>
            <w:r w:rsidRPr="00177E10">
              <w:rPr>
                <w:rFonts w:cs="Arial"/>
                <w:sz w:val="20"/>
                <w:u w:val="single"/>
              </w:rPr>
              <w:t xml:space="preserve">Clima </w:t>
            </w:r>
            <w:r w:rsidR="00177E10" w:rsidRPr="00177E10">
              <w:rPr>
                <w:rFonts w:cs="Arial"/>
                <w:sz w:val="20"/>
                <w:u w:val="single"/>
              </w:rPr>
              <w:t>Altiplánico:</w:t>
            </w:r>
            <w:r w:rsidRPr="00177E10">
              <w:rPr>
                <w:rFonts w:cs="Arial"/>
                <w:sz w:val="20"/>
              </w:rPr>
              <w:t xml:space="preserve"> </w:t>
            </w:r>
            <w:r w:rsidRPr="00177E10">
              <w:rPr>
                <w:rFonts w:cs="Arial"/>
                <w:b/>
                <w:bCs/>
                <w:sz w:val="20"/>
              </w:rPr>
              <w:t>Estepa de Altura</w:t>
            </w:r>
            <w:r w:rsidRPr="00177E10">
              <w:rPr>
                <w:rFonts w:cs="Arial"/>
                <w:sz w:val="20"/>
              </w:rPr>
              <w:t xml:space="preserve">. </w:t>
            </w:r>
            <w:r w:rsidRPr="00177E10">
              <w:rPr>
                <w:rFonts w:cs="Arial"/>
                <w:sz w:val="20"/>
              </w:rPr>
              <w:br/>
              <w:t>Se encuentra a una altitud entre los 3.800 - 4.300 msnm; presenta bajas temperaturas todo el año, especialmente en invierno con temperaturas bajo cero; con fuerte oscilación diaria de temperatura (&gt;10°C); con alta insolación y una alta cantidad de días con cielos despejados; una baja humedad ambiental en los periodos fríos y mayor humedad durante el verano, precipitación anual baja en promedio 120 mm anuales; presenta vientos predominantes del E y SW y varían de dirección en el día; son comunes las heladas entre los meses de abril y noviembre, presentando al año más de 15 días de nieve.</w:t>
            </w:r>
          </w:p>
        </w:tc>
      </w:tr>
      <w:tr w:rsidR="003964C2" w:rsidRPr="00177E10" w:rsidTr="00E81FC6">
        <w:trPr>
          <w:trHeight w:val="1875"/>
          <w:jc w:val="center"/>
        </w:trPr>
        <w:tc>
          <w:tcPr>
            <w:tcW w:w="347" w:type="pct"/>
            <w:vMerge/>
            <w:tcBorders>
              <w:top w:val="single" w:sz="8" w:space="0" w:color="auto"/>
              <w:left w:val="single" w:sz="8" w:space="0" w:color="auto"/>
              <w:bottom w:val="single" w:sz="8" w:space="0" w:color="000000"/>
              <w:right w:val="single" w:sz="8" w:space="0" w:color="auto"/>
            </w:tcBorders>
            <w:vAlign w:val="center"/>
            <w:hideMark/>
          </w:tcPr>
          <w:p w:rsidR="003964C2" w:rsidRPr="00177E10" w:rsidRDefault="003964C2" w:rsidP="003964C2">
            <w:pPr>
              <w:rPr>
                <w:rFonts w:cs="Arial"/>
                <w:b/>
                <w:bCs/>
                <w:sz w:val="20"/>
              </w:rPr>
            </w:pPr>
          </w:p>
        </w:tc>
        <w:tc>
          <w:tcPr>
            <w:tcW w:w="4653" w:type="pct"/>
            <w:gridSpan w:val="2"/>
            <w:tcBorders>
              <w:top w:val="nil"/>
              <w:left w:val="single" w:sz="8" w:space="0" w:color="auto"/>
              <w:bottom w:val="nil"/>
              <w:right w:val="single" w:sz="8" w:space="0" w:color="000000"/>
            </w:tcBorders>
            <w:shd w:val="clear" w:color="auto" w:fill="auto"/>
            <w:vAlign w:val="center"/>
            <w:hideMark/>
          </w:tcPr>
          <w:p w:rsidR="003964C2" w:rsidRPr="00177E10" w:rsidRDefault="003964C2" w:rsidP="003964C2">
            <w:pPr>
              <w:rPr>
                <w:rFonts w:cs="Arial"/>
                <w:sz w:val="20"/>
              </w:rPr>
            </w:pPr>
            <w:r w:rsidRPr="00177E10">
              <w:rPr>
                <w:rFonts w:cs="Arial"/>
                <w:sz w:val="20"/>
                <w:u w:val="single"/>
              </w:rPr>
              <w:t xml:space="preserve">Clima </w:t>
            </w:r>
            <w:r w:rsidR="00177E10" w:rsidRPr="00177E10">
              <w:rPr>
                <w:rFonts w:cs="Arial"/>
                <w:sz w:val="20"/>
                <w:u w:val="single"/>
              </w:rPr>
              <w:t>Precordillerano:</w:t>
            </w:r>
            <w:r w:rsidRPr="00177E10">
              <w:rPr>
                <w:rFonts w:cs="Arial"/>
                <w:sz w:val="20"/>
              </w:rPr>
              <w:t xml:space="preserve"> </w:t>
            </w:r>
            <w:r w:rsidRPr="00177E10">
              <w:rPr>
                <w:rFonts w:cs="Arial"/>
                <w:b/>
                <w:bCs/>
                <w:sz w:val="20"/>
              </w:rPr>
              <w:t>Desértico Marginal</w:t>
            </w:r>
            <w:r w:rsidRPr="00177E10">
              <w:rPr>
                <w:rFonts w:cs="Arial"/>
                <w:sz w:val="20"/>
              </w:rPr>
              <w:t xml:space="preserve">. </w:t>
            </w:r>
            <w:r w:rsidRPr="00177E10">
              <w:rPr>
                <w:rFonts w:cs="Arial"/>
                <w:sz w:val="20"/>
              </w:rPr>
              <w:br/>
              <w:t>Se encuentra a una altitud entre los 1.300 - 3.800 msnm; presenta temperatura promedio de 12°C, pero en invierno temperaturas moderadamente más bajas; con fuerte oscilación diaria de temperatura (&gt;10°C); con alta insolación y con cielos despejados; una baja humedad ambiental  y mayor humedad durante el verano, precipitación anual baja en promedio 162 mm anuales; presenta vientos predominantes del E y SW; menor presencia de heladas entre los meses de abril y noviembre.</w:t>
            </w:r>
          </w:p>
        </w:tc>
      </w:tr>
      <w:tr w:rsidR="003964C2" w:rsidRPr="00177E10" w:rsidTr="00E81FC6">
        <w:trPr>
          <w:trHeight w:val="60"/>
          <w:jc w:val="center"/>
        </w:trPr>
        <w:tc>
          <w:tcPr>
            <w:tcW w:w="347" w:type="pct"/>
            <w:vMerge/>
            <w:tcBorders>
              <w:top w:val="single" w:sz="8" w:space="0" w:color="auto"/>
              <w:left w:val="single" w:sz="8" w:space="0" w:color="auto"/>
              <w:bottom w:val="single" w:sz="8" w:space="0" w:color="000000"/>
              <w:right w:val="single" w:sz="8" w:space="0" w:color="auto"/>
            </w:tcBorders>
            <w:vAlign w:val="center"/>
            <w:hideMark/>
          </w:tcPr>
          <w:p w:rsidR="003964C2" w:rsidRPr="00177E10" w:rsidRDefault="003964C2" w:rsidP="003964C2">
            <w:pPr>
              <w:rPr>
                <w:rFonts w:cs="Arial"/>
                <w:b/>
                <w:bCs/>
                <w:sz w:val="20"/>
              </w:rPr>
            </w:pPr>
          </w:p>
        </w:tc>
        <w:tc>
          <w:tcPr>
            <w:tcW w:w="4653" w:type="pct"/>
            <w:gridSpan w:val="2"/>
            <w:tcBorders>
              <w:top w:val="nil"/>
              <w:left w:val="single" w:sz="8" w:space="0" w:color="auto"/>
              <w:bottom w:val="nil"/>
              <w:right w:val="single" w:sz="8" w:space="0" w:color="000000"/>
            </w:tcBorders>
            <w:shd w:val="clear" w:color="auto" w:fill="auto"/>
            <w:vAlign w:val="center"/>
            <w:hideMark/>
          </w:tcPr>
          <w:p w:rsidR="003964C2" w:rsidRPr="00177E10" w:rsidRDefault="003964C2" w:rsidP="003964C2">
            <w:pPr>
              <w:jc w:val="center"/>
              <w:rPr>
                <w:rFonts w:cs="Arial"/>
                <w:sz w:val="20"/>
              </w:rPr>
            </w:pPr>
            <w:r w:rsidRPr="00177E10">
              <w:rPr>
                <w:rFonts w:ascii="Courier New" w:hAnsi="Courier New" w:cs="Courier New"/>
                <w:sz w:val="20"/>
              </w:rPr>
              <w:t> </w:t>
            </w:r>
          </w:p>
        </w:tc>
      </w:tr>
      <w:tr w:rsidR="003964C2" w:rsidRPr="00177E10" w:rsidTr="00E81FC6">
        <w:trPr>
          <w:trHeight w:val="1110"/>
          <w:jc w:val="center"/>
        </w:trPr>
        <w:tc>
          <w:tcPr>
            <w:tcW w:w="347" w:type="pct"/>
            <w:vMerge/>
            <w:tcBorders>
              <w:top w:val="single" w:sz="8" w:space="0" w:color="auto"/>
              <w:left w:val="single" w:sz="8" w:space="0" w:color="auto"/>
              <w:bottom w:val="single" w:sz="8" w:space="0" w:color="000000"/>
              <w:right w:val="single" w:sz="8" w:space="0" w:color="auto"/>
            </w:tcBorders>
            <w:vAlign w:val="center"/>
            <w:hideMark/>
          </w:tcPr>
          <w:p w:rsidR="003964C2" w:rsidRPr="00177E10" w:rsidRDefault="003964C2" w:rsidP="003964C2">
            <w:pPr>
              <w:rPr>
                <w:rFonts w:cs="Arial"/>
                <w:b/>
                <w:bCs/>
                <w:sz w:val="20"/>
              </w:rPr>
            </w:pPr>
          </w:p>
        </w:tc>
        <w:tc>
          <w:tcPr>
            <w:tcW w:w="12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xml:space="preserve">Categoría del Código de Construcción Sustentable para Viviendas que impacta medida a implementar:  </w:t>
            </w:r>
            <w:r w:rsidRPr="00177E10">
              <w:rPr>
                <w:rFonts w:cs="Arial"/>
                <w:b/>
                <w:bCs/>
                <w:color w:val="0000FF"/>
                <w:sz w:val="20"/>
              </w:rPr>
              <w:t xml:space="preserve">IDENTIDAD CULTURAL AYMARA  </w:t>
            </w:r>
          </w:p>
        </w:tc>
        <w:tc>
          <w:tcPr>
            <w:tcW w:w="3402" w:type="pct"/>
            <w:tcBorders>
              <w:top w:val="single" w:sz="4" w:space="0" w:color="auto"/>
              <w:left w:val="nil"/>
              <w:bottom w:val="single" w:sz="4" w:space="0" w:color="auto"/>
              <w:right w:val="single" w:sz="4" w:space="0" w:color="auto"/>
            </w:tcBorders>
            <w:shd w:val="clear" w:color="auto" w:fill="auto"/>
            <w:vAlign w:val="center"/>
            <w:hideMark/>
          </w:tcPr>
          <w:p w:rsidR="003964C2" w:rsidRPr="00177E10" w:rsidRDefault="003964C2" w:rsidP="003964C2">
            <w:pPr>
              <w:jc w:val="center"/>
              <w:rPr>
                <w:rFonts w:cs="Arial"/>
                <w:sz w:val="20"/>
              </w:rPr>
            </w:pPr>
            <w:r w:rsidRPr="00177E10">
              <w:rPr>
                <w:rFonts w:cs="Arial"/>
                <w:sz w:val="20"/>
              </w:rPr>
              <w:t>Evidencia Requerida y Metodología</w:t>
            </w:r>
          </w:p>
        </w:tc>
      </w:tr>
      <w:tr w:rsidR="00961575" w:rsidRPr="00177E10" w:rsidTr="00E81FC6">
        <w:trPr>
          <w:trHeight w:val="12770"/>
          <w:jc w:val="center"/>
        </w:trPr>
        <w:tc>
          <w:tcPr>
            <w:tcW w:w="347" w:type="pct"/>
            <w:vMerge/>
            <w:tcBorders>
              <w:top w:val="single" w:sz="8" w:space="0" w:color="auto"/>
              <w:left w:val="single" w:sz="8" w:space="0" w:color="auto"/>
              <w:bottom w:val="single" w:sz="8" w:space="0" w:color="000000"/>
              <w:right w:val="single" w:sz="8" w:space="0" w:color="auto"/>
            </w:tcBorders>
            <w:vAlign w:val="center"/>
            <w:hideMark/>
          </w:tcPr>
          <w:p w:rsidR="00961575" w:rsidRPr="00177E10" w:rsidRDefault="00961575" w:rsidP="003964C2">
            <w:pPr>
              <w:rPr>
                <w:rFonts w:cs="Arial"/>
                <w:b/>
                <w:bCs/>
                <w:sz w:val="20"/>
              </w:rPr>
            </w:pPr>
          </w:p>
        </w:tc>
        <w:tc>
          <w:tcPr>
            <w:tcW w:w="1251" w:type="pct"/>
            <w:tcBorders>
              <w:top w:val="nil"/>
              <w:left w:val="single" w:sz="4" w:space="0" w:color="auto"/>
              <w:bottom w:val="single" w:sz="4" w:space="0" w:color="000000"/>
              <w:right w:val="single" w:sz="4" w:space="0" w:color="auto"/>
            </w:tcBorders>
            <w:shd w:val="clear" w:color="auto" w:fill="auto"/>
            <w:vAlign w:val="center"/>
            <w:hideMark/>
          </w:tcPr>
          <w:p w:rsidR="00961575" w:rsidRPr="00177E10" w:rsidRDefault="00961575" w:rsidP="003964C2">
            <w:pPr>
              <w:jc w:val="center"/>
              <w:rPr>
                <w:rFonts w:cs="Arial"/>
                <w:b/>
                <w:bCs/>
                <w:sz w:val="20"/>
              </w:rPr>
            </w:pPr>
            <w:r w:rsidRPr="00177E10">
              <w:rPr>
                <w:rFonts w:cs="Arial"/>
                <w:b/>
                <w:bCs/>
                <w:sz w:val="20"/>
              </w:rPr>
              <w:t>1. CARACTERÍSTICAS Y USO DE LOS MATERIALES LOCALES DE LA ZONA</w:t>
            </w:r>
          </w:p>
        </w:tc>
        <w:tc>
          <w:tcPr>
            <w:tcW w:w="3402" w:type="pct"/>
            <w:tcBorders>
              <w:top w:val="nil"/>
              <w:left w:val="nil"/>
              <w:right w:val="single" w:sz="4" w:space="0" w:color="auto"/>
            </w:tcBorders>
            <w:shd w:val="clear" w:color="auto" w:fill="auto"/>
            <w:vAlign w:val="center"/>
            <w:hideMark/>
          </w:tcPr>
          <w:p w:rsidR="00961575" w:rsidRPr="00177E10" w:rsidRDefault="00961575" w:rsidP="003964C2">
            <w:pPr>
              <w:rPr>
                <w:rFonts w:cs="Arial"/>
                <w:b/>
                <w:bCs/>
                <w:sz w:val="20"/>
              </w:rPr>
            </w:pPr>
            <w:r w:rsidRPr="00177E10">
              <w:rPr>
                <w:rFonts w:cs="Arial"/>
                <w:b/>
                <w:bCs/>
                <w:sz w:val="20"/>
                <w:u w:val="single"/>
              </w:rPr>
              <w:t>a.- Piedras:</w:t>
            </w:r>
            <w:r w:rsidRPr="00177E10">
              <w:rPr>
                <w:rFonts w:cs="Arial"/>
                <w:b/>
                <w:bCs/>
                <w:sz w:val="20"/>
              </w:rPr>
              <w:t xml:space="preserve"> </w:t>
            </w:r>
            <w:r w:rsidRPr="00177E10">
              <w:rPr>
                <w:rFonts w:cs="Arial"/>
                <w:sz w:val="20"/>
              </w:rPr>
              <w:t>Generalmente no son labradas, a excepción de las volcánicas que se cantean hasta dejar los bordes lisos.</w:t>
            </w:r>
            <w:r w:rsidRPr="00177E10">
              <w:rPr>
                <w:rFonts w:cs="Arial"/>
                <w:sz w:val="20"/>
              </w:rPr>
              <w:br/>
            </w:r>
            <w:r w:rsidRPr="00177E10">
              <w:rPr>
                <w:rFonts w:cs="Arial"/>
                <w:b/>
                <w:bCs/>
                <w:sz w:val="20"/>
                <w:u w:val="single"/>
              </w:rPr>
              <w:t>b.- Piedra Natural:</w:t>
            </w:r>
            <w:r w:rsidRPr="00177E10">
              <w:rPr>
                <w:rFonts w:cs="Arial"/>
                <w:sz w:val="20"/>
              </w:rPr>
              <w:t xml:space="preserve"> Aparejo unido con argamasa de arcilla y paja molida. En bases y fundaciones se usan piedras de gran tamaño. En esquinas se usan piedras canteadas en 2 o 3 caras. Aparejos de mampostería de piedra en esquinas de puertas y ventanas.</w:t>
            </w:r>
            <w:r w:rsidRPr="00177E10">
              <w:rPr>
                <w:rFonts w:cs="Arial"/>
                <w:sz w:val="20"/>
              </w:rPr>
              <w:br/>
            </w:r>
            <w:r w:rsidRPr="00177E10">
              <w:rPr>
                <w:rFonts w:cs="Arial"/>
                <w:b/>
                <w:bCs/>
                <w:sz w:val="20"/>
                <w:u w:val="single"/>
              </w:rPr>
              <w:t>C.-Tierras:</w:t>
            </w:r>
            <w:r w:rsidRPr="00177E10">
              <w:rPr>
                <w:rFonts w:cs="Arial"/>
                <w:sz w:val="20"/>
              </w:rPr>
              <w:t xml:space="preserve"> Se obtienen del mismo lugar o en algunos casos se mezcla con tierras de mejor calidad traídas desde quebradas o lugares cercanos.</w:t>
            </w:r>
            <w:r w:rsidRPr="00177E10">
              <w:rPr>
                <w:rFonts w:cs="Arial"/>
                <w:sz w:val="20"/>
              </w:rPr>
              <w:br/>
            </w:r>
            <w:r w:rsidRPr="00177E10">
              <w:rPr>
                <w:rFonts w:cs="Arial"/>
                <w:b/>
                <w:bCs/>
                <w:sz w:val="20"/>
                <w:u w:val="single"/>
              </w:rPr>
              <w:t xml:space="preserve">d.- Adobe: </w:t>
            </w:r>
            <w:r w:rsidRPr="00177E10">
              <w:rPr>
                <w:rFonts w:cs="Arial"/>
                <w:sz w:val="20"/>
              </w:rPr>
              <w:t>Tradición andina precolombina y heredada desde la Colonia para construir muros con el material más abundante. Principal expresión arquitectónica en la región de Tarapacá. Es una técnica tradicional con que cuenta la mayoría de sus habitantes.</w:t>
            </w:r>
            <w:r w:rsidRPr="00177E10">
              <w:rPr>
                <w:rFonts w:cs="Arial"/>
                <w:sz w:val="20"/>
              </w:rPr>
              <w:br/>
              <w:t>Sus cualidades son conductividad térmica baja e inercia térmica alta.</w:t>
            </w:r>
            <w:r w:rsidRPr="00177E10">
              <w:rPr>
                <w:rFonts w:cs="Arial"/>
                <w:sz w:val="20"/>
              </w:rPr>
              <w:br/>
              <w:t>Bajo contenido energético, tecnología de uso y construcción simple.</w:t>
            </w:r>
            <w:r w:rsidRPr="00177E10">
              <w:rPr>
                <w:rFonts w:cs="Arial"/>
                <w:sz w:val="20"/>
              </w:rPr>
              <w:br/>
              <w:t>Produce un retardo térmico de 12 a 14 horas aprox. (Captan el calor de día, lo almacenan y lo van entregando durante la madrugada produciendo un retardo por amortiguación en el interior del recinto producto de la fuerte oscilación de temperatura exterior).</w:t>
            </w:r>
            <w:r w:rsidRPr="00177E10">
              <w:rPr>
                <w:rFonts w:cs="Arial"/>
                <w:sz w:val="20"/>
              </w:rPr>
              <w:br/>
              <w:t>Alta disponibilidad local, pero presenta dificultades con las normas antisísmicas.</w:t>
            </w:r>
          </w:p>
          <w:p w:rsidR="00961575" w:rsidRPr="00177E10" w:rsidRDefault="00961575" w:rsidP="003964C2">
            <w:pPr>
              <w:rPr>
                <w:rFonts w:cs="Arial"/>
                <w:b/>
                <w:bCs/>
                <w:sz w:val="20"/>
              </w:rPr>
            </w:pPr>
            <w:r w:rsidRPr="00177E10">
              <w:rPr>
                <w:rFonts w:cs="Arial"/>
                <w:b/>
                <w:bCs/>
                <w:sz w:val="20"/>
                <w:u w:val="single"/>
              </w:rPr>
              <w:t>e.- Tacta (planchas de adobe, uso en el altiplano)</w:t>
            </w:r>
            <w:r w:rsidRPr="00177E10">
              <w:rPr>
                <w:rFonts w:cs="Arial"/>
                <w:sz w:val="20"/>
              </w:rPr>
              <w:t>: 1 a 2 cm de espesor. Franjas de 50 cm de ancho se colocan sobre el entramado de caña traslapados levemente, con una superficie interior</w:t>
            </w:r>
            <w:r w:rsidRPr="00177E10">
              <w:rPr>
                <w:rFonts w:cs="Arial"/>
                <w:sz w:val="20"/>
              </w:rPr>
              <w:br/>
              <w:t>lisa y buen aislante.</w:t>
            </w:r>
            <w:r w:rsidRPr="00177E10">
              <w:rPr>
                <w:rFonts w:cs="Arial"/>
                <w:sz w:val="20"/>
              </w:rPr>
              <w:br/>
              <w:t>Confecciones in situ, con paja fina y barro apisonado bajo una tela para comprimirlo.</w:t>
            </w:r>
            <w:r w:rsidRPr="00177E10">
              <w:rPr>
                <w:rFonts w:cs="Arial"/>
                <w:sz w:val="20"/>
              </w:rPr>
              <w:br/>
            </w:r>
            <w:r w:rsidRPr="00177E10">
              <w:rPr>
                <w:rFonts w:cs="Arial"/>
                <w:b/>
                <w:bCs/>
                <w:sz w:val="20"/>
                <w:u w:val="single"/>
              </w:rPr>
              <w:t xml:space="preserve">d.- Madera y Vegetales: </w:t>
            </w:r>
            <w:r w:rsidRPr="00177E10">
              <w:rPr>
                <w:rFonts w:cs="Arial"/>
                <w:sz w:val="20"/>
              </w:rPr>
              <w:t>Uso restringido por poca disponibilidad de materiales que trabajan a la</w:t>
            </w:r>
            <w:r w:rsidRPr="00177E10">
              <w:rPr>
                <w:rFonts w:cs="Arial"/>
                <w:sz w:val="20"/>
              </w:rPr>
              <w:br/>
              <w:t>tracción. Se utiliza madera local en techumbres de luces pequeñas.</w:t>
            </w:r>
            <w:r w:rsidRPr="00177E10">
              <w:rPr>
                <w:rFonts w:cs="Arial"/>
                <w:sz w:val="20"/>
              </w:rPr>
              <w:br/>
            </w:r>
            <w:r w:rsidRPr="00177E10">
              <w:rPr>
                <w:rFonts w:cs="Arial"/>
                <w:b/>
                <w:bCs/>
                <w:sz w:val="20"/>
              </w:rPr>
              <w:t>Chañar, cardón o cactus gigante</w:t>
            </w:r>
            <w:r w:rsidRPr="00177E10">
              <w:rPr>
                <w:rFonts w:cs="Arial"/>
                <w:sz w:val="20"/>
              </w:rPr>
              <w:t>: Madera de uso estructural con longitudes reducidas, troncos de hasta</w:t>
            </w:r>
            <w:r w:rsidRPr="00177E10">
              <w:rPr>
                <w:rFonts w:cs="Arial"/>
                <w:sz w:val="20"/>
              </w:rPr>
              <w:br/>
              <w:t>0.40 m de diámetro y 4.0 m de largo.</w:t>
            </w:r>
            <w:r w:rsidRPr="00177E10">
              <w:rPr>
                <w:rFonts w:cs="Arial"/>
                <w:sz w:val="20"/>
              </w:rPr>
              <w:br/>
            </w:r>
            <w:r w:rsidRPr="00177E10">
              <w:rPr>
                <w:rFonts w:cs="Arial"/>
                <w:b/>
                <w:bCs/>
                <w:sz w:val="20"/>
              </w:rPr>
              <w:t xml:space="preserve">Bambú de la sierra boliviana: </w:t>
            </w:r>
            <w:r w:rsidRPr="00177E10">
              <w:rPr>
                <w:rFonts w:cs="Arial"/>
                <w:sz w:val="20"/>
              </w:rPr>
              <w:t>Para hacer un entramado de cañas que forma un reticulado diagonal que</w:t>
            </w:r>
            <w:r w:rsidRPr="00177E10">
              <w:rPr>
                <w:rFonts w:cs="Arial"/>
                <w:sz w:val="20"/>
              </w:rPr>
              <w:br/>
              <w:t>contribuye a rigidizar toda la techumbre.</w:t>
            </w:r>
            <w:r w:rsidRPr="00177E10">
              <w:rPr>
                <w:rFonts w:cs="Arial"/>
                <w:sz w:val="20"/>
              </w:rPr>
              <w:br/>
            </w:r>
            <w:r w:rsidRPr="00177E10">
              <w:rPr>
                <w:rFonts w:cs="Arial"/>
                <w:b/>
                <w:bCs/>
                <w:sz w:val="20"/>
              </w:rPr>
              <w:t xml:space="preserve">Ishu (paja brava, paja larga o cortadera): </w:t>
            </w:r>
            <w:r w:rsidRPr="00177E10">
              <w:rPr>
                <w:rFonts w:cs="Arial"/>
                <w:sz w:val="20"/>
              </w:rPr>
              <w:t>Recubrimiento de cubierta, los extremos van fijados con barro, capa final de unos 10 a 15 cm de espesor.</w:t>
            </w:r>
            <w:r>
              <w:rPr>
                <w:noProof/>
                <w:lang w:val="es-CL" w:eastAsia="es-CL"/>
              </w:rPr>
              <w:t xml:space="preserve"> </w:t>
            </w:r>
          </w:p>
        </w:tc>
      </w:tr>
      <w:tr w:rsidR="003964C2" w:rsidRPr="00177E10" w:rsidTr="00E81FC6">
        <w:trPr>
          <w:trHeight w:val="6638"/>
          <w:jc w:val="center"/>
        </w:trPr>
        <w:tc>
          <w:tcPr>
            <w:tcW w:w="347" w:type="pct"/>
            <w:vMerge/>
            <w:tcBorders>
              <w:top w:val="single" w:sz="8" w:space="0" w:color="auto"/>
              <w:left w:val="single" w:sz="8" w:space="0" w:color="auto"/>
              <w:bottom w:val="single" w:sz="8" w:space="0" w:color="000000"/>
              <w:right w:val="single" w:sz="8" w:space="0" w:color="auto"/>
            </w:tcBorders>
            <w:vAlign w:val="center"/>
            <w:hideMark/>
          </w:tcPr>
          <w:p w:rsidR="003964C2" w:rsidRPr="00177E10" w:rsidRDefault="003964C2" w:rsidP="003964C2">
            <w:pPr>
              <w:rPr>
                <w:rFonts w:cs="Arial"/>
                <w:b/>
                <w:bCs/>
                <w:sz w:val="20"/>
              </w:rPr>
            </w:pPr>
          </w:p>
        </w:tc>
        <w:tc>
          <w:tcPr>
            <w:tcW w:w="1251" w:type="pct"/>
            <w:tcBorders>
              <w:top w:val="nil"/>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b/>
                <w:bCs/>
                <w:sz w:val="20"/>
              </w:rPr>
            </w:pPr>
            <w:r w:rsidRPr="00177E10">
              <w:rPr>
                <w:rFonts w:cs="Arial"/>
                <w:b/>
                <w:bCs/>
                <w:sz w:val="20"/>
              </w:rPr>
              <w:t>2.- Ordenamiento de las Guías de Diseño</w:t>
            </w:r>
          </w:p>
        </w:tc>
        <w:tc>
          <w:tcPr>
            <w:tcW w:w="3402" w:type="pct"/>
            <w:tcBorders>
              <w:top w:val="nil"/>
              <w:left w:val="nil"/>
              <w:bottom w:val="single" w:sz="4" w:space="0" w:color="auto"/>
              <w:right w:val="single" w:sz="4" w:space="0" w:color="auto"/>
            </w:tcBorders>
            <w:shd w:val="clear" w:color="auto" w:fill="auto"/>
            <w:hideMark/>
          </w:tcPr>
          <w:p w:rsidR="003964C2" w:rsidRPr="00177E10" w:rsidRDefault="00961575" w:rsidP="003964C2">
            <w:pPr>
              <w:rPr>
                <w:rFonts w:cs="Arial"/>
                <w:b/>
                <w:bCs/>
                <w:sz w:val="20"/>
              </w:rPr>
            </w:pPr>
            <w:r>
              <w:rPr>
                <w:noProof/>
                <w:lang w:val="es-CL" w:eastAsia="es-CL"/>
              </w:rPr>
              <mc:AlternateContent>
                <mc:Choice Requires="wpg">
                  <w:drawing>
                    <wp:anchor distT="0" distB="0" distL="114300" distR="114300" simplePos="0" relativeHeight="251749376" behindDoc="0" locked="0" layoutInCell="1" allowOverlap="1" wp14:anchorId="1D767244" wp14:editId="640A566B">
                      <wp:simplePos x="0" y="0"/>
                      <wp:positionH relativeFrom="column">
                        <wp:posOffset>37936</wp:posOffset>
                      </wp:positionH>
                      <wp:positionV relativeFrom="paragraph">
                        <wp:posOffset>388644</wp:posOffset>
                      </wp:positionV>
                      <wp:extent cx="4449992" cy="3597215"/>
                      <wp:effectExtent l="0" t="0" r="8255" b="3810"/>
                      <wp:wrapNone/>
                      <wp:docPr id="92" name="Group 5"/>
                      <wp:cNvGraphicFramePr/>
                      <a:graphic xmlns:a="http://schemas.openxmlformats.org/drawingml/2006/main">
                        <a:graphicData uri="http://schemas.microsoft.com/office/word/2010/wordprocessingGroup">
                          <wpg:wgp>
                            <wpg:cNvGrpSpPr/>
                            <wpg:grpSpPr bwMode="auto">
                              <a:xfrm>
                                <a:off x="0" y="0"/>
                                <a:ext cx="4449992" cy="3597215"/>
                                <a:chOff x="0" y="0"/>
                                <a:chExt cx="495" cy="388"/>
                              </a:xfrm>
                            </wpg:grpSpPr>
                            <wps:wsp>
                              <wps:cNvPr id="93" name="AutoShape 4"/>
                              <wps:cNvSpPr>
                                <a:spLocks noChangeAspect="1" noChangeArrowheads="1" noTextEdit="1"/>
                              </wps:cNvSpPr>
                              <wps:spPr bwMode="auto">
                                <a:xfrm>
                                  <a:off x="0" y="8"/>
                                  <a:ext cx="494" cy="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pic:pic xmlns:pic="http://schemas.openxmlformats.org/drawingml/2006/picture">
                              <pic:nvPicPr>
                                <pic:cNvPr id="94" name="47 Imagen"/>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95"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id="Group 5" o:spid="_x0000_s1026" style="position:absolute;margin-left:3pt;margin-top:30.6pt;width:350.4pt;height:283.25pt;z-index:251749376;mso-width-relative:margin;mso-height-relative:margin" coordsize="495,3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">
                      <v:rect id="AutoShape 4" o:spid="_x0000_s1027" style="position:absolute;top:8;width:494;height: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1qMsQA&#10;AADbAAAADwAAAGRycy9kb3ducmV2LnhtbESPQWvCQBSE7wX/w/IEL6IbLRRNXUUEMUhBjNbzI/ua&#10;hGbfxuyapP++WxB6HGbmG2a16U0lWmpcaVnBbBqBIM6sLjlXcL3sJwsQziNrrCyTgh9ysFkPXlYY&#10;a9vxmdrU5yJA2MWooPC+jqV0WUEG3dTWxMH7so1BH2STS91gF+CmkvMoepMGSw4LBda0Kyj7Th9G&#10;QZed2tvl4yBP41ti+Z7cd+nnUanRsN++g/DU+//ws51oBctX+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NajLEAAAA2wAAAA8AAAAAAAAAAAAAAAAAmAIAAGRycy9k&#10;b3ducmV2LnhtbFBLBQYAAAAABAAEAPUAAACJAwAAAAA=&#10;" filled="f" stroked="f">
                        <o:lock v:ext="edit" aspectratio="t" text="t"/>
                      </v:rect>
                      <v:shape id="47 Imagen" o:spid="_x0000_s1028" type="#_x0000_t75" style="position:absolute;width:495;height:3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BVprEAAAA2wAAAA8AAABkcnMvZG93bnJldi54bWxEj0FrwkAUhO+C/2F5Qm+6iS0lja5SLC1V&#10;UKwtnh/ZZxKafbtkt5r8e1coeBxm5htmvuxMI87U+tqygnSSgCAurK65VPDz/T7OQPiArLGxTAp6&#10;8rBcDAdzzLW98BedD6EUEcI+RwVVCC6X0hcVGfQT64ijd7KtwRBlW0rd4iXCTSOnSfIsDdYcFyp0&#10;tKqo+D38GQWPId28pbvj2m2TDOv+VPIH7ZV6GHWvMxCBunAP/7c/tYKXJ7h9iT9ALq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tBVprEAAAA2wAAAA8AAAAAAAAAAAAAAAAA&#10;nwIAAGRycy9kb3ducmV2LnhtbFBLBQYAAAAABAAEAPcAAACQAwAAAAA=&#10;">
                        <v:imagedata r:id="rId59" o:title=""/>
                      </v:shape>
                    </v:group>
                  </w:pict>
                </mc:Fallback>
              </mc:AlternateContent>
            </w:r>
            <w:r w:rsidR="003964C2" w:rsidRPr="00177E10">
              <w:rPr>
                <w:rFonts w:cs="Arial"/>
                <w:b/>
                <w:bCs/>
                <w:noProof/>
                <w:sz w:val="20"/>
                <w:lang w:val="es-CL" w:eastAsia="es-CL"/>
              </w:rPr>
              <mc:AlternateContent>
                <mc:Choice Requires="wpg">
                  <w:drawing>
                    <wp:anchor distT="0" distB="0" distL="114300" distR="114300" simplePos="0" relativeHeight="251710464" behindDoc="0" locked="0" layoutInCell="1" allowOverlap="1" wp14:anchorId="7BA23E27" wp14:editId="1A3764F7">
                      <wp:simplePos x="0" y="0"/>
                      <wp:positionH relativeFrom="column">
                        <wp:posOffset>36195</wp:posOffset>
                      </wp:positionH>
                      <wp:positionV relativeFrom="paragraph">
                        <wp:posOffset>791210</wp:posOffset>
                      </wp:positionV>
                      <wp:extent cx="4292600" cy="3364865"/>
                      <wp:effectExtent l="95250" t="57150" r="0" b="0"/>
                      <wp:wrapNone/>
                      <wp:docPr id="7" name="Grupo 7"/>
                      <wp:cNvGraphicFramePr/>
                      <a:graphic xmlns:a="http://schemas.openxmlformats.org/drawingml/2006/main">
                        <a:graphicData uri="http://schemas.microsoft.com/office/word/2010/wordprocessingGroup">
                          <wpg:wgp>
                            <wpg:cNvGrpSpPr/>
                            <wpg:grpSpPr>
                              <a:xfrm>
                                <a:off x="0" y="0"/>
                                <a:ext cx="495" cy="388"/>
                                <a:chOff x="0" y="0"/>
                                <a:chExt cx="495" cy="388"/>
                              </a:xfrm>
                            </wpg:grpSpPr>
                            <wps:wsp>
                              <wps:cNvPr id="35" name="AutoShape 4"/>
                              <wps:cNvSpPr>
                                <a:spLocks noChangeAspect="1" noChangeArrowheads="1" noTextEdit="1"/>
                              </wps:cNvSpPr>
                              <wps:spPr bwMode="auto">
                                <a:xfrm>
                                  <a:off x="0" y="8"/>
                                  <a:ext cx="494" cy="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pic:pic xmlns:pic="http://schemas.openxmlformats.org/drawingml/2006/picture">
                              <pic:nvPicPr>
                                <pic:cNvPr id="36" name="47 Imagen"/>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95"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7" o:spid="_x0000_s1026" style="position:absolute;margin-left:2.85pt;margin-top:62.3pt;width:338pt;height:264.95pt;z-index:251710464" coordsize="495,3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">
                      <v:rect id="AutoShape 4" o:spid="_x0000_s1027" style="position:absolute;top:8;width:494;height: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4I58QA&#10;AADbAAAADwAAAGRycy9kb3ducmV2LnhtbESPQWvCQBSE7wX/w/IEL6IbLRVJXUUEMUhBjNbzI/ua&#10;hGbfxuyapP++WxB6HGbmG2a16U0lWmpcaVnBbBqBIM6sLjlXcL3sJ0sQziNrrCyTgh9ysFkPXlYY&#10;a9vxmdrU5yJA2MWooPC+jqV0WUEG3dTWxMH7so1BH2STS91gF+CmkvMoWkiDJYeFAmvaFZR9pw+j&#10;oMtO7e3ycZCn8S2xfE/uu/TzqNRo2G/fQXjq/X/42U60gtc3+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OCOfEAAAA2wAAAA8AAAAAAAAAAAAAAAAAmAIAAGRycy9k&#10;b3ducmV2LnhtbFBLBQYAAAAABAAEAPUAAACJAwAAAAA=&#10;" filled="f" stroked="f">
                        <o:lock v:ext="edit" aspectratio="t" text="t"/>
                      </v:rect>
                      <v:shape id="47 Imagen" o:spid="_x0000_s1028" type="#_x0000_t75" style="position:absolute;width:495;height:3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5MkzCAAAA2wAAAA8AAABkcnMvZG93bnJldi54bWxEj1uLwjAUhN8F/0M4gm9rWgWRaiyiKO7C&#10;Lt7w+dCcXrA5KU3U+u83Cws+DjPfDLNIO1OLB7WusqwgHkUgiDOrKy4UXM7bjxkI55E11pZJwYsc&#10;pMt+b4GJtk8+0uPkCxFK2CWooPS+SaR0WUkG3cg2xMHLbWvQB9kWUrf4DOWmluMomkqDFYeFEhta&#10;l5TdTnejYOLjr038c/1svqMZVq+84B0dlBoOutUchKfOv8P/9F4Hbgp/X8IPkMt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SuTJMwgAAANsAAAAPAAAAAAAAAAAAAAAAAJ8C&#10;AABkcnMvZG93bnJldi54bWxQSwUGAAAAAAQABAD3AAAAjgMAAAAA&#10;">
                        <v:imagedata r:id="rId59" o:title=""/>
                      </v:shape>
                    </v:group>
                  </w:pict>
                </mc:Fallback>
              </mc:AlternateContent>
            </w:r>
            <w:r w:rsidR="003964C2" w:rsidRPr="00177E10">
              <w:rPr>
                <w:rFonts w:cs="Arial"/>
                <w:b/>
                <w:bCs/>
                <w:noProof/>
                <w:sz w:val="20"/>
                <w:lang w:val="es-CL" w:eastAsia="es-CL"/>
              </w:rPr>
              <mc:AlternateContent>
                <mc:Choice Requires="wpg">
                  <w:drawing>
                    <wp:anchor distT="0" distB="0" distL="114300" distR="114300" simplePos="0" relativeHeight="251707392" behindDoc="0" locked="0" layoutInCell="1" allowOverlap="1" wp14:anchorId="5A2928E0" wp14:editId="78120EB6">
                      <wp:simplePos x="0" y="0"/>
                      <wp:positionH relativeFrom="column">
                        <wp:posOffset>30480</wp:posOffset>
                      </wp:positionH>
                      <wp:positionV relativeFrom="paragraph">
                        <wp:posOffset>40005</wp:posOffset>
                      </wp:positionV>
                      <wp:extent cx="4042410" cy="685800"/>
                      <wp:effectExtent l="95250" t="57150" r="0" b="0"/>
                      <wp:wrapNone/>
                      <wp:docPr id="6" name="Grupo 6"/>
                      <wp:cNvGraphicFramePr/>
                      <a:graphic xmlns:a="http://schemas.openxmlformats.org/drawingml/2006/main">
                        <a:graphicData uri="http://schemas.microsoft.com/office/word/2010/wordprocessingGroup">
                          <wpg:wgp>
                            <wpg:cNvGrpSpPr/>
                            <wpg:grpSpPr>
                              <a:xfrm>
                                <a:off x="0" y="0"/>
                                <a:ext cx="561" cy="84"/>
                                <a:chOff x="0" y="0"/>
                                <a:chExt cx="561" cy="84"/>
                              </a:xfrm>
                            </wpg:grpSpPr>
                            <wps:wsp>
                              <wps:cNvPr id="32" name="AutoShape 3"/>
                              <wps:cNvSpPr>
                                <a:spLocks noChangeAspect="1" noChangeArrowheads="1" noTextEdit="1"/>
                              </wps:cNvSpPr>
                              <wps:spPr bwMode="auto">
                                <a:xfrm>
                                  <a:off x="0" y="3"/>
                                  <a:ext cx="559" cy="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pic:pic xmlns:pic="http://schemas.openxmlformats.org/drawingml/2006/picture">
                              <pic:nvPicPr>
                                <pic:cNvPr id="33" name="3 Imagen"/>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61" cy="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6" o:spid="_x0000_s1026" style="position:absolute;margin-left:2.4pt;margin-top:3.15pt;width:318.3pt;height:54pt;z-index:251707392" coordsize="561,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">
                      <v:rect id="AutoShape 3" o:spid="_x0000_s1027" style="position:absolute;top:3;width:55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eQk8QA&#10;AADbAAAADwAAAGRycy9kb3ducmV2LnhtbESPQWvCQBSE74X+h+UVvBTd1EIpMRspQjGIII3V8yP7&#10;TEKzb2N2TeK/7wqCx2FmvmGS5Wga0VPnassK3mYRCOLC6ppLBb/77+knCOeRNTaWScGVHCzT56cE&#10;Y20H/qE+96UIEHYxKqi8b2MpXVGRQTezLXHwTrYz6IPsSqk7HALcNHIeRR/SYM1hocKWVhUVf/nF&#10;KBiKXX/cb9dy93rMLJ+z8yo/bJSavIxfCxCeRv8I39uZVvA+h9uX8AN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nkJPEAAAA2wAAAA8AAAAAAAAAAAAAAAAAmAIAAGRycy9k&#10;b3ducmV2LnhtbFBLBQYAAAAABAAEAPUAAACJAwAAAAA=&#10;" filled="f" stroked="f">
                        <o:lock v:ext="edit" aspectratio="t" text="t"/>
                      </v:rect>
                      <v:shape id="3 Imagen" o:spid="_x0000_s1028" type="#_x0000_t75" style="position:absolute;width:561;height: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Ny0/EAAAA2wAAAA8AAABkcnMvZG93bnJldi54bWxEj0FrAjEUhO+C/yE8oRep2bogshpFCkLB&#10;k1bF3p6b5+7i5mVJUrP9902h4HGYmW+Y5bo3rXiQ841lBW+TDARxaXXDlYLj5/Z1DsIHZI2tZVLw&#10;Qx7Wq+FgiYW2kff0OIRKJAj7AhXUIXSFlL6syaCf2I44eTfrDIYkXSW1w5jgppXTLJtJgw2nhRo7&#10;eq+pvB++jYKL2/fj8e183V7yr7iJp1009qrUy6jfLEAE6sMz/N/+0AryHP6+pB8gV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SNy0/EAAAA2wAAAA8AAAAAAAAAAAAAAAAA&#10;nwIAAGRycy9kb3ducmV2LnhtbFBLBQYAAAAABAAEAPcAAACQAwAAAAA=&#10;">
                        <v:imagedata r:id="rId61" o:title=""/>
                      </v:shape>
                    </v:group>
                  </w:pict>
                </mc:Fallback>
              </mc:AlternateContent>
            </w:r>
          </w:p>
        </w:tc>
      </w:tr>
      <w:tr w:rsidR="003964C2" w:rsidRPr="00177E10" w:rsidTr="00E81FC6">
        <w:trPr>
          <w:trHeight w:val="7639"/>
          <w:jc w:val="center"/>
        </w:trPr>
        <w:tc>
          <w:tcPr>
            <w:tcW w:w="347" w:type="pct"/>
            <w:vMerge/>
            <w:tcBorders>
              <w:top w:val="single" w:sz="8" w:space="0" w:color="auto"/>
              <w:left w:val="single" w:sz="8" w:space="0" w:color="auto"/>
              <w:bottom w:val="single" w:sz="8" w:space="0" w:color="000000"/>
              <w:right w:val="single" w:sz="8" w:space="0" w:color="auto"/>
            </w:tcBorders>
            <w:vAlign w:val="center"/>
            <w:hideMark/>
          </w:tcPr>
          <w:p w:rsidR="003964C2" w:rsidRPr="00177E10" w:rsidRDefault="003964C2" w:rsidP="003964C2">
            <w:pPr>
              <w:rPr>
                <w:rFonts w:cs="Arial"/>
                <w:b/>
                <w:bCs/>
                <w:sz w:val="20"/>
              </w:rPr>
            </w:pPr>
          </w:p>
        </w:tc>
        <w:tc>
          <w:tcPr>
            <w:tcW w:w="1251" w:type="pct"/>
            <w:tcBorders>
              <w:top w:val="nil"/>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b/>
                <w:bCs/>
                <w:sz w:val="20"/>
              </w:rPr>
            </w:pPr>
            <w:r w:rsidRPr="00177E10">
              <w:rPr>
                <w:rFonts w:cs="Arial"/>
                <w:b/>
                <w:bCs/>
                <w:sz w:val="20"/>
              </w:rPr>
              <w:t>3.- Grafico con Proporciones de Patios y Muros Cortavientos</w:t>
            </w:r>
          </w:p>
        </w:tc>
        <w:tc>
          <w:tcPr>
            <w:tcW w:w="3402" w:type="pct"/>
            <w:tcBorders>
              <w:top w:val="nil"/>
              <w:left w:val="nil"/>
              <w:bottom w:val="single" w:sz="4" w:space="0" w:color="auto"/>
              <w:right w:val="single" w:sz="4" w:space="0" w:color="auto"/>
            </w:tcBorders>
            <w:shd w:val="clear" w:color="auto" w:fill="auto"/>
            <w:hideMark/>
          </w:tcPr>
          <w:p w:rsidR="003964C2" w:rsidRPr="00177E10" w:rsidRDefault="00DD7F71" w:rsidP="003964C2">
            <w:pPr>
              <w:rPr>
                <w:rFonts w:cs="Arial"/>
                <w:b/>
                <w:bCs/>
                <w:sz w:val="20"/>
              </w:rPr>
            </w:pPr>
            <w:r>
              <w:rPr>
                <w:noProof/>
                <w:lang w:val="es-CL" w:eastAsia="es-CL"/>
              </w:rPr>
              <mc:AlternateContent>
                <mc:Choice Requires="wpg">
                  <w:drawing>
                    <wp:anchor distT="0" distB="0" distL="114300" distR="114300" simplePos="0" relativeHeight="251751424" behindDoc="0" locked="0" layoutInCell="1" allowOverlap="1" wp14:anchorId="2426A89E" wp14:editId="7A1F8D5C">
                      <wp:simplePos x="0" y="0"/>
                      <wp:positionH relativeFrom="column">
                        <wp:posOffset>123190</wp:posOffset>
                      </wp:positionH>
                      <wp:positionV relativeFrom="paragraph">
                        <wp:posOffset>116840</wp:posOffset>
                      </wp:positionV>
                      <wp:extent cx="4356100" cy="4612005"/>
                      <wp:effectExtent l="0" t="0" r="6350" b="0"/>
                      <wp:wrapNone/>
                      <wp:docPr id="95" name="Group 11"/>
                      <wp:cNvGraphicFramePr/>
                      <a:graphic xmlns:a="http://schemas.openxmlformats.org/drawingml/2006/main">
                        <a:graphicData uri="http://schemas.microsoft.com/office/word/2010/wordprocessingGroup">
                          <wpg:wgp>
                            <wpg:cNvGrpSpPr/>
                            <wpg:grpSpPr bwMode="auto">
                              <a:xfrm>
                                <a:off x="0" y="0"/>
                                <a:ext cx="4356100" cy="4612005"/>
                                <a:chOff x="0" y="0"/>
                                <a:chExt cx="458" cy="493"/>
                              </a:xfrm>
                            </wpg:grpSpPr>
                            <wps:wsp>
                              <wps:cNvPr id="96" name="AutoShape 10"/>
                              <wps:cNvSpPr>
                                <a:spLocks noChangeAspect="1" noChangeArrowheads="1" noTextEdit="1"/>
                              </wps:cNvSpPr>
                              <wps:spPr bwMode="auto">
                                <a:xfrm>
                                  <a:off x="0" y="0"/>
                                  <a:ext cx="457"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pic:pic xmlns:pic="http://schemas.openxmlformats.org/drawingml/2006/picture">
                              <pic:nvPicPr>
                                <pic:cNvPr id="97" name="52 Imagen"/>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2"/>
                                  <a:ext cx="458"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id="Group 11" o:spid="_x0000_s1026" style="position:absolute;margin-left:9.7pt;margin-top:9.2pt;width:343pt;height:363.15pt;z-index:251751424;mso-width-relative:margin;mso-height-relative:margin" coordsize="458,4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">
                      <v:rect id="AutoShape 10" o:spid="_x0000_s1027" style="position:absolute;width:457;height: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rJqsUA&#10;AADbAAAADwAAAGRycy9kb3ducmV2LnhtbESPQWvCQBSE7wX/w/KEXkrd2IPUNBsRQRqKIE2s50f2&#10;NQlm38bsNkn/vVsoeBxm5hsm2UymFQP1rrGsYLmIQBCXVjdcKTgV++dXEM4ja2wtk4JfcrBJZw8J&#10;xtqO/ElD7isRIOxiVFB738VSurImg25hO+LgfdveoA+yr6TucQxw08qXKFpJgw2HhRo72tVUXvIf&#10;o2Asj8O5OLzL49M5s3zNrrv860Opx/m0fQPhafL38H870wrWK/j7En6AT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esmqxQAAANsAAAAPAAAAAAAAAAAAAAAAAJgCAABkcnMv&#10;ZG93bnJldi54bWxQSwUGAAAAAAQABAD1AAAAigMAAAAA&#10;" filled="f" stroked="f">
                        <o:lock v:ext="edit" aspectratio="t" text="t"/>
                      </v:rect>
                      <v:shape id="52 Imagen" o:spid="_x0000_s1028" type="#_x0000_t75" style="position:absolute;top:2;width:458;height:4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alifGAAAA2wAAAA8AAABkcnMvZG93bnJldi54bWxEj0FrwkAUhO+F/oflFXqrm1qsGl1Fg4KF&#10;ghgF9fbIPpPQ7NuQXTX117uFgsdhZr5hxtPWVOJCjSstK3jvRCCIM6tLzhXstsu3AQjnkTVWlknB&#10;LzmYTp6fxhhre+UNXVKfiwBhF6OCwvs6ltJlBRl0HVsTB+9kG4M+yCaXusFrgJtKdqPoUxosOSwU&#10;WFNSUPaTno2CfL347u7n7eorWfaS2+2Q9j+OiVKvL+1sBMJT6x/h//ZKKxj24e9L+AFyc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VqWJ8YAAADbAAAADwAAAAAAAAAAAAAA&#10;AACfAgAAZHJzL2Rvd25yZXYueG1sUEsFBgAAAAAEAAQA9wAAAJIDAAAAAA==&#10;">
                        <v:imagedata r:id="rId63" o:title=""/>
                      </v:shape>
                    </v:group>
                  </w:pict>
                </mc:Fallback>
              </mc:AlternateContent>
            </w:r>
            <w:r w:rsidR="003964C2" w:rsidRPr="00177E10">
              <w:rPr>
                <w:rFonts w:cs="Arial"/>
                <w:b/>
                <w:bCs/>
                <w:noProof/>
                <w:sz w:val="20"/>
                <w:lang w:val="es-CL" w:eastAsia="es-CL"/>
              </w:rPr>
              <mc:AlternateContent>
                <mc:Choice Requires="wpg">
                  <w:drawing>
                    <wp:anchor distT="0" distB="0" distL="114300" distR="114300" simplePos="0" relativeHeight="251711488" behindDoc="0" locked="0" layoutInCell="1" allowOverlap="1" wp14:anchorId="277F0C11" wp14:editId="4FFEB593">
                      <wp:simplePos x="0" y="0"/>
                      <wp:positionH relativeFrom="column">
                        <wp:posOffset>6350</wp:posOffset>
                      </wp:positionH>
                      <wp:positionV relativeFrom="paragraph">
                        <wp:posOffset>75565</wp:posOffset>
                      </wp:positionV>
                      <wp:extent cx="4322445" cy="4652010"/>
                      <wp:effectExtent l="95250" t="57150" r="0" b="0"/>
                      <wp:wrapNone/>
                      <wp:docPr id="5" name="Grupo 5"/>
                      <wp:cNvGraphicFramePr/>
                      <a:graphic xmlns:a="http://schemas.openxmlformats.org/drawingml/2006/main">
                        <a:graphicData uri="http://schemas.microsoft.com/office/word/2010/wordprocessingGroup">
                          <wpg:wgp>
                            <wpg:cNvGrpSpPr/>
                            <wpg:grpSpPr>
                              <a:xfrm>
                                <a:off x="0" y="0"/>
                                <a:ext cx="458" cy="493"/>
                                <a:chOff x="0" y="0"/>
                                <a:chExt cx="458" cy="493"/>
                              </a:xfrm>
                            </wpg:grpSpPr>
                            <wps:wsp>
                              <wps:cNvPr id="29" name="AutoShape 10"/>
                              <wps:cNvSpPr>
                                <a:spLocks noChangeAspect="1" noChangeArrowheads="1" noTextEdit="1"/>
                              </wps:cNvSpPr>
                              <wps:spPr bwMode="auto">
                                <a:xfrm>
                                  <a:off x="0" y="0"/>
                                  <a:ext cx="457"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pic:pic xmlns:pic="http://schemas.openxmlformats.org/drawingml/2006/picture">
                              <pic:nvPicPr>
                                <pic:cNvPr id="30" name="52 Imagen"/>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2"/>
                                  <a:ext cx="458"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5" o:spid="_x0000_s1026" style="position:absolute;margin-left:.5pt;margin-top:5.95pt;width:340.35pt;height:366.3pt;z-index:251711488" coordsize="458,4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">
                      <v:rect id="AutoShape 10" o:spid="_x0000_s1027" style="position:absolute;width:457;height: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qUP8QA&#10;AADbAAAADwAAAGRycy9kb3ducmV2LnhtbESPQWvCQBSE74X+h+UVvBTd1ENpYzZShGIQQRqr50f2&#10;mYRm38bsmsR/3xUEj8PMfMMky9E0oqfO1ZYVvM0iEMSF1TWXCn7339MPEM4ja2wsk4IrOVimz08J&#10;xtoO/EN97ksRIOxiVFB538ZSuqIig25mW+LgnWxn0AfZlVJ3OAS4aeQ8it6lwZrDQoUtrSoq/vKL&#10;UTAUu/64367l7vWYWT5n51V+2Cg1eRm/FiA8jf4RvrczrWD+Cbcv4QfI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alD/EAAAA2wAAAA8AAAAAAAAAAAAAAAAAmAIAAGRycy9k&#10;b3ducmV2LnhtbFBLBQYAAAAABAAEAPUAAACJAwAAAAA=&#10;" filled="f" stroked="f">
                        <o:lock v:ext="edit" aspectratio="t" text="t"/>
                      </v:rect>
                      <v:shape id="52 Imagen" o:spid="_x0000_s1028" type="#_x0000_t75" style="position:absolute;top:2;width:458;height:4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VUWnEAAAA2wAAAA8AAABkcnMvZG93bnJldi54bWxET01rwkAQvQv9D8sUvDWbRmwlugYbKlgo&#10;lKaCehuy0ySYnQ3ZVaO/vnsoeHy870U2mFacqXeNZQXPUQyCuLS64UrB9mf9NAPhPLLG1jIpuJKD&#10;bPkwWmCq7YW/6Vz4SoQQdikqqL3vUildWZNBF9mOOHC/tjfoA+wrqXu8hHDTyiSOX6TBhkNDjR3l&#10;NZXH4mQUVF/vn8nubdh85Otpfrvti9fJIVdq/Dis5iA8Df4u/ndvtIJJWB++hB8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DVUWnEAAAA2wAAAA8AAAAAAAAAAAAAAAAA&#10;nwIAAGRycy9kb3ducmV2LnhtbFBLBQYAAAAABAAEAPcAAACQAwAAAAA=&#10;">
                        <v:imagedata r:id="rId63" o:title=""/>
                      </v:shape>
                    </v:group>
                  </w:pict>
                </mc:Fallback>
              </mc:AlternateContent>
            </w:r>
          </w:p>
          <w:p w:rsidR="003964C2" w:rsidRPr="00177E10" w:rsidRDefault="003964C2" w:rsidP="003964C2">
            <w:pPr>
              <w:rPr>
                <w:rFonts w:cs="Arial"/>
                <w:sz w:val="20"/>
              </w:rPr>
            </w:pPr>
          </w:p>
        </w:tc>
      </w:tr>
      <w:tr w:rsidR="003964C2" w:rsidRPr="00177E10" w:rsidTr="00E81FC6">
        <w:trPr>
          <w:trHeight w:val="5362"/>
          <w:jc w:val="center"/>
        </w:trPr>
        <w:tc>
          <w:tcPr>
            <w:tcW w:w="347" w:type="pct"/>
            <w:vMerge/>
            <w:tcBorders>
              <w:top w:val="single" w:sz="8" w:space="0" w:color="auto"/>
              <w:left w:val="single" w:sz="8" w:space="0" w:color="auto"/>
              <w:bottom w:val="single" w:sz="8" w:space="0" w:color="000000"/>
              <w:right w:val="single" w:sz="8" w:space="0" w:color="auto"/>
            </w:tcBorders>
            <w:vAlign w:val="center"/>
            <w:hideMark/>
          </w:tcPr>
          <w:p w:rsidR="003964C2" w:rsidRPr="00177E10" w:rsidRDefault="003964C2" w:rsidP="003964C2">
            <w:pPr>
              <w:rPr>
                <w:rFonts w:cs="Arial"/>
                <w:b/>
                <w:bCs/>
                <w:sz w:val="20"/>
              </w:rPr>
            </w:pPr>
          </w:p>
        </w:tc>
        <w:tc>
          <w:tcPr>
            <w:tcW w:w="1251" w:type="pct"/>
            <w:vMerge w:val="restart"/>
            <w:tcBorders>
              <w:top w:val="nil"/>
              <w:left w:val="single" w:sz="4" w:space="0" w:color="auto"/>
              <w:bottom w:val="single" w:sz="4" w:space="0" w:color="000000"/>
              <w:right w:val="single" w:sz="4" w:space="0" w:color="auto"/>
            </w:tcBorders>
            <w:shd w:val="clear" w:color="auto" w:fill="auto"/>
            <w:vAlign w:val="center"/>
            <w:hideMark/>
          </w:tcPr>
          <w:p w:rsidR="003964C2" w:rsidRPr="00177E10" w:rsidRDefault="003964C2" w:rsidP="003964C2">
            <w:pPr>
              <w:rPr>
                <w:rFonts w:cs="Arial"/>
                <w:b/>
                <w:bCs/>
                <w:sz w:val="20"/>
              </w:rPr>
            </w:pPr>
            <w:r w:rsidRPr="00177E10">
              <w:rPr>
                <w:rFonts w:cs="Arial"/>
                <w:b/>
                <w:bCs/>
                <w:sz w:val="20"/>
              </w:rPr>
              <w:t>3.- Calendario de Actividades Aymara</w:t>
            </w:r>
          </w:p>
        </w:tc>
        <w:tc>
          <w:tcPr>
            <w:tcW w:w="3402" w:type="pct"/>
            <w:vMerge w:val="restart"/>
            <w:tcBorders>
              <w:top w:val="nil"/>
              <w:left w:val="nil"/>
              <w:bottom w:val="single" w:sz="4" w:space="0" w:color="000000"/>
              <w:right w:val="nil"/>
            </w:tcBorders>
            <w:shd w:val="clear" w:color="auto" w:fill="auto"/>
            <w:noWrap/>
            <w:vAlign w:val="bottom"/>
            <w:hideMark/>
          </w:tcPr>
          <w:p w:rsidR="003964C2" w:rsidRPr="00177E10" w:rsidRDefault="003964C2" w:rsidP="003964C2">
            <w:pPr>
              <w:rPr>
                <w:rFonts w:ascii="Arial" w:hAnsi="Arial" w:cs="Arial"/>
                <w:sz w:val="20"/>
              </w:rPr>
            </w:pPr>
            <w:r w:rsidRPr="00177E10">
              <w:rPr>
                <w:rFonts w:ascii="Arial" w:hAnsi="Arial" w:cs="Arial"/>
                <w:noProof/>
                <w:sz w:val="20"/>
                <w:lang w:val="es-CL" w:eastAsia="es-CL"/>
              </w:rPr>
              <w:drawing>
                <wp:anchor distT="0" distB="0" distL="114300" distR="114300" simplePos="0" relativeHeight="251669503" behindDoc="0" locked="0" layoutInCell="1" allowOverlap="1" wp14:anchorId="615F8A21" wp14:editId="2942F133">
                  <wp:simplePos x="0" y="0"/>
                  <wp:positionH relativeFrom="column">
                    <wp:posOffset>186690</wp:posOffset>
                  </wp:positionH>
                  <wp:positionV relativeFrom="paragraph">
                    <wp:posOffset>-4401820</wp:posOffset>
                  </wp:positionV>
                  <wp:extent cx="4173855" cy="4084955"/>
                  <wp:effectExtent l="0" t="0" r="0" b="0"/>
                  <wp:wrapSquare wrapText="bothSides"/>
                  <wp:docPr id="56" name="Imagen 56"/>
                  <wp:cNvGraphicFramePr/>
                  <a:graphic xmlns:a="http://schemas.openxmlformats.org/drawingml/2006/main">
                    <a:graphicData uri="http://schemas.openxmlformats.org/drawingml/2006/picture">
                      <pic:pic xmlns:pic="http://schemas.openxmlformats.org/drawingml/2006/picture">
                        <pic:nvPicPr>
                          <pic:cNvPr id="56" name="55 Imagen"/>
                          <pic:cNvPicPr>
                            <a:picLocks noChangeAspect="1"/>
                          </pic:cNvPicPr>
                        </pic:nvPicPr>
                        <pic:blipFill>
                          <a:blip r:embed="rId64"/>
                          <a:stretch>
                            <a:fillRect/>
                          </a:stretch>
                        </pic:blipFill>
                        <pic:spPr>
                          <a:xfrm>
                            <a:off x="0" y="0"/>
                            <a:ext cx="4173855" cy="4084955"/>
                          </a:xfrm>
                          <a:prstGeom prst="rect">
                            <a:avLst/>
                          </a:prstGeom>
                        </pic:spPr>
                      </pic:pic>
                    </a:graphicData>
                  </a:graphic>
                  <wp14:sizeRelH relativeFrom="page">
                    <wp14:pctWidth>0</wp14:pctWidth>
                  </wp14:sizeRelH>
                  <wp14:sizeRelV relativeFrom="page">
                    <wp14:pctHeight>0</wp14:pctHeight>
                  </wp14:sizeRelV>
                </wp:anchor>
              </w:drawing>
            </w:r>
            <w:r w:rsidRPr="00177E10">
              <w:rPr>
                <w:rFonts w:ascii="Arial" w:hAnsi="Arial" w:cs="Arial"/>
                <w:noProof/>
                <w:sz w:val="20"/>
                <w:lang w:val="es-CL" w:eastAsia="es-CL"/>
              </w:rPr>
              <mc:AlternateContent>
                <mc:Choice Requires="wpg">
                  <w:drawing>
                    <wp:anchor distT="0" distB="0" distL="114300" distR="114300" simplePos="0" relativeHeight="251708416" behindDoc="0" locked="0" layoutInCell="1" allowOverlap="1" wp14:anchorId="082C09DF" wp14:editId="1C836969">
                      <wp:simplePos x="0" y="0"/>
                      <wp:positionH relativeFrom="column">
                        <wp:posOffset>762000</wp:posOffset>
                      </wp:positionH>
                      <wp:positionV relativeFrom="paragraph">
                        <wp:posOffset>0</wp:posOffset>
                      </wp:positionV>
                      <wp:extent cx="0" cy="0"/>
                      <wp:effectExtent l="0" t="0" r="0" b="0"/>
                      <wp:wrapNone/>
                      <wp:docPr id="4" name="Grupo 4"/>
                      <wp:cNvGraphicFramePr/>
                      <a:graphic xmlns:a="http://schemas.openxmlformats.org/drawingml/2006/main">
                        <a:graphicData uri="http://schemas.microsoft.com/office/word/2010/wordprocessingGroup">
                          <wpg:wgp>
                            <wpg:cNvGrpSpPr/>
                            <wpg:grpSpPr>
                              <a:xfrm>
                                <a:off x="0" y="0"/>
                                <a:ext cx="563" cy="66"/>
                                <a:chOff x="0" y="0"/>
                                <a:chExt cx="563" cy="66"/>
                              </a:xfrm>
                            </wpg:grpSpPr>
                            <wps:wsp>
                              <wps:cNvPr id="25" name="AutoShape 13"/>
                              <wps:cNvSpPr>
                                <a:spLocks noChangeAspect="1" noChangeArrowheads="1" noTextEdit="1"/>
                              </wps:cNvSpPr>
                              <wps:spPr bwMode="auto">
                                <a:xfrm>
                                  <a:off x="123" y="4"/>
                                  <a:ext cx="439" cy="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pic:pic xmlns:pic="http://schemas.openxmlformats.org/drawingml/2006/picture">
                              <pic:nvPicPr>
                                <pic:cNvPr id="26" name="9 Imagen"/>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63" cy="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4" o:spid="_x0000_s1026" style="position:absolute;margin-left:60pt;margin-top:0;width:0;height:0;z-index:251708416" coordsize="563,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">
                      <v:rect id="AutoShape 13" o:spid="_x0000_s1027" style="position:absolute;left:123;top:4;width:439;height: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eeOsQA&#10;AADbAAAADwAAAGRycy9kb3ducmV2LnhtbESPQWvCQBSE74X+h+UVvBTdVGgpMRspQjGIII3V8yP7&#10;TEKzb2N2TeK/7wqCx2FmvmGS5Wga0VPnassK3mYRCOLC6ppLBb/77+knCOeRNTaWScGVHCzT56cE&#10;Y20H/qE+96UIEHYxKqi8b2MpXVGRQTezLXHwTrYz6IPsSqk7HALcNHIeRR/SYM1hocKWVhUVf/nF&#10;KBiKXX/cb9dy93rMLJ+z8yo/bJSavIxfCxCeRv8I39uZVjB/h9uX8AN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XnjrEAAAA2wAAAA8AAAAAAAAAAAAAAAAAmAIAAGRycy9k&#10;b3ducmV2LnhtbFBLBQYAAAAABAAEAPUAAACJAwAAAAA=&#10;" filled="f" stroked="f">
                        <o:lock v:ext="edit" aspectratio="t" text="t"/>
                      </v:rect>
                      <v:shape id="9 Imagen" o:spid="_x0000_s1028" type="#_x0000_t75" style="position:absolute;width:563;height: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d2DLDAAAA2wAAAA8AAABkcnMvZG93bnJldi54bWxEj09rAjEUxO+C3yE8wZtmq8WW1SgiCMVD&#10;YddCr8/N2z908xI3qcZv3xQKPQ4z8xtms4umFzcafGdZwdM8A0FcWd1xo+DjfJy9gvABWWNvmRQ8&#10;yMNuOx5tMNf2zgXdytCIBGGfo4I2BJdL6auWDPq5dcTJq+1gMCQ5NFIPeE9w08tFlq2kwY7TQouO&#10;Di1VX+W3UVDU3ek5e3HRFHW8XN8NL135qdR0EvdrEIFi+A//td+0gsUKfr+kHyC3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h3YMsMAAADbAAAADwAAAAAAAAAAAAAAAACf&#10;AgAAZHJzL2Rvd25yZXYueG1sUEsFBgAAAAAEAAQA9wAAAI8DAAAAAA==&#10;">
                        <v:imagedata r:id="rId66" o:title=""/>
                      </v:shape>
                    </v:group>
                  </w:pict>
                </mc:Fallback>
              </mc:AlternateContent>
            </w:r>
          </w:p>
        </w:tc>
      </w:tr>
      <w:tr w:rsidR="003964C2" w:rsidRPr="00177E10" w:rsidTr="00E81FC6">
        <w:trPr>
          <w:trHeight w:val="1118"/>
          <w:jc w:val="center"/>
        </w:trPr>
        <w:tc>
          <w:tcPr>
            <w:tcW w:w="347" w:type="pct"/>
            <w:vMerge/>
            <w:tcBorders>
              <w:top w:val="single" w:sz="8" w:space="0" w:color="auto"/>
              <w:left w:val="single" w:sz="8" w:space="0" w:color="auto"/>
              <w:bottom w:val="single" w:sz="8" w:space="0" w:color="000000"/>
              <w:right w:val="single" w:sz="8" w:space="0" w:color="auto"/>
            </w:tcBorders>
            <w:vAlign w:val="center"/>
            <w:hideMark/>
          </w:tcPr>
          <w:p w:rsidR="003964C2" w:rsidRPr="00177E10" w:rsidRDefault="003964C2" w:rsidP="003964C2">
            <w:pPr>
              <w:rPr>
                <w:rFonts w:cs="Arial"/>
                <w:b/>
                <w:bCs/>
                <w:sz w:val="20"/>
              </w:rPr>
            </w:pPr>
          </w:p>
        </w:tc>
        <w:tc>
          <w:tcPr>
            <w:tcW w:w="1251" w:type="pct"/>
            <w:vMerge/>
            <w:tcBorders>
              <w:top w:val="nil"/>
              <w:left w:val="single" w:sz="4" w:space="0" w:color="auto"/>
              <w:bottom w:val="single" w:sz="4" w:space="0" w:color="000000"/>
              <w:right w:val="single" w:sz="4" w:space="0" w:color="auto"/>
            </w:tcBorders>
            <w:vAlign w:val="center"/>
            <w:hideMark/>
          </w:tcPr>
          <w:p w:rsidR="003964C2" w:rsidRPr="00177E10" w:rsidRDefault="003964C2" w:rsidP="003964C2">
            <w:pPr>
              <w:rPr>
                <w:rFonts w:cs="Arial"/>
                <w:b/>
                <w:bCs/>
                <w:sz w:val="20"/>
              </w:rPr>
            </w:pPr>
          </w:p>
        </w:tc>
        <w:tc>
          <w:tcPr>
            <w:tcW w:w="3402" w:type="pct"/>
            <w:vMerge/>
            <w:tcBorders>
              <w:top w:val="nil"/>
              <w:left w:val="nil"/>
              <w:bottom w:val="single" w:sz="4" w:space="0" w:color="000000"/>
              <w:right w:val="nil"/>
            </w:tcBorders>
            <w:vAlign w:val="center"/>
            <w:hideMark/>
          </w:tcPr>
          <w:p w:rsidR="003964C2" w:rsidRPr="00177E10" w:rsidRDefault="003964C2" w:rsidP="003964C2">
            <w:pPr>
              <w:rPr>
                <w:rFonts w:ascii="Arial" w:hAnsi="Arial" w:cs="Arial"/>
                <w:sz w:val="20"/>
              </w:rPr>
            </w:pPr>
          </w:p>
        </w:tc>
      </w:tr>
      <w:tr w:rsidR="003964C2" w:rsidRPr="00177E10" w:rsidTr="00E81FC6">
        <w:trPr>
          <w:trHeight w:val="8783"/>
          <w:jc w:val="center"/>
        </w:trPr>
        <w:tc>
          <w:tcPr>
            <w:tcW w:w="347" w:type="pct"/>
            <w:vMerge/>
            <w:tcBorders>
              <w:top w:val="single" w:sz="8" w:space="0" w:color="auto"/>
              <w:left w:val="single" w:sz="8" w:space="0" w:color="auto"/>
              <w:bottom w:val="single" w:sz="8" w:space="0" w:color="000000"/>
              <w:right w:val="single" w:sz="8" w:space="0" w:color="auto"/>
            </w:tcBorders>
            <w:vAlign w:val="center"/>
            <w:hideMark/>
          </w:tcPr>
          <w:p w:rsidR="003964C2" w:rsidRPr="00177E10" w:rsidRDefault="003964C2" w:rsidP="003964C2">
            <w:pPr>
              <w:rPr>
                <w:rFonts w:cs="Arial"/>
                <w:b/>
                <w:bCs/>
                <w:sz w:val="20"/>
              </w:rPr>
            </w:pPr>
          </w:p>
        </w:tc>
        <w:tc>
          <w:tcPr>
            <w:tcW w:w="1251" w:type="pct"/>
            <w:vMerge w:val="restart"/>
            <w:tcBorders>
              <w:top w:val="nil"/>
              <w:left w:val="single" w:sz="4" w:space="0" w:color="auto"/>
              <w:bottom w:val="nil"/>
              <w:right w:val="single" w:sz="4" w:space="0" w:color="auto"/>
            </w:tcBorders>
            <w:shd w:val="clear" w:color="auto" w:fill="auto"/>
            <w:vAlign w:val="center"/>
            <w:hideMark/>
          </w:tcPr>
          <w:p w:rsidR="003964C2" w:rsidRPr="00155FBB" w:rsidRDefault="003964C2" w:rsidP="003964C2">
            <w:pPr>
              <w:jc w:val="center"/>
              <w:rPr>
                <w:rFonts w:cs="Arial"/>
                <w:b/>
                <w:bCs/>
                <w:sz w:val="20"/>
              </w:rPr>
            </w:pPr>
            <w:r w:rsidRPr="00155FBB">
              <w:rPr>
                <w:rFonts w:cs="Arial"/>
                <w:b/>
                <w:bCs/>
                <w:sz w:val="20"/>
              </w:rPr>
              <w:t>4. Generalidades de Diseño</w:t>
            </w:r>
          </w:p>
        </w:tc>
        <w:tc>
          <w:tcPr>
            <w:tcW w:w="3402" w:type="pct"/>
            <w:tcBorders>
              <w:top w:val="nil"/>
              <w:left w:val="nil"/>
              <w:bottom w:val="nil"/>
              <w:right w:val="single" w:sz="4" w:space="0" w:color="auto"/>
            </w:tcBorders>
            <w:shd w:val="clear" w:color="auto" w:fill="auto"/>
            <w:hideMark/>
          </w:tcPr>
          <w:p w:rsidR="00BB333B" w:rsidRDefault="003964C2" w:rsidP="003964C2">
            <w:pPr>
              <w:rPr>
                <w:rFonts w:cs="Arial"/>
                <w:b/>
                <w:bCs/>
                <w:sz w:val="20"/>
              </w:rPr>
            </w:pPr>
            <w:r w:rsidRPr="00177E10">
              <w:rPr>
                <w:rFonts w:cs="Arial"/>
                <w:b/>
                <w:bCs/>
                <w:sz w:val="20"/>
              </w:rPr>
              <w:t xml:space="preserve">a.- Fundamento Identidad Cultural:  </w:t>
            </w:r>
            <w:r w:rsidRPr="00177E10">
              <w:rPr>
                <w:rFonts w:cs="Arial"/>
                <w:b/>
                <w:bCs/>
                <w:sz w:val="20"/>
              </w:rPr>
              <w:br/>
            </w:r>
            <w:r w:rsidRPr="00177E10">
              <w:rPr>
                <w:rFonts w:cs="Arial"/>
                <w:sz w:val="20"/>
              </w:rPr>
              <w:t xml:space="preserve">Se sugiere buscar los aspectos que representen la interculturalidad, para los diferentes requerimientos programáticos, considerados desde el punto de vista de vida </w:t>
            </w:r>
            <w:r w:rsidR="00177E10" w:rsidRPr="00177E10">
              <w:rPr>
                <w:rFonts w:cs="Arial"/>
                <w:sz w:val="20"/>
              </w:rPr>
              <w:t>Aymara</w:t>
            </w:r>
            <w:r w:rsidRPr="00177E10">
              <w:rPr>
                <w:rFonts w:cs="Arial"/>
                <w:sz w:val="20"/>
              </w:rPr>
              <w:t>, tomando en cuenta la estacionalidad de las actividades (sociales, religiosas y productivas).</w:t>
            </w:r>
            <w:r w:rsidRPr="00177E10">
              <w:rPr>
                <w:rFonts w:cs="Arial"/>
                <w:sz w:val="20"/>
              </w:rPr>
              <w:br/>
              <w:t>Considerar la introducción de patios cubiertos y abiertos, que se fundamentan en estrategias de control climático, apropiadas para los climas del altiplano y cordillera.</w:t>
            </w:r>
            <w:r w:rsidRPr="00177E10">
              <w:rPr>
                <w:rFonts w:cs="Arial"/>
                <w:sz w:val="20"/>
              </w:rPr>
              <w:br/>
              <w:t>Estos espacios generan bordes y relaciones funcionales en las circulaciones dentro del edificio que se diferencian a las organizaciones de planta con circulaciones de transito largo y lineal de doble crujía.</w:t>
            </w:r>
            <w:r w:rsidRPr="00177E10">
              <w:rPr>
                <w:rFonts w:cs="Arial"/>
                <w:sz w:val="20"/>
              </w:rPr>
              <w:br/>
              <w:t>Considerar referentes formales Arqueológicos Preincaicos, donde el patrón geométrico en planta es circular, respondiendo a una forma más orgánica de trabajar los muros de piedra.</w:t>
            </w:r>
          </w:p>
          <w:p w:rsidR="003964C2" w:rsidRPr="00BB333B" w:rsidRDefault="00BB333B" w:rsidP="003964C2">
            <w:pPr>
              <w:rPr>
                <w:rFonts w:cs="Arial"/>
                <w:sz w:val="20"/>
              </w:rPr>
            </w:pPr>
            <w:r w:rsidRPr="00177E10">
              <w:rPr>
                <w:rFonts w:cs="Arial"/>
                <w:b/>
                <w:bCs/>
                <w:sz w:val="20"/>
              </w:rPr>
              <w:t>b.- Organización de los Espacios:</w:t>
            </w:r>
            <w:r w:rsidRPr="00177E10">
              <w:rPr>
                <w:rFonts w:cs="Arial"/>
                <w:b/>
                <w:bCs/>
                <w:sz w:val="20"/>
              </w:rPr>
              <w:br w:type="page"/>
            </w:r>
            <w:r w:rsidRPr="00177E10">
              <w:rPr>
                <w:rFonts w:cs="Arial"/>
                <w:sz w:val="20"/>
              </w:rPr>
              <w:t>Según la cosmovisión, los accesos deben ubicarse hacia el oriente. En estos espacios se podrá representar y construir umbrales entre el exterior y el interior, mediante pórticos, portales, atrios entre otros.</w:t>
            </w:r>
            <w:r w:rsidRPr="00177E10">
              <w:rPr>
                <w:rFonts w:cs="Arial"/>
                <w:sz w:val="20"/>
              </w:rPr>
              <w:br w:type="page"/>
              <w:t>Privilegiar, en cuanto a su jerarquía espacial, su materialidad y acondicionamiento ambiental a los espacios</w:t>
            </w:r>
            <w:r>
              <w:rPr>
                <w:rFonts w:cs="Arial"/>
                <w:sz w:val="20"/>
              </w:rPr>
              <w:t xml:space="preserve"> </w:t>
            </w:r>
            <w:r w:rsidRPr="00177E10">
              <w:rPr>
                <w:rFonts w:cs="Arial"/>
                <w:sz w:val="20"/>
              </w:rPr>
              <w:t>comunitarios, interiores o exteriores, donde se dará la convivencia y contacto con el servicio público.</w:t>
            </w:r>
            <w:r w:rsidRPr="00177E10">
              <w:rPr>
                <w:rFonts w:cs="Arial"/>
                <w:sz w:val="20"/>
              </w:rPr>
              <w:br w:type="page"/>
              <w:t>Considerar patrones circulares para los patios exteriores, presentes en los poblados prehispánicos, considerando los ámbitos divididos del mundo Aymara, la simetría, la dualidad siendo elementos a implementar en el diseño de plantas y fachadas.</w:t>
            </w:r>
            <w:r w:rsidRPr="00177E10">
              <w:rPr>
                <w:rFonts w:cs="Arial"/>
                <w:sz w:val="20"/>
              </w:rPr>
              <w:br w:type="page"/>
              <w:t xml:space="preserve">El trazado de los pueblos Aymaras del altiplano son con el eje norte sur  alargado y una menor crujía en el eje oriente -poniente generando calles o espacios más protegidos , siendo la fachada más favorable para accesos y ventanas la oriente, que cuenta con adecuado soleamiento y es una fachada opuesta a los vientos </w:t>
            </w:r>
            <w:r>
              <w:rPr>
                <w:rFonts w:cs="Arial"/>
                <w:sz w:val="20"/>
              </w:rPr>
              <w:t>p</w:t>
            </w:r>
            <w:r w:rsidRPr="00177E10">
              <w:rPr>
                <w:rFonts w:cs="Arial"/>
                <w:sz w:val="20"/>
              </w:rPr>
              <w:t>redominantes del oeste.</w:t>
            </w:r>
            <w:r w:rsidRPr="00177E10">
              <w:rPr>
                <w:rFonts w:cs="Arial"/>
                <w:sz w:val="20"/>
              </w:rPr>
              <w:br w:type="page"/>
              <w:t>Privilegiar vistas, desde el espacio interior, hacia el paisaje cordillerano, las altas cumbres y entorno paisaje natural. Tomar en cuenta las vistas lejanas, la relación con el entorno.</w:t>
            </w:r>
            <w:r w:rsidRPr="00177E10">
              <w:rPr>
                <w:rFonts w:cs="Arial"/>
                <w:sz w:val="20"/>
              </w:rPr>
              <w:br w:type="page"/>
              <w:t>Valorar las fachadas continuas, como un límite entre lo cotidiano y lo ceremonial, entre lo privado y lo público, considerando que las fachadas son conformadoras del espacio público.</w:t>
            </w:r>
            <w:r w:rsidRPr="00177E10">
              <w:rPr>
                <w:rFonts w:cs="Arial"/>
                <w:sz w:val="20"/>
              </w:rPr>
              <w:br w:type="page"/>
              <w:t>Organizar los espacios interiores que requieran mayor iluminación y calefacción, los cuales deberían ubicarse en la fachada norte y oriente. Los espacios con menos actividad pued</w:t>
            </w:r>
            <w:r>
              <w:rPr>
                <w:rFonts w:cs="Arial"/>
                <w:sz w:val="20"/>
              </w:rPr>
              <w:t>en ubicarse en la fachada sur.</w:t>
            </w:r>
            <w:r>
              <w:rPr>
                <w:rFonts w:cs="Arial"/>
                <w:sz w:val="20"/>
              </w:rPr>
              <w:br w:type="page"/>
            </w:r>
          </w:p>
        </w:tc>
      </w:tr>
      <w:tr w:rsidR="003964C2" w:rsidRPr="00177E10" w:rsidTr="00E81FC6">
        <w:trPr>
          <w:trHeight w:val="4269"/>
          <w:jc w:val="center"/>
        </w:trPr>
        <w:tc>
          <w:tcPr>
            <w:tcW w:w="347" w:type="pct"/>
            <w:vMerge/>
            <w:tcBorders>
              <w:top w:val="single" w:sz="8" w:space="0" w:color="auto"/>
              <w:left w:val="single" w:sz="8" w:space="0" w:color="auto"/>
              <w:bottom w:val="single" w:sz="8" w:space="0" w:color="000000"/>
              <w:right w:val="single" w:sz="8" w:space="0" w:color="auto"/>
            </w:tcBorders>
            <w:vAlign w:val="center"/>
            <w:hideMark/>
          </w:tcPr>
          <w:p w:rsidR="003964C2" w:rsidRPr="00177E10" w:rsidRDefault="003964C2" w:rsidP="003964C2">
            <w:pPr>
              <w:rPr>
                <w:rFonts w:cs="Arial"/>
                <w:b/>
                <w:bCs/>
                <w:sz w:val="20"/>
              </w:rPr>
            </w:pPr>
          </w:p>
        </w:tc>
        <w:tc>
          <w:tcPr>
            <w:tcW w:w="1251" w:type="pct"/>
            <w:vMerge/>
            <w:tcBorders>
              <w:top w:val="nil"/>
              <w:left w:val="single" w:sz="4" w:space="0" w:color="auto"/>
              <w:bottom w:val="nil"/>
              <w:right w:val="single" w:sz="4" w:space="0" w:color="auto"/>
            </w:tcBorders>
            <w:vAlign w:val="center"/>
            <w:hideMark/>
          </w:tcPr>
          <w:p w:rsidR="003964C2" w:rsidRPr="00177E10" w:rsidRDefault="003964C2" w:rsidP="003964C2">
            <w:pPr>
              <w:rPr>
                <w:rFonts w:cs="Arial"/>
                <w:b/>
                <w:bCs/>
                <w:sz w:val="20"/>
              </w:rPr>
            </w:pPr>
          </w:p>
        </w:tc>
        <w:tc>
          <w:tcPr>
            <w:tcW w:w="3402" w:type="pct"/>
            <w:tcBorders>
              <w:top w:val="nil"/>
              <w:left w:val="nil"/>
              <w:bottom w:val="single" w:sz="4" w:space="0" w:color="auto"/>
              <w:right w:val="single" w:sz="4" w:space="0" w:color="auto"/>
            </w:tcBorders>
            <w:shd w:val="clear" w:color="auto" w:fill="auto"/>
            <w:hideMark/>
          </w:tcPr>
          <w:p w:rsidR="003964C2" w:rsidRPr="00177E10" w:rsidRDefault="003964C2" w:rsidP="003964C2">
            <w:pPr>
              <w:rPr>
                <w:rFonts w:cs="Arial"/>
                <w:sz w:val="20"/>
              </w:rPr>
            </w:pPr>
            <w:r w:rsidRPr="00177E10">
              <w:rPr>
                <w:rFonts w:cs="Arial"/>
                <w:sz w:val="20"/>
              </w:rPr>
              <w:t>El rigor climático hace recomendable diseñar espacios intermedios que permita desarrollar actividades al exterior protegido</w:t>
            </w:r>
            <w:r w:rsidRPr="00177E10">
              <w:rPr>
                <w:rFonts w:cs="Arial"/>
                <w:sz w:val="20"/>
              </w:rPr>
              <w:br/>
              <w:t xml:space="preserve">Es recomendable organizar la planta de arquitectura en torno a un patio cubierto en el altiplano y abierto en la Precordillera, estos patios permiten amortiguar las inclemencias del clima; estos patios exteriores deben ser semienterrados y rodeados de paramentos de baja altura para protegerse del viento en el altiplano. </w:t>
            </w:r>
            <w:r w:rsidRPr="00177E10">
              <w:rPr>
                <w:rFonts w:cs="Arial"/>
                <w:sz w:val="20"/>
              </w:rPr>
              <w:br/>
              <w:t>Se sugiere proteger la fachada sur y poniente del viento, generando corredores protegidos del viento SW y W. Pueden ser galerías vidriadas en el altiplano y corredores abiertos en la Precordillera.</w:t>
            </w:r>
            <w:r w:rsidRPr="00177E10">
              <w:rPr>
                <w:rFonts w:cs="Arial"/>
                <w:sz w:val="20"/>
              </w:rPr>
              <w:br/>
              <w:t>Considerar en la geometría de la vivienda con respecto a la latitud geográfica - (Altura y Azimut en grafico Solar y factores Micro climáticos.</w:t>
            </w:r>
            <w:r w:rsidRPr="00177E10">
              <w:rPr>
                <w:rFonts w:cs="Arial"/>
                <w:sz w:val="20"/>
              </w:rPr>
              <w:br/>
              <w:t>Se recomienda analizar la envolvente que protege a la edificación, cuya composición es el piso, muro, fenestraciones y la techumbre, ya que tradicionalmente la tradición andina utiliza los materiales locales para resolver esta problemática de manera eficiente y térmicamente equilibrada.</w:t>
            </w:r>
          </w:p>
        </w:tc>
      </w:tr>
      <w:tr w:rsidR="00C333E2" w:rsidRPr="00177E10" w:rsidTr="00E81FC6">
        <w:trPr>
          <w:trHeight w:val="11572"/>
          <w:jc w:val="center"/>
        </w:trPr>
        <w:tc>
          <w:tcPr>
            <w:tcW w:w="347" w:type="pct"/>
            <w:vMerge/>
            <w:tcBorders>
              <w:top w:val="single" w:sz="8" w:space="0" w:color="auto"/>
              <w:left w:val="single" w:sz="8" w:space="0" w:color="auto"/>
              <w:bottom w:val="single" w:sz="8" w:space="0" w:color="000000"/>
              <w:right w:val="single" w:sz="8" w:space="0" w:color="auto"/>
            </w:tcBorders>
            <w:vAlign w:val="center"/>
          </w:tcPr>
          <w:p w:rsidR="00C333E2" w:rsidRPr="00177E10" w:rsidRDefault="00C333E2" w:rsidP="003964C2">
            <w:pPr>
              <w:rPr>
                <w:rFonts w:cs="Arial"/>
                <w:b/>
                <w:bCs/>
                <w:sz w:val="20"/>
              </w:rPr>
            </w:pPr>
          </w:p>
        </w:tc>
        <w:tc>
          <w:tcPr>
            <w:tcW w:w="1251" w:type="pct"/>
            <w:vMerge/>
            <w:tcBorders>
              <w:top w:val="nil"/>
              <w:left w:val="single" w:sz="4" w:space="0" w:color="auto"/>
              <w:bottom w:val="nil"/>
              <w:right w:val="single" w:sz="4" w:space="0" w:color="auto"/>
            </w:tcBorders>
            <w:vAlign w:val="center"/>
          </w:tcPr>
          <w:p w:rsidR="00C333E2" w:rsidRPr="00177E10" w:rsidRDefault="00C333E2" w:rsidP="003964C2">
            <w:pPr>
              <w:rPr>
                <w:rFonts w:cs="Arial"/>
                <w:b/>
                <w:bCs/>
                <w:sz w:val="20"/>
              </w:rPr>
            </w:pPr>
          </w:p>
        </w:tc>
        <w:tc>
          <w:tcPr>
            <w:tcW w:w="3402" w:type="pct"/>
            <w:tcBorders>
              <w:top w:val="single" w:sz="4" w:space="0" w:color="auto"/>
              <w:left w:val="nil"/>
              <w:right w:val="single" w:sz="4" w:space="0" w:color="auto"/>
            </w:tcBorders>
            <w:shd w:val="clear" w:color="auto" w:fill="auto"/>
          </w:tcPr>
          <w:p w:rsidR="00C333E2" w:rsidRPr="00177E10" w:rsidRDefault="00C333E2" w:rsidP="003964C2">
            <w:pPr>
              <w:rPr>
                <w:rFonts w:cs="Arial"/>
                <w:sz w:val="20"/>
              </w:rPr>
            </w:pPr>
            <w:r w:rsidRPr="00177E10">
              <w:rPr>
                <w:rFonts w:ascii="Arial" w:hAnsi="Arial" w:cs="Arial"/>
                <w:noProof/>
                <w:sz w:val="20"/>
                <w:lang w:val="es-CL" w:eastAsia="es-CL"/>
              </w:rPr>
              <w:drawing>
                <wp:anchor distT="0" distB="0" distL="114300" distR="114300" simplePos="0" relativeHeight="251753472" behindDoc="1" locked="0" layoutInCell="1" allowOverlap="1" wp14:anchorId="5DA19C49" wp14:editId="1BF59143">
                  <wp:simplePos x="0" y="0"/>
                  <wp:positionH relativeFrom="column">
                    <wp:posOffset>713105</wp:posOffset>
                  </wp:positionH>
                  <wp:positionV relativeFrom="paragraph">
                    <wp:posOffset>570230</wp:posOffset>
                  </wp:positionV>
                  <wp:extent cx="3394710" cy="3637280"/>
                  <wp:effectExtent l="0" t="0" r="0" b="1270"/>
                  <wp:wrapThrough wrapText="bothSides">
                    <wp:wrapPolygon edited="0">
                      <wp:start x="0" y="0"/>
                      <wp:lineTo x="0" y="21494"/>
                      <wp:lineTo x="21455" y="21494"/>
                      <wp:lineTo x="21455" y="0"/>
                      <wp:lineTo x="0" y="0"/>
                    </wp:wrapPolygon>
                  </wp:wrapThrough>
                  <wp:docPr id="43" name="Imagen 43" descr="http://1.bp.blogspot.com/-NdySvnF_uzA/T5V2mY-gQRI/AAAAAAAADEg/cSLRBa4ix2w/s1600/CARTA_SOLAR_ARICA.jpg"/>
                  <wp:cNvGraphicFramePr/>
                  <a:graphic xmlns:a="http://schemas.openxmlformats.org/drawingml/2006/main">
                    <a:graphicData uri="http://schemas.openxmlformats.org/drawingml/2006/picture">
                      <pic:pic xmlns:pic="http://schemas.openxmlformats.org/drawingml/2006/picture">
                        <pic:nvPicPr>
                          <pic:cNvPr id="43" name="Imagen 42" descr="http://1.bp.blogspot.com/-NdySvnF_uzA/T5V2mY-gQRI/AAAAAAAADEg/cSLRBa4ix2w/s1600/CARTA_SOLAR_ARICA.jpg"/>
                          <pic:cNvPicPr>
                            <a:picLocks noChangeAspect="1" noChangeArrowheads="1"/>
                          </pic:cNvPicPr>
                        </pic:nvPicPr>
                        <pic:blipFill rotWithShape="1">
                          <a:blip r:embed="rId67" cstate="print">
                            <a:extLst>
                              <a:ext uri="{BEBA8EAE-BF5A-486C-A8C5-ECC9F3942E4B}">
                                <a14:imgProps xmlns:a14="http://schemas.microsoft.com/office/drawing/2010/main">
                                  <a14:imgLayer r:embed="rId68">
                                    <a14:imgEffect>
                                      <a14:sharpenSoften amount="50000"/>
                                    </a14:imgEffect>
                                  </a14:imgLayer>
                                </a14:imgProps>
                              </a:ext>
                              <a:ext uri="{28A0092B-C50C-407E-A947-70E740481C1C}">
                                <a14:useLocalDpi xmlns:a14="http://schemas.microsoft.com/office/drawing/2010/main" val="0"/>
                              </a:ext>
                            </a:extLst>
                          </a:blip>
                          <a:srcRect l="1762" r="2202" b="1864"/>
                          <a:stretch/>
                        </pic:blipFill>
                        <pic:spPr bwMode="auto">
                          <a:xfrm>
                            <a:off x="0" y="0"/>
                            <a:ext cx="3394710" cy="3637280"/>
                          </a:xfrm>
                          <a:prstGeom prst="rect">
                            <a:avLst/>
                          </a:prstGeom>
                          <a:noFill/>
                          <a:extLst/>
                        </pic:spPr>
                      </pic:pic>
                    </a:graphicData>
                  </a:graphic>
                  <wp14:sizeRelH relativeFrom="page">
                    <wp14:pctWidth>0</wp14:pctWidth>
                  </wp14:sizeRelH>
                  <wp14:sizeRelV relativeFrom="page">
                    <wp14:pctHeight>0</wp14:pctHeight>
                  </wp14:sizeRelV>
                </wp:anchor>
              </w:drawing>
            </w:r>
            <w:r w:rsidRPr="00177E10">
              <w:rPr>
                <w:rFonts w:cs="Arial"/>
                <w:b/>
                <w:bCs/>
                <w:sz w:val="20"/>
              </w:rPr>
              <w:t xml:space="preserve">c.- Análisis de Sombra y Altitud Solar: </w:t>
            </w:r>
            <w:r w:rsidRPr="00177E10">
              <w:rPr>
                <w:rFonts w:cs="Arial"/>
                <w:sz w:val="20"/>
              </w:rPr>
              <w:t>se aconseja realizar análisis de trayectoria solar Latitud 18°30' de Arica, teniendo presente considerar conos de sombra arrojada por los cuerpos edificados sobre otro para evitar áreas exteriores frías.</w:t>
            </w:r>
          </w:p>
          <w:p w:rsidR="00C333E2" w:rsidRDefault="00C333E2" w:rsidP="00C333E2">
            <w:pPr>
              <w:rPr>
                <w:rFonts w:cs="Arial"/>
                <w:b/>
                <w:bCs/>
                <w:sz w:val="20"/>
                <w:u w:val="single"/>
              </w:rPr>
            </w:pPr>
          </w:p>
          <w:p w:rsidR="00C333E2" w:rsidRDefault="00C333E2" w:rsidP="00C333E2">
            <w:pPr>
              <w:rPr>
                <w:rFonts w:cs="Arial"/>
                <w:b/>
                <w:bCs/>
                <w:sz w:val="20"/>
                <w:u w:val="single"/>
              </w:rPr>
            </w:pPr>
          </w:p>
          <w:p w:rsidR="00C333E2" w:rsidRDefault="00C333E2" w:rsidP="00C333E2">
            <w:pPr>
              <w:rPr>
                <w:rFonts w:cs="Arial"/>
                <w:b/>
                <w:bCs/>
                <w:sz w:val="20"/>
                <w:u w:val="single"/>
              </w:rPr>
            </w:pPr>
          </w:p>
          <w:p w:rsidR="00C333E2" w:rsidRDefault="00C333E2" w:rsidP="00C333E2">
            <w:pPr>
              <w:rPr>
                <w:rFonts w:cs="Arial"/>
                <w:b/>
                <w:bCs/>
                <w:sz w:val="20"/>
                <w:u w:val="single"/>
              </w:rPr>
            </w:pPr>
          </w:p>
          <w:p w:rsidR="00C333E2" w:rsidRDefault="00C333E2" w:rsidP="00C333E2">
            <w:pPr>
              <w:rPr>
                <w:rFonts w:cs="Arial"/>
                <w:b/>
                <w:bCs/>
                <w:sz w:val="20"/>
                <w:u w:val="single"/>
              </w:rPr>
            </w:pPr>
          </w:p>
          <w:p w:rsidR="00C333E2" w:rsidRDefault="00C333E2" w:rsidP="00C333E2">
            <w:pPr>
              <w:rPr>
                <w:rFonts w:cs="Arial"/>
                <w:b/>
                <w:bCs/>
                <w:sz w:val="20"/>
                <w:u w:val="single"/>
              </w:rPr>
            </w:pPr>
          </w:p>
          <w:p w:rsidR="00C333E2" w:rsidRDefault="00C333E2" w:rsidP="00C333E2">
            <w:pPr>
              <w:rPr>
                <w:rFonts w:cs="Arial"/>
                <w:b/>
                <w:bCs/>
                <w:sz w:val="20"/>
                <w:u w:val="single"/>
              </w:rPr>
            </w:pPr>
          </w:p>
          <w:p w:rsidR="00C333E2" w:rsidRDefault="00C333E2" w:rsidP="00C333E2">
            <w:pPr>
              <w:rPr>
                <w:rFonts w:cs="Arial"/>
                <w:b/>
                <w:bCs/>
                <w:sz w:val="20"/>
                <w:u w:val="single"/>
              </w:rPr>
            </w:pPr>
          </w:p>
          <w:p w:rsidR="00C333E2" w:rsidRDefault="00C333E2" w:rsidP="00C333E2">
            <w:pPr>
              <w:rPr>
                <w:rFonts w:cs="Arial"/>
                <w:b/>
                <w:bCs/>
                <w:sz w:val="20"/>
                <w:u w:val="single"/>
              </w:rPr>
            </w:pPr>
          </w:p>
          <w:p w:rsidR="00C333E2" w:rsidRDefault="00C333E2" w:rsidP="00C333E2">
            <w:pPr>
              <w:rPr>
                <w:rFonts w:cs="Arial"/>
                <w:b/>
                <w:bCs/>
                <w:sz w:val="20"/>
                <w:u w:val="single"/>
              </w:rPr>
            </w:pPr>
          </w:p>
          <w:p w:rsidR="00C333E2" w:rsidRDefault="00C333E2" w:rsidP="00C333E2">
            <w:pPr>
              <w:rPr>
                <w:rFonts w:cs="Arial"/>
                <w:b/>
                <w:bCs/>
                <w:sz w:val="20"/>
                <w:u w:val="single"/>
              </w:rPr>
            </w:pPr>
          </w:p>
          <w:p w:rsidR="00C333E2" w:rsidRDefault="00C333E2" w:rsidP="00C333E2">
            <w:pPr>
              <w:rPr>
                <w:rFonts w:cs="Arial"/>
                <w:b/>
                <w:bCs/>
                <w:sz w:val="20"/>
                <w:u w:val="single"/>
              </w:rPr>
            </w:pPr>
          </w:p>
          <w:p w:rsidR="00C333E2" w:rsidRPr="00177E10" w:rsidRDefault="00C333E2" w:rsidP="00C333E2">
            <w:pPr>
              <w:rPr>
                <w:rFonts w:cs="Arial"/>
                <w:sz w:val="20"/>
              </w:rPr>
            </w:pPr>
            <w:r w:rsidRPr="00177E10">
              <w:rPr>
                <w:rFonts w:cs="Arial"/>
                <w:b/>
                <w:bCs/>
                <w:sz w:val="20"/>
                <w:u w:val="single"/>
              </w:rPr>
              <w:t>a.- Criterios de Ventilación y Hermeticidad</w:t>
            </w:r>
            <w:r w:rsidRPr="00177E10">
              <w:rPr>
                <w:rFonts w:cs="Arial"/>
                <w:b/>
                <w:bCs/>
                <w:sz w:val="20"/>
              </w:rPr>
              <w:br w:type="page"/>
            </w:r>
            <w:r w:rsidRPr="00177E10">
              <w:rPr>
                <w:rFonts w:cs="Arial"/>
                <w:sz w:val="20"/>
              </w:rPr>
              <w:t>• se debe considerar las presiones de viento exterior que genera una pérdida de calor significativa.</w:t>
            </w:r>
            <w:r w:rsidRPr="00177E10">
              <w:rPr>
                <w:rFonts w:cs="Arial"/>
                <w:sz w:val="20"/>
              </w:rPr>
              <w:br w:type="page"/>
            </w:r>
          </w:p>
          <w:p w:rsidR="00C333E2" w:rsidRDefault="00C333E2" w:rsidP="00C333E2">
            <w:pPr>
              <w:rPr>
                <w:rFonts w:cs="Arial"/>
                <w:sz w:val="20"/>
              </w:rPr>
            </w:pPr>
            <w:r w:rsidRPr="00177E10">
              <w:rPr>
                <w:rFonts w:cs="Arial"/>
                <w:sz w:val="20"/>
              </w:rPr>
              <w:t>• construir exclusas o chifloneras contra el viento para puertas que abren directamente al exterior.</w:t>
            </w:r>
            <w:r w:rsidRPr="00177E10">
              <w:rPr>
                <w:rFonts w:cs="Arial"/>
                <w:sz w:val="20"/>
              </w:rPr>
              <w:br w:type="page"/>
              <w:t>• utilizar patios de luz (cubiertos vidriados en el altiplano, abiertos en la Precordillera), con el fin de contribuir en la ventilación, donde el aire conectivo generado puedan ser incorporado en el interior y contribuir con la ventilación cruzada en el verano si hay sobrecalentamiento.</w:t>
            </w:r>
          </w:p>
          <w:p w:rsidR="00C333E2" w:rsidRDefault="00C333E2" w:rsidP="00C333E2">
            <w:pPr>
              <w:rPr>
                <w:rFonts w:cs="Arial"/>
                <w:sz w:val="20"/>
              </w:rPr>
            </w:pPr>
            <w:r w:rsidRPr="00177E10">
              <w:rPr>
                <w:rFonts w:cs="Arial"/>
                <w:sz w:val="20"/>
              </w:rPr>
              <w:t>• considerar un cubo de aire interior de los recintos de mayor volumen es favorable por la menor cantidad de oxígeno.</w:t>
            </w:r>
          </w:p>
          <w:p w:rsidR="00C333E2" w:rsidRPr="00177E10" w:rsidRDefault="00C333E2" w:rsidP="00C333E2">
            <w:pPr>
              <w:rPr>
                <w:rFonts w:cs="Arial"/>
                <w:sz w:val="20"/>
              </w:rPr>
            </w:pPr>
            <w:r w:rsidRPr="00177E10">
              <w:rPr>
                <w:rFonts w:cs="Arial"/>
                <w:sz w:val="20"/>
              </w:rPr>
              <w:t xml:space="preserve">Considerar construcción de vanos y puertas herméticas para evitar pérdidas de calor por infiltración de aire externo debido a la alta presión positiva y negativa de vientos </w:t>
            </w:r>
            <w:r w:rsidRPr="00177E10">
              <w:rPr>
                <w:rFonts w:cs="Arial"/>
                <w:b/>
                <w:bCs/>
                <w:sz w:val="20"/>
              </w:rPr>
              <w:br w:type="page"/>
            </w:r>
            <w:r w:rsidRPr="00177E10">
              <w:rPr>
                <w:rFonts w:cs="Arial"/>
                <w:sz w:val="20"/>
              </w:rPr>
              <w:t>• destinar al menos un 8% de fenestraciones (La disposición y la dosificación de las ventanas) practicable por superficie o área iluminada.</w:t>
            </w:r>
            <w:r w:rsidRPr="00177E10">
              <w:rPr>
                <w:rFonts w:cs="Arial"/>
                <w:sz w:val="20"/>
              </w:rPr>
              <w:br w:type="page"/>
            </w:r>
          </w:p>
        </w:tc>
      </w:tr>
      <w:tr w:rsidR="00C333E2" w:rsidRPr="00177E10" w:rsidTr="00E81FC6">
        <w:trPr>
          <w:trHeight w:val="16281"/>
          <w:jc w:val="center"/>
        </w:trPr>
        <w:tc>
          <w:tcPr>
            <w:tcW w:w="347" w:type="pct"/>
            <w:vMerge/>
            <w:tcBorders>
              <w:top w:val="single" w:sz="8" w:space="0" w:color="auto"/>
              <w:left w:val="single" w:sz="8" w:space="0" w:color="auto"/>
              <w:bottom w:val="single" w:sz="8" w:space="0" w:color="000000"/>
              <w:right w:val="single" w:sz="4" w:space="0" w:color="auto"/>
            </w:tcBorders>
            <w:vAlign w:val="center"/>
            <w:hideMark/>
          </w:tcPr>
          <w:p w:rsidR="00C333E2" w:rsidRPr="00177E10" w:rsidRDefault="00C333E2" w:rsidP="003964C2">
            <w:pPr>
              <w:rPr>
                <w:rFonts w:cs="Arial"/>
                <w:b/>
                <w:bCs/>
                <w:sz w:val="20"/>
              </w:rPr>
            </w:pPr>
          </w:p>
        </w:tc>
        <w:tc>
          <w:tcPr>
            <w:tcW w:w="125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333E2" w:rsidRPr="00213834" w:rsidRDefault="00C333E2" w:rsidP="003964C2">
            <w:pPr>
              <w:jc w:val="center"/>
              <w:rPr>
                <w:rFonts w:cs="Arial"/>
                <w:b/>
                <w:bCs/>
                <w:sz w:val="20"/>
              </w:rPr>
            </w:pPr>
            <w:r w:rsidRPr="00213834">
              <w:rPr>
                <w:rFonts w:cs="Arial"/>
                <w:b/>
                <w:bCs/>
                <w:sz w:val="20"/>
              </w:rPr>
              <w:t>5.- CONSIDERACIONES PARA ANÁLISIS CONSTRUCTIVO</w:t>
            </w:r>
          </w:p>
        </w:tc>
        <w:tc>
          <w:tcPr>
            <w:tcW w:w="3402" w:type="pct"/>
            <w:tcBorders>
              <w:top w:val="nil"/>
              <w:left w:val="nil"/>
              <w:right w:val="single" w:sz="4" w:space="0" w:color="auto"/>
            </w:tcBorders>
            <w:shd w:val="clear" w:color="auto" w:fill="auto"/>
            <w:hideMark/>
          </w:tcPr>
          <w:p w:rsidR="00C333E2" w:rsidRDefault="00C333E2" w:rsidP="00C333E2">
            <w:pPr>
              <w:rPr>
                <w:rFonts w:cs="Arial"/>
                <w:b/>
                <w:bCs/>
                <w:sz w:val="20"/>
                <w:u w:val="single"/>
              </w:rPr>
            </w:pPr>
            <w:r w:rsidRPr="00177E10">
              <w:rPr>
                <w:rFonts w:cs="Arial"/>
                <w:b/>
                <w:bCs/>
                <w:sz w:val="20"/>
                <w:u w:val="single"/>
              </w:rPr>
              <w:t>·b.- Criterios de Cubiertas</w:t>
            </w:r>
            <w:r w:rsidRPr="00177E10">
              <w:rPr>
                <w:rFonts w:cs="Arial"/>
                <w:b/>
                <w:bCs/>
                <w:sz w:val="20"/>
              </w:rPr>
              <w:br/>
            </w:r>
            <w:r w:rsidRPr="00177E10">
              <w:rPr>
                <w:rFonts w:cs="Arial"/>
                <w:sz w:val="20"/>
              </w:rPr>
              <w:t>• Considerar materiales impermeables y resistentes al viento, agua, granizo y heladas con pendientes recomendadas entre un 50 y 100%, para el escurrimiento de agua y nieve.</w:t>
            </w:r>
            <w:r w:rsidRPr="00177E10">
              <w:rPr>
                <w:rFonts w:cs="Arial"/>
                <w:sz w:val="20"/>
              </w:rPr>
              <w:br/>
              <w:t>• diseñar aleros angostos protegidos de ventiscas y nieve, afianzar contra fuertes presiones de vientos.</w:t>
            </w:r>
            <w:r w:rsidRPr="00177E10">
              <w:rPr>
                <w:rFonts w:cs="Arial"/>
                <w:sz w:val="20"/>
              </w:rPr>
              <w:br/>
              <w:t>• considerar valores altos de aislamiento térmico con baja emisividad según la OGUC el área andina corresponde a la zona térmica N° 7 (se actualizara por zona G), por lo tanto, se requiere para las techumbres cumplir con un R100 = 376.</w:t>
            </w:r>
            <w:r w:rsidRPr="00177E10">
              <w:rPr>
                <w:rFonts w:cs="Arial"/>
                <w:sz w:val="20"/>
              </w:rPr>
              <w:br/>
              <w:t>• en caso de integrar los colectores solares de agua caliente o fotovoltaico, con una inclinación promedio de 30° a fin de obtener una captación optima en la zona andina.</w:t>
            </w:r>
            <w:r w:rsidRPr="00177E10">
              <w:rPr>
                <w:rFonts w:cs="Arial"/>
                <w:b/>
                <w:bCs/>
                <w:sz w:val="20"/>
                <w:u w:val="single"/>
              </w:rPr>
              <w:t xml:space="preserve"> </w:t>
            </w:r>
          </w:p>
          <w:p w:rsidR="009E26BB" w:rsidRDefault="009E26BB" w:rsidP="009E26BB">
            <w:pPr>
              <w:rPr>
                <w:rFonts w:cs="Arial"/>
                <w:sz w:val="20"/>
              </w:rPr>
            </w:pPr>
            <w:r>
              <w:rPr>
                <w:noProof/>
                <w:lang w:val="es-CL" w:eastAsia="es-CL"/>
              </w:rPr>
              <mc:AlternateContent>
                <mc:Choice Requires="wpg">
                  <w:drawing>
                    <wp:anchor distT="0" distB="0" distL="114300" distR="114300" simplePos="0" relativeHeight="251757568" behindDoc="0" locked="0" layoutInCell="1" allowOverlap="1" wp14:anchorId="044B8D95" wp14:editId="618346AC">
                      <wp:simplePos x="0" y="0"/>
                      <wp:positionH relativeFrom="column">
                        <wp:posOffset>584200</wp:posOffset>
                      </wp:positionH>
                      <wp:positionV relativeFrom="paragraph">
                        <wp:posOffset>2256155</wp:posOffset>
                      </wp:positionV>
                      <wp:extent cx="3429000" cy="2943225"/>
                      <wp:effectExtent l="0" t="0" r="0" b="9525"/>
                      <wp:wrapNone/>
                      <wp:docPr id="2052" name="Group 4"/>
                      <wp:cNvGraphicFramePr/>
                      <a:graphic xmlns:a="http://schemas.openxmlformats.org/drawingml/2006/main">
                        <a:graphicData uri="http://schemas.microsoft.com/office/word/2010/wordprocessingGroup">
                          <wpg:wgp>
                            <wpg:cNvGrpSpPr/>
                            <wpg:grpSpPr bwMode="auto">
                              <a:xfrm>
                                <a:off x="0" y="0"/>
                                <a:ext cx="3429000" cy="2943225"/>
                                <a:chOff x="0" y="0"/>
                                <a:chExt cx="301" cy="301"/>
                              </a:xfrm>
                            </wpg:grpSpPr>
                            <wps:wsp>
                              <wps:cNvPr id="2" name="AutoShape 3"/>
                              <wps:cNvSpPr>
                                <a:spLocks noChangeAspect="1" noChangeArrowheads="1" noTextEdit="1"/>
                              </wps:cNvSpPr>
                              <wps:spPr bwMode="auto">
                                <a:xfrm>
                                  <a:off x="0" y="7"/>
                                  <a:ext cx="300"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pic:pic xmlns:pic="http://schemas.openxmlformats.org/drawingml/2006/picture">
                              <pic:nvPicPr>
                                <pic:cNvPr id="3" name="40 Imagen"/>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01" cy="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id="Group 4" o:spid="_x0000_s1026" style="position:absolute;margin-left:46pt;margin-top:177.65pt;width:270pt;height:231.75pt;z-index:251757568;mso-width-relative:margin;mso-height-relative:margin" coordsize="301,3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">
                      <v:rect id="AutoShape 3" o:spid="_x0000_s1027" style="position:absolute;top:7;width:300;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F9acMA&#10;AADaAAAADwAAAGRycy9kb3ducmV2LnhtbESPT4vCMBTE78J+h/AWvMia6kGka5RFWCyLINY/50fz&#10;bIvNS22ybf32RhA8DjPzG2ax6k0lWmpcaVnBZByBIM6sLjlXcDz8fs1BOI+ssbJMCu7kYLX8GCww&#10;1rbjPbWpz0WAsItRQeF9HUvpsoIMurGtiYN3sY1BH2STS91gF+CmktMomkmDJYeFAmtaF5Rd03+j&#10;oMt27fmw3cjd6JxYviW3dXr6U2r42f98g/DU+3f41U60gik8r4Qb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F9acMAAADaAAAADwAAAAAAAAAAAAAAAACYAgAAZHJzL2Rv&#10;d25yZXYueG1sUEsFBgAAAAAEAAQA9QAAAIgDAAAAAA==&#10;" filled="f" stroked="f">
                        <o:lock v:ext="edit" aspectratio="t" text="t"/>
                      </v:rect>
                      <v:shape id="40 Imagen" o:spid="_x0000_s1028" type="#_x0000_t75" style="position:absolute;width:301;height:3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F96DEAAAA2gAAAA8AAABkcnMvZG93bnJldi54bWxEj0FrwkAUhO+F/oflCV5EN7VQanSVUlFK&#10;iwdTL96e2WcSzL4N2adJ/323IPQ4zMw3zGLVu1rdqA2VZwNPkwQUce5txYWBw/dm/AoqCLLF2jMZ&#10;+KEAq+XjwwJT6zve0y2TQkUIhxQNlCJNqnXIS3IYJr4hjt7Ztw4lyrbQtsUuwl2tp0nyoh1WHBdK&#10;bOi9pPySXZ2B9edxdNq7zVS+uuwih52bzcLWmOGgf5uDEurlP3xvf1gDz/B3Jd4Avfw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QF96DEAAAA2gAAAA8AAAAAAAAAAAAAAAAA&#10;nwIAAGRycy9kb3ducmV2LnhtbFBLBQYAAAAABAAEAPcAAACQAwAAAAA=&#10;">
                        <v:imagedata r:id="rId70" o:title=""/>
                      </v:shape>
                    </v:group>
                  </w:pict>
                </mc:Fallback>
              </mc:AlternateContent>
            </w:r>
            <w:r w:rsidR="00C333E2" w:rsidRPr="00177E10">
              <w:rPr>
                <w:rFonts w:cs="Arial"/>
                <w:b/>
                <w:bCs/>
                <w:sz w:val="20"/>
                <w:u w:val="single"/>
              </w:rPr>
              <w:t>c.- Muros</w:t>
            </w:r>
            <w:r w:rsidR="00C333E2" w:rsidRPr="00177E10">
              <w:rPr>
                <w:rFonts w:cs="Arial"/>
                <w:b/>
                <w:bCs/>
                <w:color w:val="0000FF"/>
                <w:sz w:val="20"/>
              </w:rPr>
              <w:br/>
            </w:r>
            <w:r w:rsidR="00C333E2" w:rsidRPr="00177E10">
              <w:rPr>
                <w:rFonts w:cs="Arial"/>
                <w:sz w:val="20"/>
              </w:rPr>
              <w:t>• considerar aplicación de aprovechamiento energético en los muros con orientación norte, construyendo muros especialmente en zonas de actividad diurna que cuenten con peso o masa de espesor superior a los 0.20 m.</w:t>
            </w:r>
            <w:r w:rsidR="00C333E2" w:rsidRPr="00177E10">
              <w:rPr>
                <w:rFonts w:cs="Arial"/>
                <w:sz w:val="20"/>
              </w:rPr>
              <w:br/>
              <w:t>• es recomendable aplicar aislación térmica por el interior a los muros de fachada sur y poniente, y en pisos de dormitorios o zonas con niños.</w:t>
            </w:r>
            <w:r w:rsidR="00C333E2" w:rsidRPr="00177E10">
              <w:rPr>
                <w:rFonts w:cs="Arial"/>
                <w:sz w:val="20"/>
              </w:rPr>
              <w:br/>
              <w:t>• Se debe considerar protección de agua lluvia en muros con zócalos e impermeabilización de superficies que estén en contacto con el suelo.</w:t>
            </w:r>
            <w:r w:rsidR="00C333E2" w:rsidRPr="00177E10">
              <w:rPr>
                <w:rFonts w:cs="Arial"/>
                <w:sz w:val="20"/>
              </w:rPr>
              <w:br/>
              <w:t>Se recomienda considerar en el diseño muros el sistema de contrafuertes o levemente ataludados, similar a la edificaciones existentes.</w:t>
            </w:r>
            <w:r w:rsidR="00C333E2" w:rsidRPr="00177E10">
              <w:rPr>
                <w:rFonts w:cs="Arial"/>
                <w:sz w:val="20"/>
              </w:rPr>
              <w:br/>
              <w:t>• se recomienda realizar un mejoramiento de la construcción en adobe con refuerzos y contrafuertes</w:t>
            </w:r>
            <w:r>
              <w:rPr>
                <w:rFonts w:cs="Arial"/>
                <w:sz w:val="20"/>
              </w:rPr>
              <w:t>.</w:t>
            </w:r>
          </w:p>
          <w:p w:rsidR="009E26BB" w:rsidRDefault="009E26BB" w:rsidP="009E26BB">
            <w:pPr>
              <w:rPr>
                <w:rFonts w:cs="Arial"/>
                <w:sz w:val="20"/>
              </w:rPr>
            </w:pPr>
          </w:p>
          <w:p w:rsidR="009E26BB" w:rsidRDefault="009E26BB" w:rsidP="009E26BB">
            <w:pPr>
              <w:rPr>
                <w:rFonts w:cs="Arial"/>
                <w:sz w:val="20"/>
              </w:rPr>
            </w:pPr>
          </w:p>
          <w:p w:rsidR="009E26BB" w:rsidRDefault="009E26BB" w:rsidP="009E26BB">
            <w:pPr>
              <w:rPr>
                <w:rFonts w:cs="Arial"/>
                <w:sz w:val="20"/>
              </w:rPr>
            </w:pPr>
          </w:p>
          <w:p w:rsidR="009E26BB" w:rsidRDefault="009E26BB" w:rsidP="009E26BB">
            <w:pPr>
              <w:rPr>
                <w:rFonts w:cs="Arial"/>
                <w:sz w:val="20"/>
              </w:rPr>
            </w:pPr>
          </w:p>
          <w:p w:rsidR="009E26BB" w:rsidRDefault="009E26BB" w:rsidP="009E26BB">
            <w:pPr>
              <w:rPr>
                <w:rFonts w:cs="Arial"/>
                <w:sz w:val="20"/>
              </w:rPr>
            </w:pPr>
          </w:p>
          <w:p w:rsidR="009E26BB" w:rsidRDefault="009E26BB" w:rsidP="009E26BB">
            <w:pPr>
              <w:rPr>
                <w:rFonts w:cs="Arial"/>
                <w:sz w:val="20"/>
              </w:rPr>
            </w:pPr>
          </w:p>
          <w:p w:rsidR="009E26BB" w:rsidRDefault="009E26BB" w:rsidP="009E26BB">
            <w:pPr>
              <w:rPr>
                <w:rFonts w:cs="Arial"/>
                <w:sz w:val="20"/>
              </w:rPr>
            </w:pPr>
          </w:p>
          <w:p w:rsidR="009E26BB" w:rsidRDefault="009E26BB" w:rsidP="009E26BB">
            <w:pPr>
              <w:rPr>
                <w:rFonts w:cs="Arial"/>
                <w:sz w:val="20"/>
              </w:rPr>
            </w:pPr>
          </w:p>
          <w:p w:rsidR="009E26BB" w:rsidRDefault="009E26BB" w:rsidP="009E26BB">
            <w:pPr>
              <w:rPr>
                <w:rFonts w:cs="Arial"/>
                <w:sz w:val="20"/>
              </w:rPr>
            </w:pPr>
          </w:p>
          <w:p w:rsidR="009E26BB" w:rsidRDefault="009E26BB" w:rsidP="009E26BB">
            <w:pPr>
              <w:rPr>
                <w:rFonts w:cs="Arial"/>
                <w:sz w:val="20"/>
              </w:rPr>
            </w:pPr>
          </w:p>
          <w:p w:rsidR="009E26BB" w:rsidRPr="00177E10" w:rsidRDefault="009E26BB" w:rsidP="009E26BB">
            <w:pPr>
              <w:rPr>
                <w:rFonts w:cs="Arial"/>
                <w:sz w:val="20"/>
              </w:rPr>
            </w:pPr>
            <w:r w:rsidRPr="00177E10">
              <w:rPr>
                <w:rFonts w:cs="Arial"/>
                <w:sz w:val="20"/>
              </w:rPr>
              <w:t>Ejemplos de tipos de</w:t>
            </w:r>
            <w:r w:rsidRPr="00177E10">
              <w:rPr>
                <w:rFonts w:cs="Arial"/>
                <w:b/>
                <w:bCs/>
                <w:sz w:val="20"/>
              </w:rPr>
              <w:t xml:space="preserve"> Aparejo de  Muros:</w:t>
            </w:r>
            <w:r w:rsidRPr="00177E10">
              <w:rPr>
                <w:rFonts w:cs="Arial"/>
                <w:sz w:val="20"/>
              </w:rPr>
              <w:br w:type="page"/>
            </w:r>
          </w:p>
          <w:p w:rsidR="009E26BB" w:rsidRPr="00177E10" w:rsidRDefault="009E26BB" w:rsidP="009E26BB">
            <w:pPr>
              <w:rPr>
                <w:rFonts w:cs="Arial"/>
                <w:sz w:val="20"/>
              </w:rPr>
            </w:pPr>
            <w:r w:rsidRPr="00177E10">
              <w:rPr>
                <w:rFonts w:cs="Arial"/>
                <w:b/>
                <w:bCs/>
                <w:sz w:val="20"/>
              </w:rPr>
              <w:t>Rustico:</w:t>
            </w:r>
            <w:r w:rsidRPr="00177E10">
              <w:rPr>
                <w:rFonts w:cs="Arial"/>
                <w:sz w:val="20"/>
              </w:rPr>
              <w:t xml:space="preserve"> constituido por piedras naturales sin cantear y de diversos tamaños colocados o superpuestas en orden, pudiendo ser acuñados con guijarros o mortero de barro.</w:t>
            </w:r>
            <w:r w:rsidRPr="00177E10">
              <w:rPr>
                <w:rFonts w:cs="Arial"/>
                <w:sz w:val="20"/>
              </w:rPr>
              <w:br w:type="page"/>
            </w:r>
          </w:p>
          <w:p w:rsidR="009E26BB" w:rsidRPr="00177E10" w:rsidRDefault="009E26BB" w:rsidP="009E26BB">
            <w:pPr>
              <w:rPr>
                <w:rFonts w:cs="Arial"/>
                <w:sz w:val="20"/>
              </w:rPr>
            </w:pPr>
            <w:r w:rsidRPr="00177E10">
              <w:rPr>
                <w:rFonts w:cs="Arial"/>
                <w:b/>
                <w:bCs/>
                <w:sz w:val="20"/>
              </w:rPr>
              <w:t>Natural:</w:t>
            </w:r>
            <w:r w:rsidRPr="00177E10">
              <w:rPr>
                <w:rFonts w:cs="Arial"/>
                <w:sz w:val="20"/>
              </w:rPr>
              <w:t xml:space="preserve"> Muros de piedra de distintos tamaños ligadas entre sí con armasa de barro con paja, de disposición libre con las de mayor tamaño en su base y decreciendo en la parte superior.</w:t>
            </w:r>
            <w:r w:rsidRPr="00177E10">
              <w:rPr>
                <w:rFonts w:cs="Arial"/>
                <w:sz w:val="20"/>
              </w:rPr>
              <w:br w:type="page"/>
              <w:t xml:space="preserve"> </w:t>
            </w:r>
          </w:p>
          <w:p w:rsidR="009E26BB" w:rsidRPr="00177E10" w:rsidRDefault="009E26BB" w:rsidP="009E26BB">
            <w:pPr>
              <w:rPr>
                <w:rFonts w:cs="Arial"/>
                <w:sz w:val="20"/>
              </w:rPr>
            </w:pPr>
            <w:r w:rsidRPr="00177E10">
              <w:rPr>
                <w:rFonts w:cs="Arial"/>
                <w:b/>
                <w:bCs/>
                <w:sz w:val="20"/>
              </w:rPr>
              <w:t xml:space="preserve">Celular: </w:t>
            </w:r>
            <w:r w:rsidRPr="00177E10">
              <w:rPr>
                <w:rFonts w:cs="Arial"/>
                <w:sz w:val="20"/>
              </w:rPr>
              <w:t>se asemeja a la disposición celular de un panel de abejas. Pueden ser de forma pentagonal poligonal y para ello se cantean las piedras para lograr un mejor encaje entre ellas.</w:t>
            </w:r>
            <w:r w:rsidRPr="00177E10">
              <w:rPr>
                <w:rFonts w:cs="Arial"/>
                <w:sz w:val="20"/>
              </w:rPr>
              <w:br w:type="page"/>
            </w:r>
          </w:p>
          <w:p w:rsidR="009E26BB" w:rsidRPr="00177E10" w:rsidRDefault="009E26BB" w:rsidP="009E26BB">
            <w:pPr>
              <w:rPr>
                <w:rFonts w:cs="Arial"/>
                <w:sz w:val="20"/>
              </w:rPr>
            </w:pPr>
            <w:r w:rsidRPr="00177E10">
              <w:rPr>
                <w:rFonts w:cs="Arial"/>
                <w:b/>
                <w:bCs/>
                <w:sz w:val="20"/>
              </w:rPr>
              <w:t>Trabado</w:t>
            </w:r>
            <w:r w:rsidRPr="00177E10">
              <w:rPr>
                <w:rFonts w:cs="Arial"/>
                <w:sz w:val="20"/>
              </w:rPr>
              <w:t>: sistema incaico donde las piedras son labradas y unidad unas con otras como un rompecabezas,  haciendo que los ángulos coincidan entre si y sus caras pueden ser del tipo almohadillado o simplemente planas.</w:t>
            </w:r>
            <w:r w:rsidRPr="00177E10">
              <w:rPr>
                <w:rFonts w:cs="Arial"/>
                <w:sz w:val="20"/>
              </w:rPr>
              <w:br w:type="page"/>
            </w:r>
          </w:p>
          <w:p w:rsidR="009E26BB" w:rsidRPr="00177E10" w:rsidRDefault="009E26BB" w:rsidP="009E26BB">
            <w:pPr>
              <w:rPr>
                <w:rFonts w:cs="Arial"/>
                <w:sz w:val="20"/>
              </w:rPr>
            </w:pPr>
            <w:r w:rsidRPr="00177E10">
              <w:rPr>
                <w:rFonts w:cs="Arial"/>
                <w:b/>
                <w:bCs/>
                <w:sz w:val="20"/>
              </w:rPr>
              <w:t xml:space="preserve">Sedimentario: </w:t>
            </w:r>
            <w:r w:rsidRPr="00177E10">
              <w:rPr>
                <w:rFonts w:cs="Arial"/>
                <w:sz w:val="20"/>
              </w:rPr>
              <w:t xml:space="preserve">conformado por hiladas horizontales, alternando el tamaño de las </w:t>
            </w:r>
            <w:r w:rsidRPr="00177E10">
              <w:rPr>
                <w:rFonts w:cs="Arial"/>
                <w:sz w:val="20"/>
              </w:rPr>
              <w:lastRenderedPageBreak/>
              <w:t>unidades y con apariencia creciente y decreciente que le brinda movimiento similar a las hiladas modulares de albañilería  o adobe.</w:t>
            </w:r>
            <w:r w:rsidRPr="00177E10">
              <w:rPr>
                <w:rFonts w:cs="Arial"/>
                <w:sz w:val="20"/>
              </w:rPr>
              <w:br w:type="page"/>
            </w:r>
          </w:p>
          <w:p w:rsidR="009E26BB" w:rsidRDefault="009E26BB" w:rsidP="009E26BB">
            <w:pPr>
              <w:rPr>
                <w:rFonts w:cs="Arial"/>
                <w:sz w:val="20"/>
              </w:rPr>
            </w:pPr>
            <w:r w:rsidRPr="00177E10">
              <w:rPr>
                <w:rFonts w:cs="Arial"/>
                <w:noProof/>
                <w:sz w:val="20"/>
                <w:lang w:val="es-CL" w:eastAsia="es-CL"/>
              </w:rPr>
              <w:drawing>
                <wp:anchor distT="0" distB="0" distL="114300" distR="114300" simplePos="0" relativeHeight="251755520" behindDoc="0" locked="0" layoutInCell="1" allowOverlap="1" wp14:anchorId="043B2182" wp14:editId="6B8136B7">
                  <wp:simplePos x="0" y="0"/>
                  <wp:positionH relativeFrom="column">
                    <wp:posOffset>227965</wp:posOffset>
                  </wp:positionH>
                  <wp:positionV relativeFrom="paragraph">
                    <wp:posOffset>476747</wp:posOffset>
                  </wp:positionV>
                  <wp:extent cx="3771900" cy="1526540"/>
                  <wp:effectExtent l="0" t="0" r="0" b="0"/>
                  <wp:wrapNone/>
                  <wp:docPr id="44" name="Imagen 44"/>
                  <wp:cNvGraphicFramePr/>
                  <a:graphic xmlns:a="http://schemas.openxmlformats.org/drawingml/2006/main">
                    <a:graphicData uri="http://schemas.openxmlformats.org/drawingml/2006/picture">
                      <pic:pic xmlns:pic="http://schemas.openxmlformats.org/drawingml/2006/picture">
                        <pic:nvPicPr>
                          <pic:cNvPr id="44" name="43 Imagen"/>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771900" cy="152654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177E10">
              <w:rPr>
                <w:rFonts w:cs="Arial"/>
                <w:b/>
                <w:bCs/>
                <w:sz w:val="20"/>
              </w:rPr>
              <w:t>Ciclópeo</w:t>
            </w:r>
            <w:r w:rsidRPr="00177E10">
              <w:rPr>
                <w:rFonts w:cs="Arial"/>
                <w:sz w:val="20"/>
              </w:rPr>
              <w:t>: consiste en muros de Piedra de gran tamaño que sobrepasan los 2 a 3 metros de altura.</w:t>
            </w:r>
          </w:p>
          <w:p w:rsidR="00C333E2" w:rsidRDefault="00C333E2" w:rsidP="00C333E2">
            <w:pPr>
              <w:rPr>
                <w:rFonts w:ascii="Arial" w:hAnsi="Arial" w:cs="Arial"/>
                <w:sz w:val="20"/>
              </w:rPr>
            </w:pPr>
          </w:p>
          <w:p w:rsidR="002900CB" w:rsidRDefault="002900CB" w:rsidP="00C333E2">
            <w:pPr>
              <w:rPr>
                <w:rFonts w:ascii="Arial" w:hAnsi="Arial" w:cs="Arial"/>
                <w:sz w:val="20"/>
              </w:rPr>
            </w:pPr>
          </w:p>
          <w:p w:rsidR="002900CB" w:rsidRDefault="002900CB" w:rsidP="00C333E2">
            <w:pPr>
              <w:rPr>
                <w:rFonts w:ascii="Arial" w:hAnsi="Arial" w:cs="Arial"/>
                <w:sz w:val="20"/>
              </w:rPr>
            </w:pPr>
          </w:p>
          <w:p w:rsidR="002900CB" w:rsidRDefault="002900CB" w:rsidP="00C333E2">
            <w:pPr>
              <w:rPr>
                <w:rFonts w:ascii="Arial" w:hAnsi="Arial" w:cs="Arial"/>
                <w:sz w:val="20"/>
              </w:rPr>
            </w:pPr>
          </w:p>
          <w:p w:rsidR="002900CB" w:rsidRDefault="002900CB" w:rsidP="00C333E2">
            <w:pPr>
              <w:rPr>
                <w:rFonts w:ascii="Arial" w:hAnsi="Arial" w:cs="Arial"/>
                <w:sz w:val="20"/>
              </w:rPr>
            </w:pPr>
          </w:p>
          <w:p w:rsidR="002900CB" w:rsidRDefault="002900CB" w:rsidP="00C333E2">
            <w:pPr>
              <w:rPr>
                <w:rFonts w:ascii="Arial" w:hAnsi="Arial" w:cs="Arial"/>
                <w:sz w:val="20"/>
              </w:rPr>
            </w:pPr>
          </w:p>
          <w:p w:rsidR="002900CB" w:rsidRPr="00177E10" w:rsidRDefault="002900CB" w:rsidP="00C333E2">
            <w:pPr>
              <w:rPr>
                <w:rFonts w:ascii="Arial" w:hAnsi="Arial" w:cs="Arial"/>
                <w:sz w:val="20"/>
              </w:rPr>
            </w:pPr>
            <w:r w:rsidRPr="00177E10">
              <w:rPr>
                <w:rFonts w:cs="Arial"/>
                <w:b/>
                <w:bCs/>
                <w:sz w:val="20"/>
                <w:u w:val="single"/>
              </w:rPr>
              <w:t xml:space="preserve">d.-Fenestracion: </w:t>
            </w:r>
            <w:r w:rsidRPr="00177E10">
              <w:rPr>
                <w:rFonts w:cs="Arial"/>
                <w:b/>
                <w:bCs/>
                <w:sz w:val="20"/>
              </w:rPr>
              <w:t xml:space="preserve"> </w:t>
            </w:r>
            <w:r w:rsidRPr="00177E10">
              <w:rPr>
                <w:rFonts w:cs="Arial"/>
                <w:b/>
                <w:bCs/>
                <w:sz w:val="20"/>
              </w:rPr>
              <w:br/>
            </w:r>
            <w:r w:rsidRPr="00177E10">
              <w:rPr>
                <w:rFonts w:cs="Arial"/>
                <w:sz w:val="20"/>
              </w:rPr>
              <w:t>• Se recomienda considerar los ángulos de inclinación y recorrido solar para el diseño de vanos, favoreciendo el acceso de luz solar durante el invierno(45°) y evitarlo en el verano(100°), considerando en otoño y primavera (70°).</w:t>
            </w:r>
            <w:r w:rsidRPr="00177E10">
              <w:rPr>
                <w:rFonts w:cs="Arial"/>
                <w:sz w:val="20"/>
              </w:rPr>
              <w:br/>
              <w:t>• Vanos con profundidad en muros gruesos contribuyendo al control solar de verano.</w:t>
            </w:r>
            <w:r w:rsidRPr="00177E10">
              <w:rPr>
                <w:rFonts w:cs="Arial"/>
                <w:sz w:val="20"/>
              </w:rPr>
              <w:br/>
              <w:t>• Aberturas Medidas y de la menor superficie posible por fuerte intensidad de radiación solar y luminosidad, donde las aberturas solares deberán localizarse idealmente en los lados Este y Norte, y con una menor proporción, en el Oeste.</w:t>
            </w:r>
            <w:r w:rsidRPr="00177E10">
              <w:rPr>
                <w:rFonts w:cs="Arial"/>
                <w:sz w:val="20"/>
              </w:rPr>
              <w:br/>
              <w:t>• Se recomienda, en el altiplano utilizar doble vidrio Hermético en todas las ventanas mayores a 1 m2, y debido a las grandes diferencias de temperatura día/noche es recomendable protegerlas con postigos o persianas que atenúen las pérdidas y ganancias de calor.</w:t>
            </w:r>
            <w:r w:rsidRPr="00177E10">
              <w:rPr>
                <w:rFonts w:cs="Arial"/>
                <w:sz w:val="20"/>
              </w:rPr>
              <w:br/>
              <w:t>•Las Ventanas deberán estar protegidas de la radiación directa y situada en la parte superior de la fachada para evitar la radiación procedente del suelo.</w:t>
            </w:r>
            <w:r w:rsidRPr="00177E10">
              <w:rPr>
                <w:rFonts w:cs="Arial"/>
                <w:sz w:val="20"/>
              </w:rPr>
              <w:br/>
              <w:t>• considerar elementos de protección solar, quedando separados del edificio y expuestos a la convección del viento preferentemente en la fachada poniente y cubierta.</w:t>
            </w:r>
            <w:r w:rsidRPr="00177E10">
              <w:rPr>
                <w:rFonts w:cs="Arial"/>
                <w:sz w:val="20"/>
              </w:rPr>
              <w:br/>
              <w:t>• son recomendables los pozos de luz en patios menores así como las claraboyas o elementos que reflejen la luz directa a fin de aportar una iluminación natural.</w:t>
            </w:r>
          </w:p>
          <w:p w:rsidR="00C333E2" w:rsidRPr="00177E10" w:rsidRDefault="002900CB" w:rsidP="003964C2">
            <w:pPr>
              <w:rPr>
                <w:rFonts w:cs="Arial"/>
                <w:b/>
                <w:bCs/>
                <w:sz w:val="20"/>
              </w:rPr>
            </w:pPr>
            <w:r>
              <w:rPr>
                <w:noProof/>
                <w:lang w:val="es-CL" w:eastAsia="es-CL"/>
              </w:rPr>
              <w:drawing>
                <wp:inline distT="0" distB="0" distL="0" distR="0" wp14:anchorId="571CF70D" wp14:editId="0D3E8F35">
                  <wp:extent cx="4524375" cy="3685888"/>
                  <wp:effectExtent l="0" t="0" r="0" b="0"/>
                  <wp:docPr id="22" name="46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46 Imagen"/>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524375" cy="3685888"/>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r>
      <w:tr w:rsidR="00FA1616" w:rsidRPr="00177E10" w:rsidTr="004E44A7">
        <w:trPr>
          <w:trHeight w:val="14296"/>
          <w:jc w:val="center"/>
        </w:trPr>
        <w:tc>
          <w:tcPr>
            <w:tcW w:w="347" w:type="pct"/>
            <w:vMerge/>
            <w:tcBorders>
              <w:top w:val="single" w:sz="8" w:space="0" w:color="auto"/>
              <w:left w:val="single" w:sz="8" w:space="0" w:color="auto"/>
              <w:bottom w:val="single" w:sz="8" w:space="0" w:color="000000"/>
              <w:right w:val="single" w:sz="4" w:space="0" w:color="auto"/>
            </w:tcBorders>
            <w:vAlign w:val="center"/>
            <w:hideMark/>
          </w:tcPr>
          <w:p w:rsidR="00FA1616" w:rsidRPr="00177E10" w:rsidRDefault="00FA1616" w:rsidP="003964C2">
            <w:pPr>
              <w:rPr>
                <w:rFonts w:cs="Arial"/>
                <w:b/>
                <w:bCs/>
                <w:sz w:val="20"/>
              </w:rPr>
            </w:pPr>
          </w:p>
        </w:tc>
        <w:tc>
          <w:tcPr>
            <w:tcW w:w="1251" w:type="pct"/>
            <w:vMerge/>
            <w:tcBorders>
              <w:top w:val="single" w:sz="4" w:space="0" w:color="auto"/>
              <w:left w:val="single" w:sz="4" w:space="0" w:color="auto"/>
              <w:bottom w:val="single" w:sz="4" w:space="0" w:color="auto"/>
              <w:right w:val="single" w:sz="4" w:space="0" w:color="auto"/>
            </w:tcBorders>
            <w:vAlign w:val="center"/>
            <w:hideMark/>
          </w:tcPr>
          <w:p w:rsidR="00FA1616" w:rsidRPr="00177E10" w:rsidRDefault="00FA1616" w:rsidP="003964C2">
            <w:pPr>
              <w:rPr>
                <w:rFonts w:cs="Arial"/>
                <w:b/>
                <w:bCs/>
                <w:sz w:val="20"/>
              </w:rPr>
            </w:pPr>
          </w:p>
        </w:tc>
        <w:tc>
          <w:tcPr>
            <w:tcW w:w="3402" w:type="pct"/>
            <w:tcBorders>
              <w:top w:val="single" w:sz="4" w:space="0" w:color="auto"/>
              <w:left w:val="nil"/>
              <w:right w:val="single" w:sz="4" w:space="0" w:color="auto"/>
            </w:tcBorders>
            <w:shd w:val="clear" w:color="auto" w:fill="auto"/>
            <w:hideMark/>
          </w:tcPr>
          <w:p w:rsidR="00FA1616" w:rsidRPr="00177E10" w:rsidRDefault="00FA1616" w:rsidP="003964C2">
            <w:pPr>
              <w:rPr>
                <w:rFonts w:cs="Arial"/>
                <w:b/>
                <w:bCs/>
                <w:sz w:val="20"/>
              </w:rPr>
            </w:pPr>
            <w:r w:rsidRPr="00177E10">
              <w:rPr>
                <w:rFonts w:cs="Arial"/>
                <w:b/>
                <w:bCs/>
                <w:noProof/>
                <w:sz w:val="20"/>
                <w:lang w:val="es-CL" w:eastAsia="es-CL"/>
              </w:rPr>
              <w:drawing>
                <wp:anchor distT="0" distB="0" distL="114300" distR="114300" simplePos="0" relativeHeight="251759616" behindDoc="0" locked="0" layoutInCell="1" allowOverlap="1" wp14:anchorId="6BD6C5AB" wp14:editId="296A3239">
                  <wp:simplePos x="0" y="0"/>
                  <wp:positionH relativeFrom="column">
                    <wp:posOffset>120015</wp:posOffset>
                  </wp:positionH>
                  <wp:positionV relativeFrom="paragraph">
                    <wp:posOffset>1814195</wp:posOffset>
                  </wp:positionV>
                  <wp:extent cx="4343400" cy="2394585"/>
                  <wp:effectExtent l="0" t="0" r="0" b="5715"/>
                  <wp:wrapNone/>
                  <wp:docPr id="50" name="Imagen 50"/>
                  <wp:cNvGraphicFramePr/>
                  <a:graphic xmlns:a="http://schemas.openxmlformats.org/drawingml/2006/main">
                    <a:graphicData uri="http://schemas.openxmlformats.org/drawingml/2006/picture">
                      <pic:pic xmlns:pic="http://schemas.openxmlformats.org/drawingml/2006/picture">
                        <pic:nvPicPr>
                          <pic:cNvPr id="50" name="49 Imagen"/>
                          <pic:cNvPicPr>
                            <a:picLocks noChangeAspect="1" noChangeArrowheads="1"/>
                          </pic:cNvPicPr>
                        </pic:nvPicPr>
                        <pic:blipFill rotWithShape="1">
                          <a:blip r:embed="rId73">
                            <a:extLst>
                              <a:ext uri="{28A0092B-C50C-407E-A947-70E740481C1C}">
                                <a14:useLocalDpi xmlns:a14="http://schemas.microsoft.com/office/drawing/2010/main" val="0"/>
                              </a:ext>
                            </a:extLst>
                          </a:blip>
                          <a:srcRect r="10086"/>
                          <a:stretch/>
                        </pic:blipFill>
                        <pic:spPr bwMode="auto">
                          <a:xfrm>
                            <a:off x="0" y="0"/>
                            <a:ext cx="4343400" cy="239458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177E10">
              <w:rPr>
                <w:rFonts w:cs="Arial"/>
                <w:b/>
                <w:bCs/>
                <w:sz w:val="20"/>
                <w:u w:val="single"/>
              </w:rPr>
              <w:t>e.- Pisos:</w:t>
            </w:r>
            <w:r w:rsidRPr="00177E10">
              <w:rPr>
                <w:rFonts w:cs="Arial"/>
                <w:sz w:val="20"/>
              </w:rPr>
              <w:br w:type="page"/>
              <w:t xml:space="preserve">• se recomienda aislar contra la humedad del terreno natural, elevándose sobre un zócalo o Sobrecimientos alto. </w:t>
            </w:r>
            <w:r w:rsidRPr="00177E10">
              <w:rPr>
                <w:rFonts w:cs="Arial"/>
                <w:sz w:val="20"/>
              </w:rPr>
              <w:br w:type="page"/>
              <w:t>• Los zócalos de Piedra protegen la base de los muros de adobe y tapial de la lluvia y desgaste por humedad.</w:t>
            </w:r>
            <w:r w:rsidRPr="00177E10">
              <w:rPr>
                <w:rFonts w:cs="Arial"/>
                <w:sz w:val="20"/>
              </w:rPr>
              <w:br w:type="page"/>
              <w:t>• son recomendables los pozos de luz en patios menores así como las claraboyas o elementos que reflejen la luz directa a fin de aportar una iluminación natural. para pavimentos exteriores se recomienda utilizar materiales pétreos, lajas o piedras canteadas de la zona.</w:t>
            </w:r>
            <w:r w:rsidRPr="00177E10">
              <w:rPr>
                <w:rFonts w:cs="Arial"/>
                <w:sz w:val="20"/>
              </w:rPr>
              <w:br w:type="page"/>
              <w:t>• Es recomendable aislar el perímetro en 1.0 m de ancho hacia el exterior de los recintos desde los muros exteriores para evitar la pérdida de calor por conducción en el piso o en Sobrecimientos expuestos a la intemperie considerar aislamiento térmico.</w:t>
            </w:r>
          </w:p>
          <w:p w:rsidR="00FA1616" w:rsidRDefault="00FA1616" w:rsidP="003964C2">
            <w:pPr>
              <w:rPr>
                <w:rFonts w:cs="Arial"/>
                <w:b/>
                <w:bCs/>
                <w:sz w:val="20"/>
                <w:u w:val="single"/>
              </w:rPr>
            </w:pPr>
          </w:p>
          <w:p w:rsidR="00FA1616" w:rsidRDefault="00FA1616" w:rsidP="003964C2">
            <w:pPr>
              <w:rPr>
                <w:rFonts w:cs="Arial"/>
                <w:b/>
                <w:bCs/>
                <w:sz w:val="20"/>
                <w:u w:val="single"/>
              </w:rPr>
            </w:pPr>
          </w:p>
          <w:p w:rsidR="00FA1616" w:rsidRDefault="00FA1616" w:rsidP="003964C2">
            <w:pPr>
              <w:rPr>
                <w:rFonts w:cs="Arial"/>
                <w:b/>
                <w:bCs/>
                <w:sz w:val="20"/>
                <w:u w:val="single"/>
              </w:rPr>
            </w:pPr>
          </w:p>
          <w:p w:rsidR="00FA1616" w:rsidRDefault="00FA1616" w:rsidP="003964C2">
            <w:pPr>
              <w:rPr>
                <w:rFonts w:cs="Arial"/>
                <w:b/>
                <w:bCs/>
                <w:sz w:val="20"/>
                <w:u w:val="single"/>
              </w:rPr>
            </w:pPr>
          </w:p>
          <w:p w:rsidR="00FA1616" w:rsidRDefault="00FA1616" w:rsidP="003964C2">
            <w:pPr>
              <w:rPr>
                <w:rFonts w:cs="Arial"/>
                <w:b/>
                <w:bCs/>
                <w:sz w:val="20"/>
                <w:u w:val="single"/>
              </w:rPr>
            </w:pPr>
          </w:p>
          <w:p w:rsidR="00FA1616" w:rsidRDefault="00FA1616" w:rsidP="003964C2">
            <w:pPr>
              <w:rPr>
                <w:rFonts w:cs="Arial"/>
                <w:b/>
                <w:bCs/>
                <w:sz w:val="20"/>
                <w:u w:val="single"/>
              </w:rPr>
            </w:pPr>
          </w:p>
          <w:p w:rsidR="00FA1616" w:rsidRDefault="00FA1616" w:rsidP="003964C2">
            <w:pPr>
              <w:rPr>
                <w:rFonts w:cs="Arial"/>
                <w:b/>
                <w:bCs/>
                <w:sz w:val="20"/>
                <w:u w:val="single"/>
              </w:rPr>
            </w:pPr>
          </w:p>
          <w:p w:rsidR="00FA1616" w:rsidRDefault="00FA1616" w:rsidP="003964C2">
            <w:pPr>
              <w:rPr>
                <w:rFonts w:cs="Arial"/>
                <w:b/>
                <w:bCs/>
                <w:sz w:val="20"/>
                <w:u w:val="single"/>
              </w:rPr>
            </w:pPr>
          </w:p>
          <w:p w:rsidR="00FA1616" w:rsidRDefault="00FA1616" w:rsidP="003964C2">
            <w:pPr>
              <w:rPr>
                <w:rFonts w:cs="Arial"/>
                <w:b/>
                <w:bCs/>
                <w:sz w:val="20"/>
                <w:u w:val="single"/>
              </w:rPr>
            </w:pPr>
          </w:p>
          <w:p w:rsidR="00FA1616" w:rsidRPr="00177E10" w:rsidRDefault="00FA1616" w:rsidP="003964C2">
            <w:pPr>
              <w:rPr>
                <w:rFonts w:cs="Arial"/>
                <w:sz w:val="20"/>
              </w:rPr>
            </w:pPr>
            <w:r w:rsidRPr="00177E10">
              <w:rPr>
                <w:rFonts w:cs="Arial"/>
                <w:b/>
                <w:bCs/>
                <w:sz w:val="20"/>
                <w:u w:val="single"/>
              </w:rPr>
              <w:t>f.- Cerramiento Exterior:</w:t>
            </w:r>
            <w:r w:rsidRPr="00177E10">
              <w:rPr>
                <w:rFonts w:cs="Arial"/>
                <w:sz w:val="20"/>
              </w:rPr>
              <w:br/>
              <w:t>• los cerramientos exteriores de los patios y corrales cooperan estructuralmente con la edificación, a modo de contrafuertes.</w:t>
            </w:r>
            <w:r w:rsidRPr="00177E10">
              <w:rPr>
                <w:rFonts w:cs="Arial"/>
                <w:sz w:val="20"/>
              </w:rPr>
              <w:br/>
              <w:t>• La arquitectura de muros externos a las edificaciones es adecuada para frenar el viento con alturas moderadas (1,2m a 1,8m), generando exteriores protegidos donde se logran lugares de encuentro, en que es posible captar el sol durante el día.</w:t>
            </w:r>
          </w:p>
          <w:p w:rsidR="00FA1616" w:rsidRPr="00177E10" w:rsidRDefault="00FA1616" w:rsidP="003964C2">
            <w:pPr>
              <w:rPr>
                <w:rFonts w:cs="Arial"/>
                <w:b/>
                <w:bCs/>
                <w:sz w:val="20"/>
              </w:rPr>
            </w:pPr>
            <w:r w:rsidRPr="00177E10">
              <w:rPr>
                <w:rFonts w:cs="Arial"/>
                <w:b/>
                <w:bCs/>
                <w:noProof/>
                <w:sz w:val="20"/>
                <w:lang w:val="es-CL" w:eastAsia="es-CL"/>
              </w:rPr>
              <w:drawing>
                <wp:anchor distT="0" distB="0" distL="114300" distR="114300" simplePos="0" relativeHeight="251760640" behindDoc="0" locked="0" layoutInCell="1" allowOverlap="1" wp14:anchorId="6A158D58" wp14:editId="57DC6499">
                  <wp:simplePos x="0" y="0"/>
                  <wp:positionH relativeFrom="column">
                    <wp:posOffset>72307</wp:posOffset>
                  </wp:positionH>
                  <wp:positionV relativeFrom="paragraph">
                    <wp:posOffset>598529</wp:posOffset>
                  </wp:positionV>
                  <wp:extent cx="4343400" cy="2724785"/>
                  <wp:effectExtent l="0" t="0" r="0" b="0"/>
                  <wp:wrapNone/>
                  <wp:docPr id="49" name="Imagen 49"/>
                  <wp:cNvGraphicFramePr/>
                  <a:graphic xmlns:a="http://schemas.openxmlformats.org/drawingml/2006/main">
                    <a:graphicData uri="http://schemas.openxmlformats.org/drawingml/2006/picture">
                      <pic:pic xmlns:pic="http://schemas.openxmlformats.org/drawingml/2006/picture">
                        <pic:nvPicPr>
                          <pic:cNvPr id="49" name="48 Imagen"/>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343400" cy="272478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177E10">
              <w:rPr>
                <w:rFonts w:cs="Arial"/>
                <w:sz w:val="20"/>
              </w:rPr>
              <w:t xml:space="preserve"> • Se recomienda utilizar para estos muros de piedra en forma de pircas y/o muros de adobe o tapial para formas los cerramientos de patios accesos entre otros.</w:t>
            </w:r>
          </w:p>
        </w:tc>
      </w:tr>
    </w:tbl>
    <w:p w:rsidR="00FA1616" w:rsidRDefault="00FA1616" w:rsidP="003964C2">
      <w:pPr>
        <w:pStyle w:val="Sangra2detindependiente"/>
        <w:rPr>
          <w:bCs/>
          <w:spacing w:val="2"/>
          <w:sz w:val="18"/>
        </w:rPr>
      </w:pPr>
    </w:p>
    <w:p w:rsidR="00FA1616" w:rsidRDefault="00FA1616">
      <w:pPr>
        <w:rPr>
          <w:bCs/>
          <w:spacing w:val="2"/>
          <w:sz w:val="18"/>
        </w:rPr>
      </w:pPr>
      <w:r>
        <w:rPr>
          <w:bCs/>
          <w:spacing w:val="2"/>
          <w:sz w:val="18"/>
        </w:rPr>
        <w:br w:type="page"/>
      </w:r>
    </w:p>
    <w:tbl>
      <w:tblPr>
        <w:tblW w:w="5000" w:type="pct"/>
        <w:jc w:val="center"/>
        <w:tblLayout w:type="fixed"/>
        <w:tblCellMar>
          <w:left w:w="70" w:type="dxa"/>
          <w:right w:w="70" w:type="dxa"/>
        </w:tblCellMar>
        <w:tblLook w:val="04A0" w:firstRow="1" w:lastRow="0" w:firstColumn="1" w:lastColumn="0" w:noHBand="0" w:noVBand="1"/>
      </w:tblPr>
      <w:tblGrid>
        <w:gridCol w:w="1489"/>
        <w:gridCol w:w="851"/>
        <w:gridCol w:w="7490"/>
      </w:tblGrid>
      <w:tr w:rsidR="003964C2" w:rsidRPr="00177E10" w:rsidTr="00F7287A">
        <w:trPr>
          <w:trHeight w:val="589"/>
          <w:jc w:val="center"/>
        </w:trPr>
        <w:tc>
          <w:tcPr>
            <w:tcW w:w="5000" w:type="pct"/>
            <w:gridSpan w:val="3"/>
            <w:tcBorders>
              <w:top w:val="single" w:sz="8" w:space="0" w:color="auto"/>
              <w:left w:val="single" w:sz="8" w:space="0" w:color="auto"/>
              <w:bottom w:val="single" w:sz="4" w:space="0" w:color="auto"/>
              <w:right w:val="single" w:sz="4" w:space="0" w:color="auto"/>
            </w:tcBorders>
            <w:shd w:val="clear" w:color="auto" w:fill="BFBFBF"/>
            <w:vAlign w:val="center"/>
          </w:tcPr>
          <w:p w:rsidR="003964C2" w:rsidRPr="00177E10" w:rsidRDefault="003964C2" w:rsidP="003964C2">
            <w:pPr>
              <w:jc w:val="center"/>
              <w:rPr>
                <w:rFonts w:cs="Arial"/>
                <w:sz w:val="20"/>
              </w:rPr>
            </w:pPr>
            <w:r w:rsidRPr="00177E10">
              <w:rPr>
                <w:rFonts w:cs="Arial"/>
                <w:b/>
                <w:bCs/>
                <w:sz w:val="28"/>
                <w:szCs w:val="28"/>
              </w:rPr>
              <w:lastRenderedPageBreak/>
              <w:t>ANEXO N° 5</w:t>
            </w:r>
            <w:r w:rsidR="00213834">
              <w:rPr>
                <w:rFonts w:cs="Arial"/>
                <w:b/>
                <w:bCs/>
                <w:sz w:val="28"/>
                <w:szCs w:val="28"/>
              </w:rPr>
              <w:t xml:space="preserve"> Itemizado Técnico SST</w:t>
            </w:r>
          </w:p>
        </w:tc>
      </w:tr>
      <w:tr w:rsidR="003964C2" w:rsidRPr="00177E10" w:rsidTr="00381CF7">
        <w:trPr>
          <w:trHeight w:val="1110"/>
          <w:jc w:val="center"/>
        </w:trPr>
        <w:tc>
          <w:tcPr>
            <w:tcW w:w="757" w:type="pct"/>
            <w:vMerge w:val="restart"/>
            <w:tcBorders>
              <w:top w:val="single" w:sz="8" w:space="0" w:color="auto"/>
              <w:left w:val="single" w:sz="8" w:space="0" w:color="auto"/>
              <w:bottom w:val="single" w:sz="4" w:space="0" w:color="auto"/>
              <w:right w:val="single" w:sz="4" w:space="0" w:color="auto"/>
            </w:tcBorders>
            <w:shd w:val="clear" w:color="000000" w:fill="FFFFFF"/>
            <w:vAlign w:val="center"/>
            <w:hideMark/>
          </w:tcPr>
          <w:p w:rsidR="003964C2" w:rsidRPr="00177E10" w:rsidRDefault="003964C2" w:rsidP="003964C2">
            <w:pPr>
              <w:jc w:val="center"/>
              <w:rPr>
                <w:rFonts w:cs="Arial"/>
                <w:b/>
                <w:bCs/>
                <w:sz w:val="20"/>
              </w:rPr>
            </w:pPr>
            <w:r w:rsidRPr="00177E10">
              <w:rPr>
                <w:rFonts w:cs="Arial"/>
                <w:b/>
                <w:bCs/>
                <w:sz w:val="20"/>
              </w:rPr>
              <w:t>GENERAL</w:t>
            </w:r>
          </w:p>
        </w:tc>
        <w:tc>
          <w:tcPr>
            <w:tcW w:w="433" w:type="pct"/>
            <w:tcBorders>
              <w:top w:val="single" w:sz="8" w:space="0" w:color="auto"/>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0.1.1</w:t>
            </w:r>
          </w:p>
        </w:tc>
        <w:tc>
          <w:tcPr>
            <w:tcW w:w="3810" w:type="pct"/>
            <w:tcBorders>
              <w:top w:val="single" w:sz="8"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La instalación de un Sistema Solar Térmico (SST) individual, para el calentamiento del agua sanitaria que consume una vivienda, se realizará mediante sistemas solares térmicos de circulación natural. Los proyectos, considerarán la adquisición e instalación del sistema solar, además de la conexión del SST con el sistema auxiliar de calentamiento de agua sanitaria de la vivienda, en caso de existir.</w:t>
            </w:r>
          </w:p>
        </w:tc>
      </w:tr>
      <w:tr w:rsidR="003964C2" w:rsidRPr="00177E10" w:rsidTr="00381CF7">
        <w:trPr>
          <w:trHeight w:val="1860"/>
          <w:jc w:val="center"/>
        </w:trPr>
        <w:tc>
          <w:tcPr>
            <w:tcW w:w="757" w:type="pct"/>
            <w:vMerge/>
            <w:tcBorders>
              <w:top w:val="single" w:sz="8" w:space="0" w:color="auto"/>
              <w:left w:val="single" w:sz="8"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0.1.2</w:t>
            </w:r>
          </w:p>
        </w:tc>
        <w:tc>
          <w:tcPr>
            <w:tcW w:w="3810" w:type="pct"/>
            <w:tcBorders>
              <w:top w:val="nil"/>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Los Colectores Solares Térmicos, Depósitos Acumuladores y Colectores Solares Integrados que se utilicen para las Instalaciones Solares Térmicas, deberán pertenecer al registro actualizado de Colectores Solares Térmicos y Depósitos Acumuladores de la SEC, autorizados para acceder al beneficio tributario establecido en la Ley 20.365. Sin perjuicio de lo anterior, y mientras no esté vigente la facultad de la SEC para establecer y administrar el registro mencionado, otorgada en el número 1 del art. 9 de la Ley 20.365, para aquellos productos que no se encuentren inscritos en el mencionado registro, se podrá aceptar un Certificado, conforme a lo indicado en los numerales 3.1 letra e) y 3.2 de la Res. Ex. N° 1150 de 2010 de la SEC.</w:t>
            </w:r>
          </w:p>
        </w:tc>
      </w:tr>
      <w:tr w:rsidR="003964C2" w:rsidRPr="00177E10" w:rsidTr="00381CF7">
        <w:trPr>
          <w:trHeight w:val="1155"/>
          <w:jc w:val="center"/>
        </w:trPr>
        <w:tc>
          <w:tcPr>
            <w:tcW w:w="757" w:type="pct"/>
            <w:vMerge/>
            <w:tcBorders>
              <w:top w:val="single" w:sz="8" w:space="0" w:color="auto"/>
              <w:left w:val="single" w:sz="8"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0.1.3</w:t>
            </w:r>
          </w:p>
        </w:tc>
        <w:tc>
          <w:tcPr>
            <w:tcW w:w="3810" w:type="pct"/>
            <w:tcBorders>
              <w:top w:val="nil"/>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Todas las instalaciones se deberán realizar con un circuito primario y un circuito secundario independientes, evitándose cualquier tipo de mezcla de los distintos fluidos que pueden operar en el SST. No obstante lo anterior, estarán exceptuados de esta exigencia los SST directos que cumplan con lo indicado en las letras a), b) y c) del artículo 11 del DS N° 331 de 2009, del Ministerio de Economía, que fija el reglamento de la Ley N° 20.365.</w:t>
            </w:r>
          </w:p>
        </w:tc>
      </w:tr>
      <w:tr w:rsidR="003964C2" w:rsidRPr="00177E10" w:rsidTr="00381CF7">
        <w:trPr>
          <w:trHeight w:val="600"/>
          <w:jc w:val="center"/>
        </w:trPr>
        <w:tc>
          <w:tcPr>
            <w:tcW w:w="757" w:type="pct"/>
            <w:vMerge/>
            <w:tcBorders>
              <w:top w:val="single" w:sz="8" w:space="0" w:color="auto"/>
              <w:left w:val="single" w:sz="8"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0.1.4</w:t>
            </w:r>
          </w:p>
        </w:tc>
        <w:tc>
          <w:tcPr>
            <w:tcW w:w="3810" w:type="pct"/>
            <w:tcBorders>
              <w:top w:val="nil"/>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Los SST a utilizar deben ser presurizados, de forma que permitan traspasar la presión de la red de agua fría sanitaria, a la red de agua caliente sanitaria (ACS).</w:t>
            </w:r>
          </w:p>
        </w:tc>
      </w:tr>
      <w:tr w:rsidR="003964C2" w:rsidRPr="00177E10" w:rsidTr="00381CF7">
        <w:trPr>
          <w:trHeight w:val="585"/>
          <w:jc w:val="center"/>
        </w:trPr>
        <w:tc>
          <w:tcPr>
            <w:tcW w:w="757" w:type="pct"/>
            <w:vMerge/>
            <w:tcBorders>
              <w:top w:val="single" w:sz="8" w:space="0" w:color="auto"/>
              <w:left w:val="single" w:sz="8"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0.1.5</w:t>
            </w:r>
          </w:p>
        </w:tc>
        <w:tc>
          <w:tcPr>
            <w:tcW w:w="3810" w:type="pct"/>
            <w:tcBorders>
              <w:top w:val="nil"/>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Todas las partes del SST instaladas en el exterior deberán contar con una protección que los haga resistentes a los rayos U.V., a la corrosión por condiciones ambientales y a otras inclemencias del clima.</w:t>
            </w:r>
          </w:p>
        </w:tc>
      </w:tr>
      <w:tr w:rsidR="003964C2" w:rsidRPr="00177E10" w:rsidTr="00381CF7">
        <w:trPr>
          <w:trHeight w:val="360"/>
          <w:jc w:val="center"/>
        </w:trPr>
        <w:tc>
          <w:tcPr>
            <w:tcW w:w="757" w:type="pct"/>
            <w:vMerge/>
            <w:tcBorders>
              <w:top w:val="single" w:sz="8" w:space="0" w:color="auto"/>
              <w:left w:val="single" w:sz="8"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0.1.6</w:t>
            </w:r>
          </w:p>
        </w:tc>
        <w:tc>
          <w:tcPr>
            <w:tcW w:w="3810" w:type="pct"/>
            <w:tcBorders>
              <w:top w:val="nil"/>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Los SST deberán considerar en su diseño la prevención de daños por la corrosión interna.</w:t>
            </w:r>
          </w:p>
        </w:tc>
      </w:tr>
      <w:tr w:rsidR="003964C2" w:rsidRPr="00177E10" w:rsidTr="00381CF7">
        <w:trPr>
          <w:trHeight w:val="1170"/>
          <w:jc w:val="center"/>
        </w:trPr>
        <w:tc>
          <w:tcPr>
            <w:tcW w:w="757" w:type="pct"/>
            <w:vMerge/>
            <w:tcBorders>
              <w:top w:val="single" w:sz="8" w:space="0" w:color="auto"/>
              <w:left w:val="single" w:sz="8"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0.1.7</w:t>
            </w:r>
          </w:p>
        </w:tc>
        <w:tc>
          <w:tcPr>
            <w:tcW w:w="3810" w:type="pct"/>
            <w:tcBorders>
              <w:top w:val="nil"/>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El oferente del SST estará a cargo del suministro de cada uno de los componentes que conforman el SST, de la realización de las instalaciones, de la entrega de la documentación descrita en el presente documento, de la realización de un programa de mantención, de la oferta de una garantía por el buen funcionamiento del sistema y del cumplimiento del presente Itemizado Técnico.</w:t>
            </w:r>
          </w:p>
        </w:tc>
      </w:tr>
      <w:tr w:rsidR="003964C2" w:rsidRPr="00177E10" w:rsidTr="00381CF7">
        <w:trPr>
          <w:trHeight w:val="600"/>
          <w:jc w:val="center"/>
        </w:trPr>
        <w:tc>
          <w:tcPr>
            <w:tcW w:w="757" w:type="pct"/>
            <w:vMerge/>
            <w:tcBorders>
              <w:top w:val="single" w:sz="8" w:space="0" w:color="auto"/>
              <w:left w:val="single" w:sz="8"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nil"/>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0.1.8</w:t>
            </w:r>
          </w:p>
        </w:tc>
        <w:tc>
          <w:tcPr>
            <w:tcW w:w="3810" w:type="pct"/>
            <w:tcBorders>
              <w:top w:val="nil"/>
              <w:left w:val="single" w:sz="4" w:space="0" w:color="auto"/>
              <w:bottom w:val="nil"/>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Sólo se permitirán proyectos donde la distancia máxima entre el sistema solar térmico (depósito acumulador) y el punto de consumo (cabezal de ducha) sea como máximo 20 metros.</w:t>
            </w:r>
          </w:p>
        </w:tc>
      </w:tr>
      <w:tr w:rsidR="003964C2" w:rsidRPr="00177E10" w:rsidTr="00381CF7">
        <w:trPr>
          <w:trHeight w:val="345"/>
          <w:jc w:val="center"/>
        </w:trPr>
        <w:tc>
          <w:tcPr>
            <w:tcW w:w="757" w:type="pct"/>
            <w:vMerge w:val="restart"/>
            <w:tcBorders>
              <w:top w:val="single" w:sz="8" w:space="0" w:color="auto"/>
              <w:left w:val="single" w:sz="8" w:space="0" w:color="auto"/>
              <w:bottom w:val="single" w:sz="4" w:space="0" w:color="auto"/>
              <w:right w:val="single" w:sz="4" w:space="0" w:color="auto"/>
            </w:tcBorders>
            <w:shd w:val="clear" w:color="000000" w:fill="FFFFFF"/>
            <w:vAlign w:val="center"/>
            <w:hideMark/>
          </w:tcPr>
          <w:p w:rsidR="003964C2" w:rsidRPr="00177E10" w:rsidRDefault="003964C2" w:rsidP="003964C2">
            <w:pPr>
              <w:jc w:val="center"/>
              <w:rPr>
                <w:rFonts w:cs="Arial"/>
                <w:b/>
                <w:bCs/>
                <w:sz w:val="20"/>
              </w:rPr>
            </w:pPr>
            <w:r w:rsidRPr="00177E10">
              <w:rPr>
                <w:rFonts w:cs="Arial"/>
                <w:b/>
                <w:bCs/>
                <w:sz w:val="20"/>
              </w:rPr>
              <w:t>ANTECEDENTES A PRESENTAR</w:t>
            </w:r>
          </w:p>
        </w:tc>
        <w:tc>
          <w:tcPr>
            <w:tcW w:w="433" w:type="pct"/>
            <w:tcBorders>
              <w:top w:val="single" w:sz="8" w:space="0" w:color="auto"/>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0.3.1</w:t>
            </w:r>
          </w:p>
        </w:tc>
        <w:tc>
          <w:tcPr>
            <w:tcW w:w="3810" w:type="pct"/>
            <w:tcBorders>
              <w:top w:val="single" w:sz="8"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Memoria de cálculo del SST. Se deben realizar memorias de cálculo incluyendo al menos lo siguiente:</w:t>
            </w:r>
          </w:p>
        </w:tc>
      </w:tr>
      <w:tr w:rsidR="003964C2" w:rsidRPr="00177E10" w:rsidTr="00381CF7">
        <w:trPr>
          <w:trHeight w:val="930"/>
          <w:jc w:val="center"/>
        </w:trPr>
        <w:tc>
          <w:tcPr>
            <w:tcW w:w="757" w:type="pct"/>
            <w:vMerge/>
            <w:tcBorders>
              <w:top w:val="single" w:sz="8" w:space="0" w:color="auto"/>
              <w:left w:val="single" w:sz="8"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0.3.1.1</w:t>
            </w:r>
          </w:p>
        </w:tc>
        <w:tc>
          <w:tcPr>
            <w:tcW w:w="3810" w:type="pct"/>
            <w:tcBorders>
              <w:top w:val="nil"/>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xml:space="preserve"> - Información técnica del SST conforme al formato establecido en el artículo 28, letra b), parte 2 del D.S. N° 331 de 2009, del Ministerio de Economía, que fija el Reglamento de la Ley N° 20.365, en adelante “el Reglamento”, en lo que es aplicable para SST de circulación natural.</w:t>
            </w:r>
          </w:p>
        </w:tc>
      </w:tr>
      <w:tr w:rsidR="003964C2" w:rsidRPr="00177E10" w:rsidTr="00381CF7">
        <w:trPr>
          <w:trHeight w:val="558"/>
          <w:jc w:val="center"/>
        </w:trPr>
        <w:tc>
          <w:tcPr>
            <w:tcW w:w="757" w:type="pct"/>
            <w:vMerge/>
            <w:tcBorders>
              <w:top w:val="single" w:sz="8" w:space="0" w:color="auto"/>
              <w:left w:val="single" w:sz="8"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0.3.1.2</w:t>
            </w:r>
          </w:p>
        </w:tc>
        <w:tc>
          <w:tcPr>
            <w:tcW w:w="3810" w:type="pct"/>
            <w:tcBorders>
              <w:top w:val="nil"/>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xml:space="preserve"> - Cálculo de las pérdidas por sombra: las características y dimensiones de los obstáculos y su valor resultante, conforme al método de cálculo indicado en la Norma Técnica del Ministerio de Energía, RES</w:t>
            </w:r>
            <w:r w:rsidR="00177E10" w:rsidRPr="00177E10">
              <w:rPr>
                <w:rFonts w:cs="Arial"/>
                <w:sz w:val="20"/>
              </w:rPr>
              <w:t>. (</w:t>
            </w:r>
            <w:r w:rsidRPr="00177E10">
              <w:rPr>
                <w:rFonts w:cs="Arial"/>
                <w:sz w:val="20"/>
              </w:rPr>
              <w:t>E) N° 502.</w:t>
            </w:r>
          </w:p>
        </w:tc>
      </w:tr>
      <w:tr w:rsidR="003964C2" w:rsidRPr="00177E10" w:rsidTr="00381CF7">
        <w:trPr>
          <w:trHeight w:val="1080"/>
          <w:jc w:val="center"/>
        </w:trPr>
        <w:tc>
          <w:tcPr>
            <w:tcW w:w="757" w:type="pct"/>
            <w:vMerge/>
            <w:tcBorders>
              <w:top w:val="single" w:sz="8" w:space="0" w:color="auto"/>
              <w:left w:val="single" w:sz="8"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0.3.1.3</w:t>
            </w:r>
          </w:p>
        </w:tc>
        <w:tc>
          <w:tcPr>
            <w:tcW w:w="3810" w:type="pct"/>
            <w:tcBorders>
              <w:top w:val="nil"/>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xml:space="preserve"> - Resultados del cálculo de la contribución solar del SST, conforme al algoritmo de cálculo que se establece mediante la Norma Técnica del Ministerio de Energía, RES.(E) N° 502 del 30 de septiembre de 2010, e impresión de la pantalla de salida del archivo de Microsoft </w:t>
            </w:r>
            <w:r w:rsidRPr="00177E10">
              <w:rPr>
                <w:rFonts w:cs="Arial"/>
                <w:sz w:val="20"/>
              </w:rPr>
              <w:lastRenderedPageBreak/>
              <w:t>Excel “Algoritmo_Fchart.xls”.</w:t>
            </w:r>
          </w:p>
        </w:tc>
      </w:tr>
      <w:tr w:rsidR="003964C2" w:rsidRPr="00177E10" w:rsidTr="00381CF7">
        <w:trPr>
          <w:trHeight w:val="585"/>
          <w:jc w:val="center"/>
        </w:trPr>
        <w:tc>
          <w:tcPr>
            <w:tcW w:w="757" w:type="pct"/>
            <w:vMerge/>
            <w:tcBorders>
              <w:top w:val="single" w:sz="8" w:space="0" w:color="auto"/>
              <w:left w:val="single" w:sz="8"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0.3.1.4</w:t>
            </w:r>
          </w:p>
        </w:tc>
        <w:tc>
          <w:tcPr>
            <w:tcW w:w="3810" w:type="pct"/>
            <w:tcBorders>
              <w:top w:val="nil"/>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xml:space="preserve"> - Composición del fluido de trabajo, el rango de temperaturas y presiones para los cuales es estable y su duración o tiempo de vida en condiciones normales de funcionamiento.</w:t>
            </w:r>
          </w:p>
        </w:tc>
      </w:tr>
      <w:tr w:rsidR="003964C2" w:rsidRPr="00177E10" w:rsidTr="00381CF7">
        <w:trPr>
          <w:trHeight w:val="600"/>
          <w:jc w:val="center"/>
        </w:trPr>
        <w:tc>
          <w:tcPr>
            <w:tcW w:w="757" w:type="pct"/>
            <w:vMerge/>
            <w:tcBorders>
              <w:top w:val="single" w:sz="8" w:space="0" w:color="auto"/>
              <w:left w:val="single" w:sz="8"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0.3.1.5</w:t>
            </w:r>
          </w:p>
        </w:tc>
        <w:tc>
          <w:tcPr>
            <w:tcW w:w="3810" w:type="pct"/>
            <w:tcBorders>
              <w:top w:val="nil"/>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xml:space="preserve"> - Método de protección contra heladas usado por el sistema e indicar la temperatura ambiente mínima de la localidad donde se encuentra instalado el proyecto.</w:t>
            </w:r>
          </w:p>
        </w:tc>
      </w:tr>
      <w:tr w:rsidR="003964C2" w:rsidRPr="00177E10" w:rsidTr="00381CF7">
        <w:trPr>
          <w:trHeight w:val="600"/>
          <w:jc w:val="center"/>
        </w:trPr>
        <w:tc>
          <w:tcPr>
            <w:tcW w:w="757" w:type="pct"/>
            <w:vMerge/>
            <w:tcBorders>
              <w:top w:val="single" w:sz="8" w:space="0" w:color="auto"/>
              <w:left w:val="single" w:sz="8"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0.3.1.6</w:t>
            </w:r>
          </w:p>
        </w:tc>
        <w:tc>
          <w:tcPr>
            <w:tcW w:w="3810" w:type="pct"/>
            <w:tcBorders>
              <w:top w:val="nil"/>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xml:space="preserve"> - Tipo de protección a los rayos U.V., a la corrosión por condiciones ambientales y a otras inclemencias del clima utilizada para todas las partes del Sistema Solar Térmico instaladas en el exterior.</w:t>
            </w:r>
          </w:p>
        </w:tc>
      </w:tr>
      <w:tr w:rsidR="003964C2" w:rsidRPr="00177E10" w:rsidTr="00381CF7">
        <w:trPr>
          <w:trHeight w:val="1275"/>
          <w:jc w:val="center"/>
        </w:trPr>
        <w:tc>
          <w:tcPr>
            <w:tcW w:w="757" w:type="pct"/>
            <w:vMerge/>
            <w:tcBorders>
              <w:top w:val="single" w:sz="8" w:space="0" w:color="auto"/>
              <w:left w:val="single" w:sz="8"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0.3.2</w:t>
            </w:r>
          </w:p>
        </w:tc>
        <w:tc>
          <w:tcPr>
            <w:tcW w:w="3810" w:type="pct"/>
            <w:tcBorders>
              <w:top w:val="nil"/>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Proyecto estructural, firmado por un profesional competente, para el cálculo y diseño de los refuerzos estructurales de la techumbre, de la estructura de soporte de los colectores y el acumulador, así como la descripción del tipo de protección utilizada contra la acción de agentes ambientales, en particular contra el efecto de la radiación solar y la acción combinada del aire y el agua. Adicionalmente indicar medidas de protección contra robos y daños.</w:t>
            </w:r>
          </w:p>
        </w:tc>
      </w:tr>
      <w:tr w:rsidR="003964C2" w:rsidRPr="00177E10" w:rsidTr="00381CF7">
        <w:trPr>
          <w:trHeight w:val="360"/>
          <w:jc w:val="center"/>
        </w:trPr>
        <w:tc>
          <w:tcPr>
            <w:tcW w:w="757" w:type="pct"/>
            <w:vMerge/>
            <w:tcBorders>
              <w:top w:val="single" w:sz="8" w:space="0" w:color="auto"/>
              <w:left w:val="single" w:sz="8"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0.3.3</w:t>
            </w:r>
          </w:p>
        </w:tc>
        <w:tc>
          <w:tcPr>
            <w:tcW w:w="3810" w:type="pct"/>
            <w:tcBorders>
              <w:top w:val="nil"/>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Manual de Uso y Mantenimiento que incluya una descripción del funcionamiento del SST.</w:t>
            </w:r>
          </w:p>
        </w:tc>
      </w:tr>
      <w:tr w:rsidR="003964C2" w:rsidRPr="00177E10" w:rsidTr="00381CF7">
        <w:trPr>
          <w:trHeight w:val="885"/>
          <w:jc w:val="center"/>
        </w:trPr>
        <w:tc>
          <w:tcPr>
            <w:tcW w:w="757" w:type="pct"/>
            <w:vMerge/>
            <w:tcBorders>
              <w:top w:val="single" w:sz="8" w:space="0" w:color="auto"/>
              <w:left w:val="single" w:sz="8"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0.3.4</w:t>
            </w:r>
          </w:p>
        </w:tc>
        <w:tc>
          <w:tcPr>
            <w:tcW w:w="3810" w:type="pct"/>
            <w:tcBorders>
              <w:top w:val="nil"/>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Diagrama del SST , indicando entre otros: Flujos, diámetros de tuberías y equipos que conformen el SST.</w:t>
            </w:r>
          </w:p>
        </w:tc>
      </w:tr>
      <w:tr w:rsidR="003964C2" w:rsidRPr="00177E10" w:rsidTr="00381CF7">
        <w:trPr>
          <w:trHeight w:val="360"/>
          <w:jc w:val="center"/>
        </w:trPr>
        <w:tc>
          <w:tcPr>
            <w:tcW w:w="757" w:type="pct"/>
            <w:vMerge/>
            <w:tcBorders>
              <w:top w:val="single" w:sz="8" w:space="0" w:color="auto"/>
              <w:left w:val="single" w:sz="8"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0.3.5</w:t>
            </w:r>
          </w:p>
        </w:tc>
        <w:tc>
          <w:tcPr>
            <w:tcW w:w="3810" w:type="pct"/>
            <w:tcBorders>
              <w:top w:val="nil"/>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Copia de Certificados de colectores y acumuladores y garantías de los equipos.</w:t>
            </w:r>
          </w:p>
        </w:tc>
      </w:tr>
      <w:tr w:rsidR="003964C2" w:rsidRPr="00177E10" w:rsidTr="00381CF7">
        <w:trPr>
          <w:trHeight w:val="600"/>
          <w:jc w:val="center"/>
        </w:trPr>
        <w:tc>
          <w:tcPr>
            <w:tcW w:w="757" w:type="pct"/>
            <w:vMerge/>
            <w:tcBorders>
              <w:top w:val="single" w:sz="8" w:space="0" w:color="auto"/>
              <w:left w:val="single" w:sz="8"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nil"/>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0.3.6</w:t>
            </w:r>
          </w:p>
        </w:tc>
        <w:tc>
          <w:tcPr>
            <w:tcW w:w="3810" w:type="pct"/>
            <w:tcBorders>
              <w:top w:val="nil"/>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Garantías de la instalación que asegure el buen funcionamiento del SST por un período mínimo de 2 años. Además, se deben presentar garantías por 5 años para los colectores solares y los depósitos acumuladores.</w:t>
            </w:r>
          </w:p>
        </w:tc>
      </w:tr>
      <w:tr w:rsidR="003964C2" w:rsidRPr="00177E10" w:rsidTr="00381CF7">
        <w:trPr>
          <w:trHeight w:val="360"/>
          <w:jc w:val="center"/>
        </w:trPr>
        <w:tc>
          <w:tcPr>
            <w:tcW w:w="757" w:type="pct"/>
            <w:vMerge/>
            <w:tcBorders>
              <w:top w:val="single" w:sz="8" w:space="0" w:color="auto"/>
              <w:left w:val="single" w:sz="8"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433" w:type="pct"/>
            <w:tcBorders>
              <w:top w:val="single" w:sz="4" w:space="0" w:color="auto"/>
              <w:left w:val="nil"/>
              <w:bottom w:val="nil"/>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0.3.7</w:t>
            </w:r>
          </w:p>
        </w:tc>
        <w:tc>
          <w:tcPr>
            <w:tcW w:w="3810" w:type="pct"/>
            <w:tcBorders>
              <w:top w:val="nil"/>
              <w:left w:val="single" w:sz="4" w:space="0" w:color="auto"/>
              <w:bottom w:val="nil"/>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Especificaciones Técnicas conforme al presente Itemizado Técnico</w:t>
            </w:r>
          </w:p>
        </w:tc>
      </w:tr>
      <w:tr w:rsidR="003964C2" w:rsidRPr="00177E10" w:rsidTr="00381CF7">
        <w:trPr>
          <w:trHeight w:val="675"/>
          <w:jc w:val="center"/>
        </w:trPr>
        <w:tc>
          <w:tcPr>
            <w:tcW w:w="757" w:type="pct"/>
            <w:vMerge w:val="restart"/>
            <w:tcBorders>
              <w:top w:val="single" w:sz="8" w:space="0" w:color="auto"/>
              <w:left w:val="single" w:sz="8" w:space="0" w:color="auto"/>
              <w:bottom w:val="single" w:sz="4" w:space="0" w:color="auto"/>
              <w:right w:val="single" w:sz="4" w:space="0" w:color="auto"/>
            </w:tcBorders>
            <w:shd w:val="clear" w:color="000000" w:fill="FFFFFF"/>
            <w:vAlign w:val="center"/>
            <w:hideMark/>
          </w:tcPr>
          <w:p w:rsidR="003964C2" w:rsidRPr="00177E10" w:rsidRDefault="003964C2" w:rsidP="003964C2">
            <w:pPr>
              <w:jc w:val="center"/>
              <w:rPr>
                <w:rFonts w:cs="Arial"/>
                <w:b/>
                <w:bCs/>
                <w:sz w:val="20"/>
              </w:rPr>
            </w:pPr>
            <w:r w:rsidRPr="00177E10">
              <w:rPr>
                <w:rFonts w:cs="Arial"/>
                <w:b/>
                <w:bCs/>
                <w:sz w:val="20"/>
              </w:rPr>
              <w:t>ANTECEDENTES ENTREGADOS A LAS FAMILIAS</w:t>
            </w:r>
          </w:p>
        </w:tc>
        <w:tc>
          <w:tcPr>
            <w:tcW w:w="433" w:type="pct"/>
            <w:tcBorders>
              <w:top w:val="single" w:sz="8" w:space="0" w:color="auto"/>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0.4.1</w:t>
            </w:r>
          </w:p>
        </w:tc>
        <w:tc>
          <w:tcPr>
            <w:tcW w:w="3810" w:type="pct"/>
            <w:tcBorders>
              <w:top w:val="single" w:sz="8"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Se deberá entregar al propietario la información mencionada en los puntos anteriores: 0.3.1.1, 0.3.1.2, 0.3.1.3, 0.3.1.4, 0.3.1.5, 0.3.1.6, 0.3.2, 0.3.3, 0.3.4, 0.3.5 y 0.3.6</w:t>
            </w:r>
          </w:p>
        </w:tc>
      </w:tr>
      <w:tr w:rsidR="003964C2" w:rsidRPr="00177E10" w:rsidTr="00381CF7">
        <w:trPr>
          <w:trHeight w:val="2400"/>
          <w:jc w:val="center"/>
        </w:trPr>
        <w:tc>
          <w:tcPr>
            <w:tcW w:w="757" w:type="pct"/>
            <w:vMerge/>
            <w:tcBorders>
              <w:top w:val="single" w:sz="8" w:space="0" w:color="auto"/>
              <w:left w:val="single" w:sz="8"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nil"/>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0.4.2</w:t>
            </w:r>
          </w:p>
        </w:tc>
        <w:tc>
          <w:tcPr>
            <w:tcW w:w="3810" w:type="pct"/>
            <w:tcBorders>
              <w:top w:val="nil"/>
              <w:left w:val="single" w:sz="4" w:space="0" w:color="auto"/>
              <w:bottom w:val="nil"/>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Se deberá entregar al propietario un Manual de Uso y Mantenimiento, el que deberá abordar al menos los siguientes tópicos:                                                                                                                                                                                                - Descripción de las necesidades de mantención de cada uno de los sistemas, componentes y materiales del SST, definiendo la periodicidad de cada una de las acciones de mantenimiento y necesidades de reemplazo de equipos o componentes del SST.</w:t>
            </w:r>
            <w:r w:rsidRPr="00177E10">
              <w:rPr>
                <w:rFonts w:cs="Arial"/>
                <w:sz w:val="20"/>
              </w:rPr>
              <w:br/>
              <w:t>- Instrucciones de operación y medidas de seguridad.</w:t>
            </w:r>
            <w:r w:rsidRPr="00177E10">
              <w:rPr>
                <w:rFonts w:cs="Arial"/>
                <w:sz w:val="20"/>
              </w:rPr>
              <w:br/>
              <w:t>- Detección de problemas y pasos a seguir</w:t>
            </w:r>
            <w:r w:rsidRPr="00177E10">
              <w:rPr>
                <w:rFonts w:cs="Arial"/>
                <w:sz w:val="20"/>
              </w:rPr>
              <w:br/>
              <w:t>- Descripción de la operación de las válvulas de seguridad</w:t>
            </w:r>
            <w:r w:rsidRPr="00177E10">
              <w:rPr>
                <w:rFonts w:cs="Arial"/>
                <w:sz w:val="20"/>
              </w:rPr>
              <w:br/>
              <w:t>- Precauciones en relación con el riesgo de daños por heladas o sobrecalentamiento</w:t>
            </w:r>
          </w:p>
        </w:tc>
      </w:tr>
      <w:tr w:rsidR="003964C2" w:rsidRPr="00177E10" w:rsidTr="00381CF7">
        <w:trPr>
          <w:trHeight w:val="600"/>
          <w:jc w:val="center"/>
        </w:trPr>
        <w:tc>
          <w:tcPr>
            <w:tcW w:w="757" w:type="pct"/>
            <w:vMerge w:val="restart"/>
            <w:tcBorders>
              <w:top w:val="single" w:sz="8" w:space="0" w:color="auto"/>
              <w:left w:val="single" w:sz="8" w:space="0" w:color="auto"/>
              <w:bottom w:val="single" w:sz="4" w:space="0" w:color="auto"/>
              <w:right w:val="single" w:sz="4" w:space="0" w:color="auto"/>
            </w:tcBorders>
            <w:shd w:val="clear" w:color="000000" w:fill="FFFFFF"/>
            <w:vAlign w:val="center"/>
            <w:hideMark/>
          </w:tcPr>
          <w:p w:rsidR="003964C2" w:rsidRPr="00177E10" w:rsidRDefault="003964C2" w:rsidP="003964C2">
            <w:pPr>
              <w:jc w:val="center"/>
              <w:rPr>
                <w:rFonts w:cs="Arial"/>
                <w:b/>
                <w:bCs/>
                <w:sz w:val="20"/>
              </w:rPr>
            </w:pPr>
            <w:r w:rsidRPr="00177E10">
              <w:rPr>
                <w:rFonts w:cs="Arial"/>
                <w:b/>
                <w:bCs/>
                <w:sz w:val="20"/>
              </w:rPr>
              <w:t>RECEPCIÓN</w:t>
            </w:r>
          </w:p>
        </w:tc>
        <w:tc>
          <w:tcPr>
            <w:tcW w:w="433" w:type="pct"/>
            <w:tcBorders>
              <w:top w:val="single" w:sz="8" w:space="0" w:color="auto"/>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0.5.1</w:t>
            </w:r>
          </w:p>
        </w:tc>
        <w:tc>
          <w:tcPr>
            <w:tcW w:w="3810" w:type="pc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3964C2" w:rsidRPr="00177E10" w:rsidRDefault="003964C2" w:rsidP="003964C2">
            <w:pPr>
              <w:rPr>
                <w:rFonts w:cs="Arial"/>
                <w:sz w:val="20"/>
              </w:rPr>
            </w:pPr>
            <w:r w:rsidRPr="00177E10">
              <w:rPr>
                <w:rFonts w:cs="Arial"/>
                <w:sz w:val="20"/>
              </w:rPr>
              <w:t>La vivienda deberá ser entregada con el montaje completo del SST funcionando, incluyendo toda la estructura soportante y los refuerzos estructurales pertinentes.</w:t>
            </w:r>
          </w:p>
        </w:tc>
      </w:tr>
      <w:tr w:rsidR="003964C2" w:rsidRPr="00177E10" w:rsidTr="00381CF7">
        <w:trPr>
          <w:trHeight w:val="945"/>
          <w:jc w:val="center"/>
        </w:trPr>
        <w:tc>
          <w:tcPr>
            <w:tcW w:w="757" w:type="pct"/>
            <w:vMerge/>
            <w:tcBorders>
              <w:top w:val="single" w:sz="8" w:space="0" w:color="auto"/>
              <w:left w:val="single" w:sz="8"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0.5.2</w:t>
            </w:r>
          </w:p>
        </w:tc>
        <w:tc>
          <w:tcPr>
            <w:tcW w:w="3810" w:type="pct"/>
            <w:tcBorders>
              <w:top w:val="nil"/>
              <w:left w:val="single" w:sz="4" w:space="0" w:color="auto"/>
              <w:bottom w:val="single" w:sz="4" w:space="0" w:color="auto"/>
              <w:right w:val="single" w:sz="4" w:space="0" w:color="auto"/>
            </w:tcBorders>
            <w:shd w:val="clear" w:color="auto" w:fill="auto"/>
            <w:noWrap/>
            <w:vAlign w:val="center"/>
            <w:hideMark/>
          </w:tcPr>
          <w:p w:rsidR="003964C2" w:rsidRPr="00177E10" w:rsidRDefault="003964C2" w:rsidP="003964C2">
            <w:pPr>
              <w:rPr>
                <w:rFonts w:cs="Arial"/>
                <w:sz w:val="20"/>
              </w:rPr>
            </w:pPr>
            <w:r w:rsidRPr="00177E10">
              <w:rPr>
                <w:rFonts w:cs="Arial"/>
                <w:sz w:val="20"/>
              </w:rPr>
              <w:t>Comprobaciones: El mandante puede, en cualquier momento, verificar el cumplimiento de las especificaciones presentes en este itemizado y que los materiales utilizados en la instalación corresponden a los descritos en la propuesta. Las verificaciones no disminuyen la responsabilidad del oferente del SST, hasta el fin de la garantía.</w:t>
            </w:r>
          </w:p>
        </w:tc>
      </w:tr>
      <w:tr w:rsidR="003964C2" w:rsidRPr="00177E10" w:rsidTr="00381CF7">
        <w:trPr>
          <w:trHeight w:val="1200"/>
          <w:jc w:val="center"/>
        </w:trPr>
        <w:tc>
          <w:tcPr>
            <w:tcW w:w="757" w:type="pct"/>
            <w:vMerge/>
            <w:tcBorders>
              <w:top w:val="single" w:sz="8" w:space="0" w:color="auto"/>
              <w:left w:val="single" w:sz="8"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0.5.3</w:t>
            </w:r>
          </w:p>
        </w:tc>
        <w:tc>
          <w:tcPr>
            <w:tcW w:w="3810" w:type="pct"/>
            <w:tcBorders>
              <w:top w:val="nil"/>
              <w:left w:val="single" w:sz="4" w:space="0" w:color="auto"/>
              <w:bottom w:val="single" w:sz="4" w:space="0" w:color="auto"/>
              <w:right w:val="single" w:sz="4" w:space="0" w:color="auto"/>
            </w:tcBorders>
            <w:shd w:val="clear" w:color="auto" w:fill="auto"/>
            <w:noWrap/>
            <w:vAlign w:val="center"/>
            <w:hideMark/>
          </w:tcPr>
          <w:p w:rsidR="003964C2" w:rsidRPr="00177E10" w:rsidRDefault="003964C2" w:rsidP="003964C2">
            <w:pPr>
              <w:rPr>
                <w:rFonts w:cs="Arial"/>
                <w:sz w:val="20"/>
              </w:rPr>
            </w:pPr>
            <w:r w:rsidRPr="00177E10">
              <w:rPr>
                <w:rFonts w:cs="Arial"/>
                <w:sz w:val="20"/>
              </w:rPr>
              <w:t>Constatación de defectos: Los defectos se podrán notar al realizar exámenes visuales y/o ensayos de funcionamiento, durante la recepción de los sistemas solares térmicos, para lo cual se utilizará el protocolo que para tales efectos establecerá MINVU, o en su defecto, el Protocolo de Inspección de Sistemas Solares Térmicos que se indica en la RE N° 02 de la Superintendencia de Electricidad y Combustibles, de 03 de enero de 2011.</w:t>
            </w:r>
          </w:p>
        </w:tc>
      </w:tr>
      <w:tr w:rsidR="003964C2" w:rsidRPr="00177E10" w:rsidTr="00381CF7">
        <w:trPr>
          <w:trHeight w:val="600"/>
          <w:jc w:val="center"/>
        </w:trPr>
        <w:tc>
          <w:tcPr>
            <w:tcW w:w="757" w:type="pct"/>
            <w:vMerge/>
            <w:tcBorders>
              <w:top w:val="single" w:sz="8" w:space="0" w:color="auto"/>
              <w:left w:val="single" w:sz="8"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0.5.4</w:t>
            </w:r>
          </w:p>
        </w:tc>
        <w:tc>
          <w:tcPr>
            <w:tcW w:w="3810" w:type="pct"/>
            <w:tcBorders>
              <w:top w:val="nil"/>
              <w:left w:val="single" w:sz="4" w:space="0" w:color="auto"/>
              <w:bottom w:val="single" w:sz="4" w:space="0" w:color="auto"/>
              <w:right w:val="single" w:sz="4" w:space="0" w:color="auto"/>
            </w:tcBorders>
            <w:shd w:val="clear" w:color="auto" w:fill="auto"/>
            <w:noWrap/>
            <w:vAlign w:val="center"/>
            <w:hideMark/>
          </w:tcPr>
          <w:p w:rsidR="003964C2" w:rsidRPr="00177E10" w:rsidRDefault="003964C2" w:rsidP="003964C2">
            <w:pPr>
              <w:rPr>
                <w:rFonts w:cs="Arial"/>
                <w:sz w:val="20"/>
              </w:rPr>
            </w:pPr>
            <w:r w:rsidRPr="00177E10">
              <w:rPr>
                <w:rFonts w:cs="Arial"/>
                <w:sz w:val="20"/>
              </w:rPr>
              <w:t>Todos los ensayos y pruebas en la recepción, serán realizados por la empresa contratista, con la presencia del ITO y del inspector SERVIU.</w:t>
            </w:r>
          </w:p>
        </w:tc>
      </w:tr>
      <w:tr w:rsidR="003964C2" w:rsidRPr="00177E10" w:rsidTr="00381CF7">
        <w:trPr>
          <w:trHeight w:val="600"/>
          <w:jc w:val="center"/>
        </w:trPr>
        <w:tc>
          <w:tcPr>
            <w:tcW w:w="757" w:type="pct"/>
            <w:vMerge/>
            <w:tcBorders>
              <w:top w:val="single" w:sz="8" w:space="0" w:color="auto"/>
              <w:left w:val="single" w:sz="8"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0.5.5</w:t>
            </w:r>
          </w:p>
        </w:tc>
        <w:tc>
          <w:tcPr>
            <w:tcW w:w="3810" w:type="pct"/>
            <w:tcBorders>
              <w:top w:val="nil"/>
              <w:left w:val="single" w:sz="4" w:space="0" w:color="auto"/>
              <w:bottom w:val="single" w:sz="4" w:space="0" w:color="auto"/>
              <w:right w:val="single" w:sz="4" w:space="0" w:color="auto"/>
            </w:tcBorders>
            <w:shd w:val="clear" w:color="auto" w:fill="auto"/>
            <w:noWrap/>
            <w:vAlign w:val="center"/>
            <w:hideMark/>
          </w:tcPr>
          <w:p w:rsidR="003964C2" w:rsidRPr="00177E10" w:rsidRDefault="003964C2" w:rsidP="003964C2">
            <w:pPr>
              <w:rPr>
                <w:rFonts w:cs="Arial"/>
                <w:sz w:val="20"/>
              </w:rPr>
            </w:pPr>
            <w:r w:rsidRPr="00177E10">
              <w:rPr>
                <w:rFonts w:cs="Arial"/>
                <w:sz w:val="20"/>
              </w:rPr>
              <w:t>Entrega: La entrega del SST y el SAA, cuando corresponda, se entenderá por concluida una vez que los ensayos y pruebas hayan sido realizados.</w:t>
            </w:r>
          </w:p>
        </w:tc>
      </w:tr>
      <w:tr w:rsidR="003964C2" w:rsidRPr="00177E10" w:rsidTr="00381CF7">
        <w:trPr>
          <w:trHeight w:val="600"/>
          <w:jc w:val="center"/>
        </w:trPr>
        <w:tc>
          <w:tcPr>
            <w:tcW w:w="757" w:type="pct"/>
            <w:vMerge/>
            <w:tcBorders>
              <w:top w:val="single" w:sz="8" w:space="0" w:color="auto"/>
              <w:left w:val="single" w:sz="8"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0.5.6</w:t>
            </w:r>
          </w:p>
        </w:tc>
        <w:tc>
          <w:tcPr>
            <w:tcW w:w="3810" w:type="pct"/>
            <w:tcBorders>
              <w:top w:val="nil"/>
              <w:left w:val="single" w:sz="4" w:space="0" w:color="auto"/>
              <w:bottom w:val="single" w:sz="4" w:space="0" w:color="auto"/>
              <w:right w:val="single" w:sz="4" w:space="0" w:color="auto"/>
            </w:tcBorders>
            <w:shd w:val="clear" w:color="auto" w:fill="auto"/>
            <w:noWrap/>
            <w:vAlign w:val="center"/>
            <w:hideMark/>
          </w:tcPr>
          <w:p w:rsidR="003964C2" w:rsidRPr="00177E10" w:rsidRDefault="003964C2" w:rsidP="003964C2">
            <w:pPr>
              <w:rPr>
                <w:rFonts w:cs="Arial"/>
                <w:sz w:val="20"/>
              </w:rPr>
            </w:pPr>
            <w:r w:rsidRPr="00177E10">
              <w:rPr>
                <w:rFonts w:cs="Arial"/>
                <w:sz w:val="20"/>
              </w:rPr>
              <w:t>El acta de entrega se firmará únicamente contra comprobación del perfecto funcionamiento del SST y el SAA, cuando corresponda.</w:t>
            </w:r>
          </w:p>
        </w:tc>
      </w:tr>
      <w:tr w:rsidR="003964C2" w:rsidRPr="00177E10" w:rsidTr="00381CF7">
        <w:trPr>
          <w:trHeight w:val="915"/>
          <w:jc w:val="center"/>
        </w:trPr>
        <w:tc>
          <w:tcPr>
            <w:tcW w:w="757" w:type="pct"/>
            <w:vMerge/>
            <w:tcBorders>
              <w:top w:val="single" w:sz="8" w:space="0" w:color="auto"/>
              <w:left w:val="single" w:sz="8" w:space="0" w:color="auto"/>
              <w:bottom w:val="single" w:sz="4" w:space="0" w:color="auto"/>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nil"/>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0.5.7</w:t>
            </w:r>
          </w:p>
        </w:tc>
        <w:tc>
          <w:tcPr>
            <w:tcW w:w="3810" w:type="pct"/>
            <w:tcBorders>
              <w:top w:val="nil"/>
              <w:left w:val="single" w:sz="4" w:space="0" w:color="auto"/>
              <w:bottom w:val="nil"/>
              <w:right w:val="single" w:sz="4" w:space="0" w:color="auto"/>
            </w:tcBorders>
            <w:shd w:val="clear" w:color="auto" w:fill="auto"/>
            <w:noWrap/>
            <w:vAlign w:val="center"/>
            <w:hideMark/>
          </w:tcPr>
          <w:p w:rsidR="003964C2" w:rsidRPr="00177E10" w:rsidRDefault="003964C2" w:rsidP="003964C2">
            <w:pPr>
              <w:rPr>
                <w:rFonts w:cs="Arial"/>
                <w:sz w:val="20"/>
              </w:rPr>
            </w:pPr>
            <w:r w:rsidRPr="00177E10">
              <w:rPr>
                <w:rFonts w:cs="Arial"/>
                <w:sz w:val="20"/>
              </w:rPr>
              <w:t>En caso de instalar el SST sobre el techo de la vivienda ya habitada (PPPF) se debe hacer una inspección de hermeticidad del techo intervenido, rociando agua al techo a razón de un litro por metro cuadrado de superficie del techo intervenido, para descartar goteras y averías.</w:t>
            </w:r>
          </w:p>
        </w:tc>
      </w:tr>
      <w:tr w:rsidR="003964C2" w:rsidRPr="00177E10" w:rsidTr="00381CF7">
        <w:trPr>
          <w:trHeight w:val="2400"/>
          <w:jc w:val="center"/>
        </w:trPr>
        <w:tc>
          <w:tcPr>
            <w:tcW w:w="757" w:type="pct"/>
            <w:vMerge w:val="restart"/>
            <w:tcBorders>
              <w:top w:val="single" w:sz="8" w:space="0" w:color="auto"/>
              <w:left w:val="single" w:sz="8" w:space="0" w:color="auto"/>
              <w:bottom w:val="nil"/>
              <w:right w:val="single" w:sz="4" w:space="0" w:color="000000"/>
            </w:tcBorders>
            <w:shd w:val="clear" w:color="000000" w:fill="FFFFFF"/>
            <w:vAlign w:val="center"/>
            <w:hideMark/>
          </w:tcPr>
          <w:p w:rsidR="003964C2" w:rsidRPr="00177E10" w:rsidRDefault="003964C2" w:rsidP="003964C2">
            <w:pPr>
              <w:jc w:val="center"/>
              <w:rPr>
                <w:rFonts w:cs="Arial"/>
                <w:b/>
                <w:bCs/>
                <w:sz w:val="20"/>
              </w:rPr>
            </w:pPr>
            <w:r w:rsidRPr="00177E10">
              <w:rPr>
                <w:rFonts w:cs="Arial"/>
                <w:b/>
                <w:bCs/>
                <w:sz w:val="20"/>
              </w:rPr>
              <w:t>CONSIDERACIONES GENERALES DE DISEÑO</w:t>
            </w:r>
          </w:p>
        </w:tc>
        <w:tc>
          <w:tcPr>
            <w:tcW w:w="433" w:type="pct"/>
            <w:tcBorders>
              <w:top w:val="single" w:sz="8" w:space="0" w:color="auto"/>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1.1.1</w:t>
            </w:r>
          </w:p>
        </w:tc>
        <w:tc>
          <w:tcPr>
            <w:tcW w:w="3810" w:type="pct"/>
            <w:tcBorders>
              <w:top w:val="single" w:sz="8"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xml:space="preserve"> La base de datos a utilizar es la que se indica en los Anexos I al VI de la RES.(E) N° 502 del Ministerio de Energía, del 30 de septiembre de 2010, información que está disgregada por comuna, siendo obligatoria la utilización de los datos de la comuna respectiva, para efectos de dimensionar los sistemas solares:</w:t>
            </w:r>
            <w:r w:rsidRPr="00177E10">
              <w:rPr>
                <w:rFonts w:cs="Arial"/>
                <w:sz w:val="20"/>
              </w:rPr>
              <w:br/>
              <w:t>- Anexo I - Información comunal: Latitud media y zona climática.</w:t>
            </w:r>
            <w:r w:rsidRPr="00177E10">
              <w:rPr>
                <w:rFonts w:cs="Arial"/>
                <w:sz w:val="20"/>
              </w:rPr>
              <w:br/>
              <w:t>- Anexo II - Factor modificador de la radiación incidente a una superficie inclinada.</w:t>
            </w:r>
            <w:r w:rsidRPr="00177E10">
              <w:rPr>
                <w:rFonts w:cs="Arial"/>
                <w:sz w:val="20"/>
              </w:rPr>
              <w:br/>
              <w:t>- Anexo III - Radiación solar global, media mensual y media anual, sobre superficie horizontal.</w:t>
            </w:r>
            <w:r w:rsidRPr="00177E10">
              <w:rPr>
                <w:rFonts w:cs="Arial"/>
                <w:sz w:val="20"/>
              </w:rPr>
              <w:br/>
              <w:t>- Anexo IV - Radiación solar difusa, media mensual y media anual, sobre superficie horizontal.</w:t>
            </w:r>
            <w:r w:rsidRPr="00177E10">
              <w:rPr>
                <w:rFonts w:cs="Arial"/>
                <w:sz w:val="20"/>
              </w:rPr>
              <w:br/>
              <w:t>- Anexo V - Temperatura ambiente media mensual y media anual de la comuna.</w:t>
            </w:r>
            <w:r w:rsidRPr="00177E10">
              <w:rPr>
                <w:rFonts w:cs="Arial"/>
                <w:sz w:val="20"/>
              </w:rPr>
              <w:br/>
              <w:t>- Anexo VI - Temperatura de agua de red media mensual y media anual de la comuna.</w:t>
            </w:r>
          </w:p>
        </w:tc>
      </w:tr>
      <w:tr w:rsidR="003964C2" w:rsidRPr="00177E10" w:rsidTr="00381CF7">
        <w:trPr>
          <w:trHeight w:val="600"/>
          <w:jc w:val="center"/>
        </w:trPr>
        <w:tc>
          <w:tcPr>
            <w:tcW w:w="757" w:type="pct"/>
            <w:vMerge/>
            <w:tcBorders>
              <w:top w:val="single" w:sz="8" w:space="0" w:color="auto"/>
              <w:left w:val="single" w:sz="8" w:space="0" w:color="auto"/>
              <w:bottom w:val="nil"/>
              <w:right w:val="single" w:sz="4" w:space="0" w:color="000000"/>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1.2.1</w:t>
            </w:r>
          </w:p>
        </w:tc>
        <w:tc>
          <w:tcPr>
            <w:tcW w:w="3810" w:type="pct"/>
            <w:tcBorders>
              <w:top w:val="nil"/>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 xml:space="preserve">Para dimensionar el SST, se estimara la demanda diaria de agua caliente a una temperatura de referencia de 45° C  y se consideraran consumos diarios de agua caliente sanitaria por persona igual a 40 lts al día. </w:t>
            </w:r>
          </w:p>
        </w:tc>
      </w:tr>
      <w:tr w:rsidR="003964C2" w:rsidRPr="00177E10" w:rsidTr="00381CF7">
        <w:trPr>
          <w:trHeight w:val="2685"/>
          <w:jc w:val="center"/>
        </w:trPr>
        <w:tc>
          <w:tcPr>
            <w:tcW w:w="757" w:type="pct"/>
            <w:vMerge/>
            <w:tcBorders>
              <w:top w:val="single" w:sz="8" w:space="0" w:color="auto"/>
              <w:left w:val="single" w:sz="8" w:space="0" w:color="auto"/>
              <w:bottom w:val="nil"/>
              <w:right w:val="single" w:sz="4" w:space="0" w:color="000000"/>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single" w:sz="4" w:space="0" w:color="auto"/>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1.2.2</w:t>
            </w:r>
          </w:p>
        </w:tc>
        <w:tc>
          <w:tcPr>
            <w:tcW w:w="3810" w:type="pct"/>
            <w:tcBorders>
              <w:top w:val="nil"/>
              <w:left w:val="single" w:sz="4" w:space="0" w:color="auto"/>
              <w:bottom w:val="nil"/>
              <w:right w:val="single" w:sz="4" w:space="0" w:color="auto"/>
            </w:tcBorders>
            <w:shd w:val="clear" w:color="auto" w:fill="auto"/>
            <w:noWrap/>
            <w:vAlign w:val="bottom"/>
            <w:hideMark/>
          </w:tcPr>
          <w:p w:rsidR="004E44A7" w:rsidRPr="004E44A7" w:rsidRDefault="004E44A7" w:rsidP="004E44A7">
            <w:pPr>
              <w:rPr>
                <w:rFonts w:cs="Arial"/>
                <w:sz w:val="20"/>
              </w:rPr>
            </w:pPr>
            <w:r w:rsidRPr="004E44A7">
              <w:rPr>
                <w:rFonts w:cs="Arial"/>
                <w:sz w:val="20"/>
              </w:rPr>
              <w:t>Se dimensionará el número de personas que habita o habitará en la vivienda, conforme al número de dormitorios* de la vivienda, según la siguiente tabla:</w:t>
            </w:r>
          </w:p>
          <w:p w:rsidR="004E44A7" w:rsidRPr="004E44A7" w:rsidRDefault="004E44A7" w:rsidP="004E44A7">
            <w:pPr>
              <w:rPr>
                <w:rFonts w:cs="Arial"/>
                <w:sz w:val="20"/>
              </w:rPr>
            </w:pPr>
            <w:r w:rsidRPr="004E44A7">
              <w:rPr>
                <w:rFonts w:cs="Arial"/>
                <w:sz w:val="20"/>
              </w:rPr>
              <w:t>Tabla Nº 1: Cálculo de número de personas por vivienda</w:t>
            </w:r>
          </w:p>
          <w:p w:rsidR="004E44A7" w:rsidRPr="004E44A7" w:rsidRDefault="004E44A7" w:rsidP="004E44A7">
            <w:pPr>
              <w:rPr>
                <w:rFonts w:cs="Arial"/>
                <w:sz w:val="20"/>
              </w:rPr>
            </w:pPr>
            <w:r>
              <w:rPr>
                <w:noProof/>
                <w:lang w:val="es-CL" w:eastAsia="es-CL"/>
              </w:rPr>
              <w:drawing>
                <wp:inline distT="0" distB="0" distL="0" distR="0" wp14:anchorId="2CC1A7E9" wp14:editId="1C536B97">
                  <wp:extent cx="4389120" cy="479238"/>
                  <wp:effectExtent l="0" t="0" r="0" b="0"/>
                  <wp:docPr id="23"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 Imagen"/>
                          <pic:cNvPicPr>
                            <a:picLocks noChangeAspect="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394477" cy="479823"/>
                          </a:xfrm>
                          <a:prstGeom prst="rect">
                            <a:avLst/>
                          </a:prstGeom>
                          <a:noFill/>
                          <a:ln>
                            <a:noFill/>
                          </a:ln>
                          <a:extLst/>
                        </pic:spPr>
                      </pic:pic>
                    </a:graphicData>
                  </a:graphic>
                </wp:inline>
              </w:drawing>
            </w:r>
          </w:p>
          <w:p w:rsidR="003964C2" w:rsidRPr="00177E10" w:rsidRDefault="004E44A7" w:rsidP="004E44A7">
            <w:pPr>
              <w:rPr>
                <w:rFonts w:cs="Arial"/>
                <w:sz w:val="20"/>
              </w:rPr>
            </w:pPr>
            <w:r w:rsidRPr="004E44A7">
              <w:rPr>
                <w:rFonts w:cs="Arial"/>
                <w:sz w:val="20"/>
              </w:rPr>
              <w:t>*El número de dormitorios de la vivienda será el indicado en los planos constituyentes del expediente del Permiso de Edificación (para viviendas nuevas) y de la Recepción Definitiva (para viviendas existentes).</w:t>
            </w:r>
          </w:p>
        </w:tc>
      </w:tr>
      <w:tr w:rsidR="003964C2" w:rsidRPr="00177E10" w:rsidTr="00381CF7">
        <w:trPr>
          <w:trHeight w:val="558"/>
          <w:jc w:val="center"/>
        </w:trPr>
        <w:tc>
          <w:tcPr>
            <w:tcW w:w="757" w:type="pct"/>
            <w:vMerge/>
            <w:tcBorders>
              <w:top w:val="single" w:sz="8" w:space="0" w:color="auto"/>
              <w:left w:val="single" w:sz="8" w:space="0" w:color="auto"/>
              <w:bottom w:val="nil"/>
              <w:right w:val="single" w:sz="4" w:space="0" w:color="000000"/>
            </w:tcBorders>
            <w:vAlign w:val="center"/>
            <w:hideMark/>
          </w:tcPr>
          <w:p w:rsidR="003964C2" w:rsidRPr="00177E10" w:rsidRDefault="003964C2" w:rsidP="003964C2">
            <w:pPr>
              <w:rPr>
                <w:rFonts w:cs="Arial"/>
                <w:b/>
                <w:bCs/>
                <w:sz w:val="20"/>
              </w:rPr>
            </w:pPr>
          </w:p>
        </w:tc>
        <w:tc>
          <w:tcPr>
            <w:tcW w:w="433" w:type="pct"/>
            <w:tcBorders>
              <w:top w:val="nil"/>
              <w:left w:val="nil"/>
              <w:bottom w:val="nil"/>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1.2.3</w:t>
            </w:r>
          </w:p>
        </w:tc>
        <w:tc>
          <w:tcPr>
            <w:tcW w:w="3810" w:type="pct"/>
            <w:tcBorders>
              <w:top w:val="single" w:sz="4" w:space="0" w:color="auto"/>
              <w:left w:val="single" w:sz="4" w:space="0" w:color="auto"/>
              <w:bottom w:val="nil"/>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La demanda de ACS de la vivienda, expresada en [L/día], será igual a:</w:t>
            </w:r>
            <w:r w:rsidRPr="00177E10">
              <w:rPr>
                <w:rFonts w:cs="Arial"/>
                <w:sz w:val="20"/>
              </w:rPr>
              <w:br/>
              <w:t>DSST = 40*Nº personas</w:t>
            </w:r>
          </w:p>
        </w:tc>
      </w:tr>
      <w:tr w:rsidR="003964C2" w:rsidRPr="00177E10" w:rsidTr="00381CF7">
        <w:trPr>
          <w:trHeight w:val="560"/>
          <w:jc w:val="center"/>
        </w:trPr>
        <w:tc>
          <w:tcPr>
            <w:tcW w:w="757" w:type="pct"/>
            <w:vMerge w:val="restart"/>
            <w:tcBorders>
              <w:top w:val="single" w:sz="8" w:space="0" w:color="auto"/>
              <w:left w:val="single" w:sz="8" w:space="0" w:color="auto"/>
              <w:bottom w:val="nil"/>
              <w:right w:val="single" w:sz="4" w:space="0" w:color="000000"/>
            </w:tcBorders>
            <w:shd w:val="clear" w:color="000000" w:fill="FFFFFF"/>
            <w:vAlign w:val="center"/>
            <w:hideMark/>
          </w:tcPr>
          <w:p w:rsidR="00422DE4" w:rsidRDefault="00422DE4" w:rsidP="003964C2">
            <w:pPr>
              <w:jc w:val="center"/>
              <w:rPr>
                <w:rFonts w:cs="Arial"/>
                <w:b/>
                <w:bCs/>
                <w:sz w:val="20"/>
              </w:rPr>
            </w:pPr>
          </w:p>
          <w:p w:rsidR="00422DE4" w:rsidRDefault="00422DE4" w:rsidP="003964C2">
            <w:pPr>
              <w:jc w:val="center"/>
              <w:rPr>
                <w:rFonts w:cs="Arial"/>
                <w:b/>
                <w:bCs/>
                <w:sz w:val="20"/>
              </w:rPr>
            </w:pPr>
          </w:p>
          <w:p w:rsidR="003964C2" w:rsidRPr="00177E10" w:rsidRDefault="003964C2" w:rsidP="003964C2">
            <w:pPr>
              <w:jc w:val="center"/>
              <w:rPr>
                <w:rFonts w:cs="Arial"/>
                <w:b/>
                <w:bCs/>
                <w:sz w:val="20"/>
              </w:rPr>
            </w:pPr>
            <w:r w:rsidRPr="00177E10">
              <w:rPr>
                <w:rFonts w:cs="Arial"/>
                <w:b/>
                <w:bCs/>
                <w:sz w:val="20"/>
              </w:rPr>
              <w:t>CONTRIBUCIÓN SOLAR MÍNIMA</w:t>
            </w:r>
          </w:p>
        </w:tc>
        <w:tc>
          <w:tcPr>
            <w:tcW w:w="433" w:type="pct"/>
            <w:tcBorders>
              <w:top w:val="single" w:sz="8" w:space="0" w:color="auto"/>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1.3.1</w:t>
            </w:r>
          </w:p>
        </w:tc>
        <w:tc>
          <w:tcPr>
            <w:tcW w:w="3810" w:type="pc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3964C2" w:rsidRPr="00177E10" w:rsidRDefault="004E44A7" w:rsidP="003964C2">
            <w:pPr>
              <w:rPr>
                <w:rFonts w:cs="Arial"/>
                <w:sz w:val="20"/>
              </w:rPr>
            </w:pPr>
            <w:r>
              <w:rPr>
                <w:rFonts w:cs="Arial"/>
                <w:noProof/>
                <w:sz w:val="20"/>
                <w:lang w:val="es-CL" w:eastAsia="es-CL"/>
              </w:rPr>
              <w:drawing>
                <wp:anchor distT="0" distB="0" distL="114300" distR="114300" simplePos="0" relativeHeight="251762688" behindDoc="0" locked="0" layoutInCell="1" allowOverlap="1" wp14:anchorId="47534072" wp14:editId="5FDC1EEB">
                  <wp:simplePos x="0" y="0"/>
                  <wp:positionH relativeFrom="column">
                    <wp:posOffset>713941</wp:posOffset>
                  </wp:positionH>
                  <wp:positionV relativeFrom="paragraph">
                    <wp:posOffset>20762368</wp:posOffset>
                  </wp:positionV>
                  <wp:extent cx="3008546" cy="1110777"/>
                  <wp:effectExtent l="0" t="0" r="1905" b="0"/>
                  <wp:wrapNone/>
                  <wp:docPr id="12" name="2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 Imagen"/>
                          <pic:cNvPicPr>
                            <a:picLocks noChangeAspect="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008546" cy="11107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Pr>
                <w:rFonts w:cs="Arial"/>
                <w:noProof/>
                <w:sz w:val="20"/>
                <w:lang w:val="es-CL" w:eastAsia="es-CL"/>
              </w:rPr>
              <w:drawing>
                <wp:anchor distT="0" distB="0" distL="114300" distR="114300" simplePos="0" relativeHeight="251763712" behindDoc="0" locked="0" layoutInCell="1" allowOverlap="1" wp14:anchorId="1A9AFE7B" wp14:editId="472177BF">
                  <wp:simplePos x="0" y="0"/>
                  <wp:positionH relativeFrom="column">
                    <wp:posOffset>4347431</wp:posOffset>
                  </wp:positionH>
                  <wp:positionV relativeFrom="paragraph">
                    <wp:posOffset>20168913</wp:posOffset>
                  </wp:positionV>
                  <wp:extent cx="2460897" cy="1766268"/>
                  <wp:effectExtent l="0" t="0" r="0" b="5715"/>
                  <wp:wrapNone/>
                  <wp:docPr id="19" name="3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3 Imagen"/>
                          <pic:cNvPicPr>
                            <a:picLocks noChangeAspect="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460897" cy="1766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3964C2" w:rsidRPr="00177E10">
              <w:rPr>
                <w:rFonts w:cs="Arial"/>
                <w:sz w:val="20"/>
              </w:rPr>
              <w:t>Los SST deben aportar una Contribución Solar Mínima correspondiente a cada zona climática definida según su radiación solar, conforme a lo establecido en el artículo 23 del DS N° 331 de 2009, del Ministerio de Economía, que fija el reglamento de la Ley N° 20.365.</w:t>
            </w:r>
          </w:p>
        </w:tc>
      </w:tr>
      <w:tr w:rsidR="003964C2" w:rsidRPr="00177E10" w:rsidTr="00381CF7">
        <w:trPr>
          <w:trHeight w:val="1323"/>
          <w:jc w:val="center"/>
        </w:trPr>
        <w:tc>
          <w:tcPr>
            <w:tcW w:w="757" w:type="pct"/>
            <w:vMerge/>
            <w:tcBorders>
              <w:top w:val="single" w:sz="8" w:space="0" w:color="auto"/>
              <w:left w:val="single" w:sz="8" w:space="0" w:color="auto"/>
              <w:bottom w:val="nil"/>
              <w:right w:val="single" w:sz="4" w:space="0" w:color="000000"/>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1.3.2</w:t>
            </w:r>
          </w:p>
        </w:tc>
        <w:tc>
          <w:tcPr>
            <w:tcW w:w="3810" w:type="pct"/>
            <w:tcBorders>
              <w:top w:val="nil"/>
              <w:left w:val="single" w:sz="4" w:space="0" w:color="auto"/>
              <w:bottom w:val="single" w:sz="4" w:space="0" w:color="auto"/>
              <w:right w:val="single" w:sz="4" w:space="0" w:color="auto"/>
            </w:tcBorders>
            <w:shd w:val="clear" w:color="auto" w:fill="auto"/>
            <w:noWrap/>
            <w:vAlign w:val="center"/>
            <w:hideMark/>
          </w:tcPr>
          <w:p w:rsidR="003964C2" w:rsidRPr="00177E10" w:rsidRDefault="003964C2" w:rsidP="003964C2">
            <w:pPr>
              <w:rPr>
                <w:rFonts w:cs="Arial"/>
                <w:sz w:val="20"/>
              </w:rPr>
            </w:pPr>
            <w:r w:rsidRPr="00177E10">
              <w:rPr>
                <w:rFonts w:cs="Arial"/>
                <w:sz w:val="20"/>
              </w:rPr>
              <w:t>Para verificar el cumplimiento de la contribución solar mínima exigida se utilizará el algoritmo de cálculo establecido en la norma técnica emitida a través de la RES.(E) N° 502 del Ministerio de Energía, del 30 de septiembre de 2010. La asociación de cada comuna con una de las zonas climáticas definidas, es la que se indica en la misma norma técnica referida.</w:t>
            </w:r>
          </w:p>
        </w:tc>
      </w:tr>
      <w:tr w:rsidR="003964C2" w:rsidRPr="00177E10" w:rsidTr="00381CF7">
        <w:trPr>
          <w:trHeight w:val="1402"/>
          <w:jc w:val="center"/>
        </w:trPr>
        <w:tc>
          <w:tcPr>
            <w:tcW w:w="757" w:type="pct"/>
            <w:vMerge/>
            <w:tcBorders>
              <w:top w:val="single" w:sz="8" w:space="0" w:color="auto"/>
              <w:left w:val="single" w:sz="8" w:space="0" w:color="auto"/>
              <w:bottom w:val="nil"/>
              <w:right w:val="single" w:sz="4" w:space="0" w:color="000000"/>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1.4.1</w:t>
            </w:r>
          </w:p>
        </w:tc>
        <w:tc>
          <w:tcPr>
            <w:tcW w:w="3810" w:type="pct"/>
            <w:tcBorders>
              <w:top w:val="nil"/>
              <w:left w:val="single" w:sz="4" w:space="0" w:color="auto"/>
              <w:bottom w:val="single" w:sz="4" w:space="0" w:color="auto"/>
              <w:right w:val="single" w:sz="4" w:space="0" w:color="auto"/>
            </w:tcBorders>
            <w:shd w:val="clear" w:color="auto" w:fill="auto"/>
            <w:noWrap/>
            <w:vAlign w:val="center"/>
            <w:hideMark/>
          </w:tcPr>
          <w:p w:rsidR="003964C2" w:rsidRPr="00177E10" w:rsidRDefault="003964C2" w:rsidP="003964C2">
            <w:pPr>
              <w:rPr>
                <w:rFonts w:cs="Arial"/>
                <w:sz w:val="20"/>
              </w:rPr>
            </w:pPr>
            <w:r w:rsidRPr="00177E10">
              <w:rPr>
                <w:rFonts w:cs="Arial"/>
                <w:sz w:val="20"/>
              </w:rPr>
              <w:t>Los sistemas solares se deberán instalar, de preferencia, en el techo de la vivienda más orientado al norte cumpliendo con la contribución solar mínima exigida para la comuna donde se instala el proyecto. En la ubicación del SST deberá considerarse la integración arquitectónica a la vivienda y la disminución de las pérdidas de radiación por sombras.</w:t>
            </w:r>
          </w:p>
        </w:tc>
      </w:tr>
      <w:tr w:rsidR="003964C2" w:rsidRPr="00177E10" w:rsidTr="00381CF7">
        <w:trPr>
          <w:trHeight w:val="1056"/>
          <w:jc w:val="center"/>
        </w:trPr>
        <w:tc>
          <w:tcPr>
            <w:tcW w:w="757" w:type="pct"/>
            <w:vMerge/>
            <w:tcBorders>
              <w:top w:val="single" w:sz="8" w:space="0" w:color="auto"/>
              <w:left w:val="single" w:sz="8" w:space="0" w:color="auto"/>
              <w:bottom w:val="nil"/>
              <w:right w:val="single" w:sz="4" w:space="0" w:color="000000"/>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1.4.2</w:t>
            </w:r>
          </w:p>
        </w:tc>
        <w:tc>
          <w:tcPr>
            <w:tcW w:w="3810" w:type="pct"/>
            <w:tcBorders>
              <w:top w:val="nil"/>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Para viviendas nuevas (FSV), se debe considerar el efecto de las cargas de los equipos componentes del SST en el diseño estructural de la vivienda, expresado en la memoria de cálculo estructural del proyecto habitacional, firmada por un profesional competente.</w:t>
            </w:r>
          </w:p>
        </w:tc>
      </w:tr>
      <w:tr w:rsidR="003964C2" w:rsidRPr="00177E10" w:rsidTr="00381CF7">
        <w:trPr>
          <w:trHeight w:val="1274"/>
          <w:jc w:val="center"/>
        </w:trPr>
        <w:tc>
          <w:tcPr>
            <w:tcW w:w="757" w:type="pct"/>
            <w:vMerge/>
            <w:tcBorders>
              <w:top w:val="single" w:sz="8" w:space="0" w:color="auto"/>
              <w:left w:val="single" w:sz="8" w:space="0" w:color="auto"/>
              <w:bottom w:val="nil"/>
              <w:right w:val="single" w:sz="4" w:space="0" w:color="000000"/>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1.4.3</w:t>
            </w:r>
          </w:p>
        </w:tc>
        <w:tc>
          <w:tcPr>
            <w:tcW w:w="3810" w:type="pct"/>
            <w:tcBorders>
              <w:top w:val="nil"/>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Para viviendas existentes (PPPF) el oferente del SST deberá realizar un proyecto de cálculo estructural que considere las cargas de los equipos componentes del SST, ubicados en la techumbre u otro elemento estructural de la vivienda, expresado en la memoria de cálculo estructural del proyecto de SST, firmada por un profesional competente.</w:t>
            </w:r>
          </w:p>
        </w:tc>
      </w:tr>
      <w:tr w:rsidR="003964C2" w:rsidRPr="00177E10" w:rsidTr="00381CF7">
        <w:trPr>
          <w:trHeight w:val="1070"/>
          <w:jc w:val="center"/>
        </w:trPr>
        <w:tc>
          <w:tcPr>
            <w:tcW w:w="757" w:type="pct"/>
            <w:vMerge/>
            <w:tcBorders>
              <w:top w:val="single" w:sz="8" w:space="0" w:color="auto"/>
              <w:left w:val="single" w:sz="8" w:space="0" w:color="auto"/>
              <w:bottom w:val="nil"/>
              <w:right w:val="single" w:sz="4" w:space="0" w:color="000000"/>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1.4.4</w:t>
            </w:r>
          </w:p>
        </w:tc>
        <w:tc>
          <w:tcPr>
            <w:tcW w:w="3810" w:type="pct"/>
            <w:tcBorders>
              <w:top w:val="nil"/>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En caso de no ser posible la instalación de los equipos componentes del SST en algún elemento estructural de la vivienda, se deberá diseñar una estructura de soporte independiente, respaldada con un proyecto de cálculo estructural firmado por un profesional competente.</w:t>
            </w:r>
          </w:p>
        </w:tc>
      </w:tr>
      <w:tr w:rsidR="003964C2" w:rsidRPr="00177E10" w:rsidTr="00381CF7">
        <w:trPr>
          <w:trHeight w:val="1429"/>
          <w:jc w:val="center"/>
        </w:trPr>
        <w:tc>
          <w:tcPr>
            <w:tcW w:w="757" w:type="pct"/>
            <w:vMerge/>
            <w:tcBorders>
              <w:top w:val="single" w:sz="8" w:space="0" w:color="auto"/>
              <w:left w:val="single" w:sz="8" w:space="0" w:color="auto"/>
              <w:bottom w:val="nil"/>
              <w:right w:val="single" w:sz="4" w:space="0" w:color="000000"/>
            </w:tcBorders>
            <w:vAlign w:val="center"/>
            <w:hideMark/>
          </w:tcPr>
          <w:p w:rsidR="003964C2" w:rsidRPr="00177E10" w:rsidRDefault="003964C2" w:rsidP="003964C2">
            <w:pPr>
              <w:rPr>
                <w:rFonts w:cs="Arial"/>
                <w:b/>
                <w:bCs/>
                <w:sz w:val="20"/>
              </w:rPr>
            </w:pPr>
          </w:p>
        </w:tc>
        <w:tc>
          <w:tcPr>
            <w:tcW w:w="433" w:type="pct"/>
            <w:tcBorders>
              <w:top w:val="nil"/>
              <w:left w:val="nil"/>
              <w:bottom w:val="nil"/>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1.4.5</w:t>
            </w:r>
          </w:p>
        </w:tc>
        <w:tc>
          <w:tcPr>
            <w:tcW w:w="3810" w:type="pct"/>
            <w:tcBorders>
              <w:top w:val="nil"/>
              <w:left w:val="single" w:sz="4" w:space="0" w:color="auto"/>
              <w:bottom w:val="nil"/>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Asimismo, en caso de utilizar estructura de soporte para mejorar la inclinación y/o orientación de los colectores solares respecto de las características del techo, el oferente del SST deberá llevar a cabo un proyecto de cálculo estructural de la estructura de soporte propuesta para la instalación de los equipos que conforman el SST, firmado por un profesional competente.</w:t>
            </w:r>
          </w:p>
        </w:tc>
      </w:tr>
      <w:tr w:rsidR="003964C2" w:rsidRPr="00177E10" w:rsidTr="00381CF7">
        <w:trPr>
          <w:trHeight w:val="855"/>
          <w:jc w:val="center"/>
        </w:trPr>
        <w:tc>
          <w:tcPr>
            <w:tcW w:w="757" w:type="pct"/>
            <w:vMerge w:val="restart"/>
            <w:tcBorders>
              <w:top w:val="single" w:sz="8" w:space="0" w:color="auto"/>
              <w:left w:val="single" w:sz="8" w:space="0" w:color="auto"/>
              <w:bottom w:val="nil"/>
              <w:right w:val="single" w:sz="4" w:space="0" w:color="000000"/>
            </w:tcBorders>
            <w:shd w:val="clear" w:color="000000" w:fill="FFFFFF"/>
            <w:vAlign w:val="center"/>
            <w:hideMark/>
          </w:tcPr>
          <w:p w:rsidR="003964C2" w:rsidRPr="00177E10" w:rsidRDefault="003964C2" w:rsidP="003964C2">
            <w:pPr>
              <w:jc w:val="center"/>
              <w:rPr>
                <w:rFonts w:cs="Arial"/>
                <w:b/>
                <w:bCs/>
                <w:sz w:val="20"/>
              </w:rPr>
            </w:pPr>
            <w:r w:rsidRPr="00177E10">
              <w:rPr>
                <w:rFonts w:cs="Arial"/>
                <w:b/>
                <w:bCs/>
                <w:sz w:val="20"/>
              </w:rPr>
              <w:t>DESCRIPCIÓN TÉCNICA</w:t>
            </w:r>
          </w:p>
        </w:tc>
        <w:tc>
          <w:tcPr>
            <w:tcW w:w="433" w:type="pct"/>
            <w:tcBorders>
              <w:top w:val="single" w:sz="8" w:space="0" w:color="auto"/>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2.1.1</w:t>
            </w:r>
          </w:p>
        </w:tc>
        <w:tc>
          <w:tcPr>
            <w:tcW w:w="3810" w:type="pct"/>
            <w:tcBorders>
              <w:top w:val="single" w:sz="8" w:space="0" w:color="auto"/>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El SST deberá ser de baja mantención y presentar una buena resistencia a la corrosión y a degradaciones en el largo plazo, en función del lugar donde estén instalados. El cumplimiento de estos requerimientos debe ser respaldado mediante la presentación de las referencias técnicas así como sus documentos de garantía.</w:t>
            </w:r>
          </w:p>
        </w:tc>
      </w:tr>
      <w:tr w:rsidR="003964C2" w:rsidRPr="00177E10" w:rsidTr="00381CF7">
        <w:trPr>
          <w:trHeight w:val="345"/>
          <w:jc w:val="center"/>
        </w:trPr>
        <w:tc>
          <w:tcPr>
            <w:tcW w:w="757" w:type="pct"/>
            <w:vMerge/>
            <w:tcBorders>
              <w:top w:val="single" w:sz="8" w:space="0" w:color="auto"/>
              <w:left w:val="single" w:sz="8" w:space="0" w:color="auto"/>
              <w:bottom w:val="nil"/>
              <w:right w:val="single" w:sz="4" w:space="0" w:color="000000"/>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2.2.1</w:t>
            </w:r>
          </w:p>
        </w:tc>
        <w:tc>
          <w:tcPr>
            <w:tcW w:w="3810" w:type="pct"/>
            <w:tcBorders>
              <w:top w:val="nil"/>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Los Sistemas Solares Térmicos individuales deberán ser del tipo de circulación natural.</w:t>
            </w:r>
          </w:p>
        </w:tc>
      </w:tr>
      <w:tr w:rsidR="003964C2" w:rsidRPr="00177E10" w:rsidTr="00381CF7">
        <w:trPr>
          <w:trHeight w:val="3525"/>
          <w:jc w:val="center"/>
        </w:trPr>
        <w:tc>
          <w:tcPr>
            <w:tcW w:w="757" w:type="pct"/>
            <w:vMerge/>
            <w:tcBorders>
              <w:top w:val="single" w:sz="8" w:space="0" w:color="auto"/>
              <w:left w:val="single" w:sz="8" w:space="0" w:color="auto"/>
              <w:bottom w:val="nil"/>
              <w:right w:val="single" w:sz="4" w:space="0" w:color="000000"/>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2.2.2</w:t>
            </w:r>
          </w:p>
        </w:tc>
        <w:tc>
          <w:tcPr>
            <w:tcW w:w="3810" w:type="pct"/>
            <w:tcBorders>
              <w:top w:val="nil"/>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Los SST estarán integrados por:</w:t>
            </w:r>
            <w:r w:rsidRPr="00177E10">
              <w:rPr>
                <w:rFonts w:cs="Arial"/>
                <w:sz w:val="20"/>
              </w:rPr>
              <w:br/>
              <w:t>- Un sistema de captación formado por colectores solares térmicos, sus conexiones y estructura de soporte. Para viviendas existentes (PPPF), los refuerzos estructurales de la techumbre que sean necesarios incorporar serán considerados dentro de la estructura de soporte y por lo tanto podrá ser financiado mediante este subsidio;</w:t>
            </w:r>
            <w:r w:rsidRPr="00177E10">
              <w:rPr>
                <w:rFonts w:cs="Arial"/>
                <w:sz w:val="20"/>
              </w:rPr>
              <w:br/>
              <w:t>- Un sistema de acumulación solar constituido por un depósito acumulador;</w:t>
            </w:r>
            <w:r w:rsidRPr="00177E10">
              <w:rPr>
                <w:rFonts w:cs="Arial"/>
                <w:sz w:val="20"/>
              </w:rPr>
              <w:br/>
              <w:t>- Un sistema de circulación que se encarga de transportar la energía solar captada hacia el sistema de acumulación solar y está constituido por válvulas, dispositivos de seguridad y tuberías, incluida la tubería de alimentación de agua fría al SST y la de salida de agua caliente.</w:t>
            </w:r>
            <w:r w:rsidRPr="00177E10">
              <w:rPr>
                <w:rFonts w:cs="Arial"/>
                <w:sz w:val="20"/>
              </w:rPr>
              <w:br/>
              <w:t>- Un sistema de intercambio que realiza la transferencia de energía térmica captada desde el sistema de captación o circuito primario, al agua caliente que se consume (en aquellos sistemas que lo requieran).</w:t>
            </w:r>
            <w:r w:rsidRPr="00177E10">
              <w:rPr>
                <w:rFonts w:cs="Arial"/>
                <w:sz w:val="20"/>
              </w:rPr>
              <w:br/>
              <w:t>- Un sistema de aporte auxiliar de energía, y su conexión al SST, para complementar al aporte del SST, en caso de baja radiación o alto consumo. Este sistema es opcional para proyectos del PPPF y por tanto no obligatorio para cada SST.</w:t>
            </w:r>
          </w:p>
        </w:tc>
      </w:tr>
      <w:tr w:rsidR="003964C2" w:rsidRPr="00177E10" w:rsidTr="00381CF7">
        <w:trPr>
          <w:trHeight w:val="900"/>
          <w:jc w:val="center"/>
        </w:trPr>
        <w:tc>
          <w:tcPr>
            <w:tcW w:w="757" w:type="pct"/>
            <w:vMerge/>
            <w:tcBorders>
              <w:top w:val="single" w:sz="8" w:space="0" w:color="auto"/>
              <w:left w:val="single" w:sz="8" w:space="0" w:color="auto"/>
              <w:bottom w:val="nil"/>
              <w:right w:val="single" w:sz="4" w:space="0" w:color="000000"/>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2.3.1</w:t>
            </w:r>
          </w:p>
        </w:tc>
        <w:tc>
          <w:tcPr>
            <w:tcW w:w="3810" w:type="pct"/>
            <w:tcBorders>
              <w:top w:val="nil"/>
              <w:left w:val="single" w:sz="4" w:space="0" w:color="auto"/>
              <w:bottom w:val="single" w:sz="4" w:space="0" w:color="auto"/>
              <w:right w:val="single" w:sz="4" w:space="0" w:color="auto"/>
            </w:tcBorders>
            <w:shd w:val="clear" w:color="auto" w:fill="auto"/>
            <w:noWrap/>
            <w:vAlign w:val="center"/>
            <w:hideMark/>
          </w:tcPr>
          <w:p w:rsidR="003964C2" w:rsidRPr="00177E10" w:rsidRDefault="003964C2" w:rsidP="003964C2">
            <w:pPr>
              <w:rPr>
                <w:rFonts w:cs="Arial"/>
                <w:sz w:val="20"/>
              </w:rPr>
            </w:pPr>
            <w:r w:rsidRPr="00177E10">
              <w:rPr>
                <w:rFonts w:cs="Arial"/>
                <w:sz w:val="20"/>
              </w:rPr>
              <w:t>El fluido de trabajo deberá ser compatible con los valores de temperatura y presión máximos del SST, con el valor de la temperatura ambiente mínima de la comuna que se indica en 2.4.3 y con los materiales con los que tendrá contacto.</w:t>
            </w:r>
          </w:p>
        </w:tc>
      </w:tr>
      <w:tr w:rsidR="003964C2" w:rsidRPr="00177E10" w:rsidTr="00381CF7">
        <w:trPr>
          <w:trHeight w:val="2745"/>
          <w:jc w:val="center"/>
        </w:trPr>
        <w:tc>
          <w:tcPr>
            <w:tcW w:w="757" w:type="pct"/>
            <w:vMerge/>
            <w:tcBorders>
              <w:top w:val="single" w:sz="8" w:space="0" w:color="auto"/>
              <w:left w:val="single" w:sz="8" w:space="0" w:color="auto"/>
              <w:bottom w:val="nil"/>
              <w:right w:val="single" w:sz="4" w:space="0" w:color="000000"/>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2.3.2</w:t>
            </w:r>
          </w:p>
        </w:tc>
        <w:tc>
          <w:tcPr>
            <w:tcW w:w="3810" w:type="pct"/>
            <w:tcBorders>
              <w:top w:val="nil"/>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El fluido de trabajo deberá cumplir con las siguientes condiciones:</w:t>
            </w:r>
            <w:r w:rsidRPr="00177E10">
              <w:rPr>
                <w:rFonts w:cs="Arial"/>
                <w:sz w:val="20"/>
              </w:rPr>
              <w:br/>
              <w:t>- No deberá ser tóxico, ni irritar la piel, ni contaminar el medio ambiente.</w:t>
            </w:r>
            <w:r w:rsidRPr="00177E10">
              <w:rPr>
                <w:rFonts w:cs="Arial"/>
                <w:sz w:val="20"/>
              </w:rPr>
              <w:br/>
              <w:t>- El fluido de trabajo deberá mantener sus propiedades de protección contra el congelamiento y corrosión, así como sus propiedades de calor específico, pH y todas aquellas otras que indique el fabricante, para todo el rango de presiones y temperaturas de trabajo del circuito, debiendo resistir, en particular, la temperatura máxima de operación del SST.</w:t>
            </w:r>
            <w:r w:rsidRPr="00177E10">
              <w:rPr>
                <w:rFonts w:cs="Arial"/>
                <w:sz w:val="20"/>
              </w:rPr>
              <w:br/>
              <w:t>- Como fluido de trabajo se utilizará agua o una mezcla de agua con anticongelantes, estabilizadores e inhibidores de corrosión no tóxicos. Mínima de diseño definida en el punto 2.4.2. En todo caso, el calor específico del fluido de trabajo no podrá ser inferior a 3,4 kJ/(kg.K), equivalentes a 0,7 kcal/(kg.°C), medido a la temperatura mínima de diseño definida.</w:t>
            </w:r>
          </w:p>
        </w:tc>
      </w:tr>
      <w:tr w:rsidR="003964C2" w:rsidRPr="00177E10" w:rsidTr="00381CF7">
        <w:trPr>
          <w:trHeight w:val="3480"/>
          <w:jc w:val="center"/>
        </w:trPr>
        <w:tc>
          <w:tcPr>
            <w:tcW w:w="757" w:type="pct"/>
            <w:vMerge/>
            <w:tcBorders>
              <w:top w:val="single" w:sz="8" w:space="0" w:color="auto"/>
              <w:left w:val="single" w:sz="8" w:space="0" w:color="auto"/>
              <w:bottom w:val="nil"/>
              <w:right w:val="single" w:sz="4" w:space="0" w:color="000000"/>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2.3.3</w:t>
            </w:r>
          </w:p>
        </w:tc>
        <w:tc>
          <w:tcPr>
            <w:tcW w:w="3810" w:type="pct"/>
            <w:tcBorders>
              <w:top w:val="nil"/>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Se deberá especificar la composición del fluido de trabajo, el rango de temperaturas y presiones para los cuales es estable y su duración o tiempo de vida en condiciones normales de funcionamiento. En caso de utilizar anticongelantes se debe cumplir los siguientes requisitos:</w:t>
            </w:r>
            <w:r w:rsidRPr="00177E10">
              <w:rPr>
                <w:rFonts w:cs="Arial"/>
                <w:sz w:val="20"/>
              </w:rPr>
              <w:br/>
              <w:t>- El punto de congelamiento del fluido de trabajo deberá ser igual a la temperatura                                                                                                                                                                                              - Como anticongelantes se deberá utilizar propilen-glicol u otro anticongelante similar que no presente riesgo para la salud humana. No se permite el uso de mezclas de agua con etilen-glicol.</w:t>
            </w:r>
            <w:r w:rsidRPr="00177E10">
              <w:rPr>
                <w:rFonts w:cs="Arial"/>
                <w:sz w:val="20"/>
              </w:rPr>
              <w:br/>
              <w:t>- La proporción de anticongelante se deberá ajustar a la temperatura mínima de diseño, conforme a las características del anticongelante. Si se utiliza propilen-glicol, su proporción en la mezcla con agua no será inferior al 15% ni superior al 45%.</w:t>
            </w:r>
            <w:r w:rsidRPr="00177E10">
              <w:rPr>
                <w:rFonts w:cs="Arial"/>
                <w:sz w:val="20"/>
              </w:rPr>
              <w:br/>
              <w:t>- La mezcla anticongelante debe proporcionar protección frente a la corrosión, sobretodo en el caso de utilizar materiales diversos en cada circuito.</w:t>
            </w:r>
            <w:r w:rsidRPr="00177E10">
              <w:rPr>
                <w:rFonts w:cs="Arial"/>
                <w:sz w:val="20"/>
              </w:rPr>
              <w:br/>
              <w:t>- Los componentes de la mezcla no se deben degradar para las temperaturas máximas y mínimas de funcionamiento del SST</w:t>
            </w:r>
          </w:p>
        </w:tc>
      </w:tr>
      <w:tr w:rsidR="003964C2" w:rsidRPr="00177E10" w:rsidTr="00381CF7">
        <w:trPr>
          <w:trHeight w:val="780"/>
          <w:jc w:val="center"/>
        </w:trPr>
        <w:tc>
          <w:tcPr>
            <w:tcW w:w="757" w:type="pct"/>
            <w:vMerge/>
            <w:tcBorders>
              <w:top w:val="single" w:sz="8" w:space="0" w:color="auto"/>
              <w:left w:val="single" w:sz="8" w:space="0" w:color="auto"/>
              <w:bottom w:val="nil"/>
              <w:right w:val="single" w:sz="4" w:space="0" w:color="000000"/>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2.4.1</w:t>
            </w:r>
          </w:p>
        </w:tc>
        <w:tc>
          <w:tcPr>
            <w:tcW w:w="3810" w:type="pct"/>
            <w:tcBorders>
              <w:top w:val="nil"/>
              <w:left w:val="single" w:sz="4" w:space="0" w:color="auto"/>
              <w:bottom w:val="single" w:sz="4" w:space="0" w:color="auto"/>
              <w:right w:val="single" w:sz="4" w:space="0" w:color="auto"/>
            </w:tcBorders>
            <w:shd w:val="clear" w:color="auto" w:fill="auto"/>
            <w:noWrap/>
            <w:vAlign w:val="center"/>
            <w:hideMark/>
          </w:tcPr>
          <w:p w:rsidR="003964C2" w:rsidRPr="00177E10" w:rsidRDefault="003964C2" w:rsidP="003964C2">
            <w:pPr>
              <w:rPr>
                <w:rFonts w:cs="Arial"/>
                <w:sz w:val="20"/>
              </w:rPr>
            </w:pPr>
            <w:r w:rsidRPr="00177E10">
              <w:rPr>
                <w:rFonts w:cs="Arial"/>
                <w:sz w:val="20"/>
              </w:rPr>
              <w:t>Para efectos de diseñar los sistemas se deberán tomar precauciones por riesgo de heladas en todo el territorio nacional, a excepción de las comunas costeras existentes en las regiones XV, I, II, III, IV, V, VI y VII.</w:t>
            </w:r>
          </w:p>
        </w:tc>
      </w:tr>
      <w:tr w:rsidR="003964C2" w:rsidRPr="00177E10" w:rsidTr="00381CF7">
        <w:trPr>
          <w:trHeight w:val="885"/>
          <w:jc w:val="center"/>
        </w:trPr>
        <w:tc>
          <w:tcPr>
            <w:tcW w:w="757" w:type="pct"/>
            <w:vMerge/>
            <w:tcBorders>
              <w:top w:val="single" w:sz="8" w:space="0" w:color="auto"/>
              <w:left w:val="single" w:sz="8" w:space="0" w:color="auto"/>
              <w:bottom w:val="nil"/>
              <w:right w:val="single" w:sz="4" w:space="0" w:color="000000"/>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2.4.2</w:t>
            </w:r>
          </w:p>
        </w:tc>
        <w:tc>
          <w:tcPr>
            <w:tcW w:w="3810" w:type="pct"/>
            <w:tcBorders>
              <w:top w:val="nil"/>
              <w:left w:val="single" w:sz="4" w:space="0" w:color="auto"/>
              <w:bottom w:val="single" w:sz="4" w:space="0" w:color="auto"/>
              <w:right w:val="single" w:sz="4" w:space="0" w:color="auto"/>
            </w:tcBorders>
            <w:shd w:val="clear" w:color="auto" w:fill="auto"/>
            <w:noWrap/>
            <w:vAlign w:val="center"/>
            <w:hideMark/>
          </w:tcPr>
          <w:p w:rsidR="003964C2" w:rsidRPr="00177E10" w:rsidRDefault="003964C2" w:rsidP="003964C2">
            <w:pPr>
              <w:rPr>
                <w:rFonts w:cs="Arial"/>
                <w:sz w:val="20"/>
              </w:rPr>
            </w:pPr>
            <w:r w:rsidRPr="00177E10">
              <w:rPr>
                <w:rFonts w:cs="Arial"/>
                <w:sz w:val="20"/>
              </w:rPr>
              <w:t>La temperatura mínima de diseño, será igual a 5 ºC por debajo de la temperatura ambiente mínima de la comuna. Todas las partes del sistema que estén expuestas al exterior deben ser capaces de soportar la temperatura mínima especificada, sin sufrir daños permanentes.</w:t>
            </w:r>
          </w:p>
        </w:tc>
      </w:tr>
      <w:tr w:rsidR="003964C2" w:rsidRPr="00177E10" w:rsidTr="00381CF7">
        <w:trPr>
          <w:trHeight w:val="930"/>
          <w:jc w:val="center"/>
        </w:trPr>
        <w:tc>
          <w:tcPr>
            <w:tcW w:w="757" w:type="pct"/>
            <w:vMerge/>
            <w:tcBorders>
              <w:top w:val="single" w:sz="8" w:space="0" w:color="auto"/>
              <w:left w:val="single" w:sz="8" w:space="0" w:color="auto"/>
              <w:bottom w:val="nil"/>
              <w:right w:val="single" w:sz="4" w:space="0" w:color="000000"/>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2.4.3</w:t>
            </w:r>
          </w:p>
        </w:tc>
        <w:tc>
          <w:tcPr>
            <w:tcW w:w="3810" w:type="pct"/>
            <w:tcBorders>
              <w:top w:val="nil"/>
              <w:left w:val="single" w:sz="4" w:space="0" w:color="auto"/>
              <w:bottom w:val="single" w:sz="4" w:space="0" w:color="auto"/>
              <w:right w:val="single" w:sz="4" w:space="0" w:color="auto"/>
            </w:tcBorders>
            <w:shd w:val="clear" w:color="auto" w:fill="auto"/>
            <w:noWrap/>
            <w:vAlign w:val="center"/>
            <w:hideMark/>
          </w:tcPr>
          <w:p w:rsidR="003964C2" w:rsidRPr="00177E10" w:rsidRDefault="003964C2" w:rsidP="003964C2">
            <w:pPr>
              <w:rPr>
                <w:rFonts w:cs="Arial"/>
                <w:sz w:val="20"/>
              </w:rPr>
            </w:pPr>
            <w:r w:rsidRPr="00177E10">
              <w:rPr>
                <w:rFonts w:cs="Arial"/>
                <w:sz w:val="20"/>
              </w:rPr>
              <w:t>Se entenderá por temperatura ambiente mínima de cada comuna a aquella que se refiere el Artículo 17 y Artículo Primero de las Disposiciones Transitorias del DS N° 331 de 2009, del Ministerio de Economía, que fija el reglamento de la Ley N° 20.365.</w:t>
            </w:r>
          </w:p>
        </w:tc>
      </w:tr>
      <w:tr w:rsidR="003964C2" w:rsidRPr="00177E10" w:rsidTr="00381CF7">
        <w:trPr>
          <w:trHeight w:val="1035"/>
          <w:jc w:val="center"/>
        </w:trPr>
        <w:tc>
          <w:tcPr>
            <w:tcW w:w="757" w:type="pct"/>
            <w:vMerge/>
            <w:tcBorders>
              <w:top w:val="single" w:sz="8" w:space="0" w:color="auto"/>
              <w:left w:val="single" w:sz="8" w:space="0" w:color="auto"/>
              <w:bottom w:val="nil"/>
              <w:right w:val="single" w:sz="4" w:space="0" w:color="000000"/>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2.4.4</w:t>
            </w:r>
          </w:p>
        </w:tc>
        <w:tc>
          <w:tcPr>
            <w:tcW w:w="3810" w:type="pct"/>
            <w:tcBorders>
              <w:top w:val="nil"/>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En las zonas donde existe riesgo de heladas, deberá usarse alguno de los siguientes métodos de protección contra heladas:</w:t>
            </w:r>
            <w:r w:rsidRPr="00177E10">
              <w:rPr>
                <w:rFonts w:cs="Arial"/>
                <w:sz w:val="20"/>
              </w:rPr>
              <w:br/>
              <w:t>- Mezclas anticongelantes.</w:t>
            </w:r>
            <w:r w:rsidRPr="00177E10">
              <w:rPr>
                <w:rFonts w:cs="Arial"/>
                <w:sz w:val="20"/>
              </w:rPr>
              <w:br/>
              <w:t>- Colectores solares que soportan la deformación producida por el congelamiento en sus cañerías.</w:t>
            </w:r>
          </w:p>
        </w:tc>
      </w:tr>
      <w:tr w:rsidR="003964C2" w:rsidRPr="00177E10" w:rsidTr="00381CF7">
        <w:trPr>
          <w:trHeight w:val="630"/>
          <w:jc w:val="center"/>
        </w:trPr>
        <w:tc>
          <w:tcPr>
            <w:tcW w:w="757" w:type="pct"/>
            <w:vMerge/>
            <w:tcBorders>
              <w:top w:val="single" w:sz="8" w:space="0" w:color="auto"/>
              <w:left w:val="single" w:sz="8" w:space="0" w:color="auto"/>
              <w:bottom w:val="nil"/>
              <w:right w:val="single" w:sz="4" w:space="0" w:color="000000"/>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2.4.5</w:t>
            </w:r>
          </w:p>
        </w:tc>
        <w:tc>
          <w:tcPr>
            <w:tcW w:w="3810" w:type="pct"/>
            <w:tcBorders>
              <w:top w:val="nil"/>
              <w:left w:val="single" w:sz="4" w:space="0" w:color="auto"/>
              <w:bottom w:val="single" w:sz="4" w:space="0" w:color="auto"/>
              <w:right w:val="single" w:sz="4" w:space="0" w:color="auto"/>
            </w:tcBorders>
            <w:shd w:val="clear" w:color="auto" w:fill="auto"/>
            <w:noWrap/>
            <w:vAlign w:val="center"/>
            <w:hideMark/>
          </w:tcPr>
          <w:p w:rsidR="003964C2" w:rsidRPr="00177E10" w:rsidRDefault="003964C2" w:rsidP="003964C2">
            <w:pPr>
              <w:rPr>
                <w:rFonts w:cs="Arial"/>
                <w:sz w:val="20"/>
              </w:rPr>
            </w:pPr>
            <w:r w:rsidRPr="00177E10">
              <w:rPr>
                <w:rFonts w:cs="Arial"/>
                <w:sz w:val="20"/>
              </w:rPr>
              <w:t>Los SST directos los componentes del circuito primario, que estén expuestos a heladas deben estar diseñados para ser resistentes al congelamiento.</w:t>
            </w:r>
          </w:p>
        </w:tc>
      </w:tr>
      <w:tr w:rsidR="003964C2" w:rsidRPr="00177E10" w:rsidTr="00381CF7">
        <w:trPr>
          <w:trHeight w:val="1290"/>
          <w:jc w:val="center"/>
        </w:trPr>
        <w:tc>
          <w:tcPr>
            <w:tcW w:w="757" w:type="pct"/>
            <w:vMerge/>
            <w:tcBorders>
              <w:top w:val="single" w:sz="8" w:space="0" w:color="auto"/>
              <w:left w:val="single" w:sz="8" w:space="0" w:color="auto"/>
              <w:bottom w:val="nil"/>
              <w:right w:val="single" w:sz="4" w:space="0" w:color="000000"/>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2.5.1</w:t>
            </w:r>
          </w:p>
        </w:tc>
        <w:tc>
          <w:tcPr>
            <w:tcW w:w="3810" w:type="pct"/>
            <w:tcBorders>
              <w:top w:val="nil"/>
              <w:left w:val="single" w:sz="4" w:space="0" w:color="auto"/>
              <w:bottom w:val="single" w:sz="4" w:space="0" w:color="auto"/>
              <w:right w:val="single" w:sz="4" w:space="0" w:color="auto"/>
            </w:tcBorders>
            <w:shd w:val="clear" w:color="auto" w:fill="auto"/>
            <w:noWrap/>
            <w:vAlign w:val="center"/>
            <w:hideMark/>
          </w:tcPr>
          <w:p w:rsidR="003964C2" w:rsidRPr="00177E10" w:rsidRDefault="003964C2" w:rsidP="003964C2">
            <w:pPr>
              <w:rPr>
                <w:rFonts w:cs="Arial"/>
                <w:sz w:val="20"/>
              </w:rPr>
            </w:pPr>
            <w:r w:rsidRPr="00177E10">
              <w:rPr>
                <w:rFonts w:cs="Arial"/>
                <w:sz w:val="20"/>
              </w:rPr>
              <w:t>El SST deberá estar diseñado para que los componentes y los materiales utilizados puedan soportar las altas temperaturas producidas por cualquier situación de operación, tal como altas radiaciones solares prolongadas y sin consumo de agua caliente. Adicionalmente, el sistema, después de alcanzar la temperatura máxima, deberá volver a su forma normal de funcionamiento, sin que el usuario tenga que hacer ninguna actuación.</w:t>
            </w:r>
          </w:p>
        </w:tc>
      </w:tr>
      <w:tr w:rsidR="003964C2" w:rsidRPr="00177E10" w:rsidTr="00381CF7">
        <w:trPr>
          <w:trHeight w:val="1500"/>
          <w:jc w:val="center"/>
        </w:trPr>
        <w:tc>
          <w:tcPr>
            <w:tcW w:w="757" w:type="pct"/>
            <w:vMerge/>
            <w:tcBorders>
              <w:top w:val="single" w:sz="8" w:space="0" w:color="auto"/>
              <w:left w:val="single" w:sz="8" w:space="0" w:color="auto"/>
              <w:bottom w:val="nil"/>
              <w:right w:val="single" w:sz="4" w:space="0" w:color="000000"/>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2.5.2</w:t>
            </w:r>
          </w:p>
        </w:tc>
        <w:tc>
          <w:tcPr>
            <w:tcW w:w="3810" w:type="pct"/>
            <w:tcBorders>
              <w:top w:val="nil"/>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El SST deberá disponer de un sistema automático de mezcla o cualquier otro dispositivo que limite la temperatura de consumo de ACS a 50 ºC o menos, instalado antes del despacho a consumo, lo más cerca del SSA, ya sea a la salida del agua caliente del estanque de acumulación solar, en el caso que el sistema de aporte auxiliar sea instantáneo, o a la salida del sistema de aporte auxiliar, cuando éste sea de acumulación.</w:t>
            </w:r>
          </w:p>
        </w:tc>
      </w:tr>
      <w:tr w:rsidR="003964C2" w:rsidRPr="00177E10" w:rsidTr="00381CF7">
        <w:trPr>
          <w:trHeight w:val="1080"/>
          <w:jc w:val="center"/>
        </w:trPr>
        <w:tc>
          <w:tcPr>
            <w:tcW w:w="757" w:type="pct"/>
            <w:vMerge/>
            <w:tcBorders>
              <w:top w:val="single" w:sz="8" w:space="0" w:color="auto"/>
              <w:left w:val="single" w:sz="8" w:space="0" w:color="auto"/>
              <w:bottom w:val="nil"/>
              <w:right w:val="single" w:sz="4" w:space="0" w:color="000000"/>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2.6.1</w:t>
            </w:r>
          </w:p>
        </w:tc>
        <w:tc>
          <w:tcPr>
            <w:tcW w:w="3810" w:type="pct"/>
            <w:tcBorders>
              <w:top w:val="nil"/>
              <w:left w:val="single" w:sz="4" w:space="0" w:color="auto"/>
              <w:bottom w:val="single" w:sz="4" w:space="0" w:color="auto"/>
              <w:right w:val="single" w:sz="4" w:space="0" w:color="auto"/>
            </w:tcBorders>
            <w:shd w:val="clear" w:color="auto" w:fill="auto"/>
            <w:noWrap/>
            <w:vAlign w:val="center"/>
            <w:hideMark/>
          </w:tcPr>
          <w:p w:rsidR="003964C2" w:rsidRPr="00177E10" w:rsidRDefault="003964C2" w:rsidP="003964C2">
            <w:pPr>
              <w:rPr>
                <w:rFonts w:cs="Arial"/>
                <w:sz w:val="20"/>
              </w:rPr>
            </w:pPr>
            <w:r w:rsidRPr="00177E10">
              <w:rPr>
                <w:rFonts w:cs="Arial"/>
                <w:sz w:val="20"/>
              </w:rPr>
              <w:t>Todos los circuitos del SST deberán estar diseñados de forma que nunca se sobrepase la máxima presión soportada por cualquiera de sus materiales. Para ello, deberán estar provistos de válvulas de seguridad configuradas a una presión que garantice que en cualquier punto del circuito no se supere la presión máxima de trabajo de los componentes.</w:t>
            </w:r>
          </w:p>
        </w:tc>
      </w:tr>
      <w:tr w:rsidR="003964C2" w:rsidRPr="00177E10" w:rsidTr="00381CF7">
        <w:trPr>
          <w:trHeight w:val="1110"/>
          <w:jc w:val="center"/>
        </w:trPr>
        <w:tc>
          <w:tcPr>
            <w:tcW w:w="757" w:type="pct"/>
            <w:vMerge/>
            <w:tcBorders>
              <w:top w:val="single" w:sz="8" w:space="0" w:color="auto"/>
              <w:left w:val="single" w:sz="8" w:space="0" w:color="auto"/>
              <w:bottom w:val="nil"/>
              <w:right w:val="single" w:sz="4" w:space="0" w:color="000000"/>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2.6.2</w:t>
            </w:r>
          </w:p>
        </w:tc>
        <w:tc>
          <w:tcPr>
            <w:tcW w:w="3810" w:type="pct"/>
            <w:tcBorders>
              <w:top w:val="nil"/>
              <w:left w:val="single" w:sz="4" w:space="0" w:color="auto"/>
              <w:bottom w:val="single" w:sz="4" w:space="0" w:color="auto"/>
              <w:right w:val="single" w:sz="4" w:space="0" w:color="auto"/>
            </w:tcBorders>
            <w:shd w:val="clear" w:color="auto" w:fill="auto"/>
            <w:noWrap/>
            <w:vAlign w:val="center"/>
            <w:hideMark/>
          </w:tcPr>
          <w:p w:rsidR="003964C2" w:rsidRPr="00177E10" w:rsidRDefault="003964C2" w:rsidP="003964C2">
            <w:pPr>
              <w:rPr>
                <w:rFonts w:cs="Arial"/>
                <w:sz w:val="20"/>
              </w:rPr>
            </w:pPr>
            <w:r w:rsidRPr="00177E10">
              <w:rPr>
                <w:rFonts w:cs="Arial"/>
                <w:sz w:val="20"/>
              </w:rPr>
              <w:t>Los materiales del SST deberán soportar las máximas presiones de trabajo que puedan alcanzarse en el SST, así como, después de alcanzar la presión máxima, el SST debe volver a su forma normal de funcionamiento, sin que el usuario tenga que hacer ninguna actuación.</w:t>
            </w:r>
          </w:p>
        </w:tc>
      </w:tr>
      <w:tr w:rsidR="003964C2" w:rsidRPr="00177E10" w:rsidTr="00381CF7">
        <w:trPr>
          <w:trHeight w:val="720"/>
          <w:jc w:val="center"/>
        </w:trPr>
        <w:tc>
          <w:tcPr>
            <w:tcW w:w="757" w:type="pct"/>
            <w:vMerge/>
            <w:tcBorders>
              <w:top w:val="single" w:sz="8" w:space="0" w:color="auto"/>
              <w:left w:val="single" w:sz="8" w:space="0" w:color="auto"/>
              <w:bottom w:val="nil"/>
              <w:right w:val="single" w:sz="4" w:space="0" w:color="000000"/>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2.6.3</w:t>
            </w:r>
          </w:p>
        </w:tc>
        <w:tc>
          <w:tcPr>
            <w:tcW w:w="3810" w:type="pct"/>
            <w:tcBorders>
              <w:top w:val="nil"/>
              <w:left w:val="single" w:sz="4" w:space="0" w:color="auto"/>
              <w:bottom w:val="single" w:sz="4" w:space="0" w:color="auto"/>
              <w:right w:val="single" w:sz="4" w:space="0" w:color="auto"/>
            </w:tcBorders>
            <w:shd w:val="clear" w:color="auto" w:fill="auto"/>
            <w:noWrap/>
            <w:vAlign w:val="center"/>
            <w:hideMark/>
          </w:tcPr>
          <w:p w:rsidR="003964C2" w:rsidRPr="00177E10" w:rsidRDefault="003964C2" w:rsidP="003964C2">
            <w:pPr>
              <w:rPr>
                <w:rFonts w:cs="Arial"/>
                <w:sz w:val="20"/>
              </w:rPr>
            </w:pPr>
            <w:r w:rsidRPr="00177E10">
              <w:rPr>
                <w:rFonts w:cs="Arial"/>
                <w:sz w:val="20"/>
              </w:rPr>
              <w:t>Los intercambiadores de calor deberán soportar la diferencia de presiones que puede ocurrir entre los circuitos que separa, en las condiciones más desfavorables.</w:t>
            </w:r>
          </w:p>
        </w:tc>
      </w:tr>
      <w:tr w:rsidR="003964C2" w:rsidRPr="00177E10" w:rsidTr="00381CF7">
        <w:trPr>
          <w:trHeight w:val="345"/>
          <w:jc w:val="center"/>
        </w:trPr>
        <w:tc>
          <w:tcPr>
            <w:tcW w:w="757" w:type="pct"/>
            <w:vMerge/>
            <w:tcBorders>
              <w:top w:val="single" w:sz="8" w:space="0" w:color="auto"/>
              <w:left w:val="single" w:sz="8" w:space="0" w:color="auto"/>
              <w:bottom w:val="nil"/>
              <w:right w:val="single" w:sz="4" w:space="0" w:color="000000"/>
            </w:tcBorders>
            <w:vAlign w:val="center"/>
            <w:hideMark/>
          </w:tcPr>
          <w:p w:rsidR="003964C2" w:rsidRPr="00177E10" w:rsidRDefault="003964C2" w:rsidP="003964C2">
            <w:pPr>
              <w:rPr>
                <w:rFonts w:cs="Arial"/>
                <w:b/>
                <w:bCs/>
                <w:sz w:val="20"/>
              </w:rPr>
            </w:pPr>
          </w:p>
        </w:tc>
        <w:tc>
          <w:tcPr>
            <w:tcW w:w="433" w:type="pct"/>
            <w:tcBorders>
              <w:top w:val="nil"/>
              <w:left w:val="nil"/>
              <w:bottom w:val="nil"/>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2.6.4</w:t>
            </w:r>
          </w:p>
        </w:tc>
        <w:tc>
          <w:tcPr>
            <w:tcW w:w="3810" w:type="pct"/>
            <w:tcBorders>
              <w:top w:val="nil"/>
              <w:left w:val="single" w:sz="4" w:space="0" w:color="auto"/>
              <w:bottom w:val="single" w:sz="4" w:space="0" w:color="auto"/>
              <w:right w:val="single" w:sz="4" w:space="0" w:color="auto"/>
            </w:tcBorders>
            <w:shd w:val="clear" w:color="auto" w:fill="auto"/>
            <w:noWrap/>
            <w:vAlign w:val="center"/>
            <w:hideMark/>
          </w:tcPr>
          <w:p w:rsidR="003964C2" w:rsidRPr="00177E10" w:rsidRDefault="003964C2" w:rsidP="003964C2">
            <w:pPr>
              <w:rPr>
                <w:rFonts w:cs="Arial"/>
                <w:sz w:val="20"/>
              </w:rPr>
            </w:pPr>
            <w:r w:rsidRPr="00177E10">
              <w:rPr>
                <w:rFonts w:cs="Arial"/>
                <w:sz w:val="20"/>
              </w:rPr>
              <w:t>Sólo se aceptarán válvulas de bola, metálicas</w:t>
            </w:r>
          </w:p>
        </w:tc>
      </w:tr>
      <w:tr w:rsidR="003964C2" w:rsidRPr="00177E10" w:rsidTr="00381CF7">
        <w:trPr>
          <w:trHeight w:val="750"/>
          <w:jc w:val="center"/>
        </w:trPr>
        <w:tc>
          <w:tcPr>
            <w:tcW w:w="757" w:type="pct"/>
            <w:vMerge/>
            <w:tcBorders>
              <w:top w:val="single" w:sz="8" w:space="0" w:color="auto"/>
              <w:left w:val="single" w:sz="8" w:space="0" w:color="auto"/>
              <w:bottom w:val="nil"/>
              <w:right w:val="single" w:sz="4" w:space="0" w:color="000000"/>
            </w:tcBorders>
            <w:vAlign w:val="center"/>
            <w:hideMark/>
          </w:tcPr>
          <w:p w:rsidR="003964C2" w:rsidRPr="00177E10" w:rsidRDefault="003964C2" w:rsidP="003964C2">
            <w:pPr>
              <w:rPr>
                <w:rFonts w:cs="Arial"/>
                <w:b/>
                <w:bCs/>
                <w:sz w:val="20"/>
              </w:rPr>
            </w:pPr>
          </w:p>
        </w:tc>
        <w:tc>
          <w:tcPr>
            <w:tcW w:w="433" w:type="pct"/>
            <w:tcBorders>
              <w:top w:val="single" w:sz="4" w:space="0" w:color="auto"/>
              <w:left w:val="nil"/>
              <w:bottom w:val="nil"/>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2.7.1</w:t>
            </w:r>
          </w:p>
        </w:tc>
        <w:tc>
          <w:tcPr>
            <w:tcW w:w="3810" w:type="pct"/>
            <w:tcBorders>
              <w:top w:val="nil"/>
              <w:left w:val="single" w:sz="4" w:space="0" w:color="auto"/>
              <w:bottom w:val="nil"/>
              <w:right w:val="single" w:sz="4" w:space="0" w:color="auto"/>
            </w:tcBorders>
            <w:shd w:val="clear" w:color="auto" w:fill="auto"/>
            <w:noWrap/>
            <w:vAlign w:val="center"/>
            <w:hideMark/>
          </w:tcPr>
          <w:p w:rsidR="003964C2" w:rsidRPr="00177E10" w:rsidRDefault="003964C2" w:rsidP="003964C2">
            <w:pPr>
              <w:rPr>
                <w:rFonts w:cs="Arial"/>
                <w:sz w:val="20"/>
              </w:rPr>
            </w:pPr>
            <w:r w:rsidRPr="00177E10">
              <w:rPr>
                <w:rFonts w:cs="Arial"/>
                <w:sz w:val="20"/>
              </w:rPr>
              <w:t>El diseño e instalación del SST deberá asegurar que no se produzcan pérdidas energéticas relevantes debidas a flujos inversos en los circuitos hidráulicos del sistema. Para evitar flujo inverso debe cumplirse lo indicado en 3.2.2.</w:t>
            </w:r>
          </w:p>
        </w:tc>
      </w:tr>
      <w:tr w:rsidR="003964C2" w:rsidRPr="00177E10" w:rsidTr="00381CF7">
        <w:trPr>
          <w:trHeight w:val="1035"/>
          <w:jc w:val="center"/>
        </w:trPr>
        <w:tc>
          <w:tcPr>
            <w:tcW w:w="757" w:type="pct"/>
            <w:vMerge w:val="restart"/>
            <w:tcBorders>
              <w:top w:val="single" w:sz="8" w:space="0" w:color="auto"/>
              <w:left w:val="single" w:sz="8" w:space="0" w:color="auto"/>
              <w:bottom w:val="single" w:sz="8" w:space="0" w:color="000000"/>
              <w:right w:val="single" w:sz="4" w:space="0" w:color="auto"/>
            </w:tcBorders>
            <w:shd w:val="clear" w:color="000000" w:fill="FFFFFF"/>
            <w:vAlign w:val="center"/>
            <w:hideMark/>
          </w:tcPr>
          <w:p w:rsidR="003964C2" w:rsidRPr="00177E10" w:rsidRDefault="003964C2" w:rsidP="003964C2">
            <w:pPr>
              <w:jc w:val="center"/>
              <w:rPr>
                <w:rFonts w:cs="Arial"/>
                <w:b/>
                <w:bCs/>
                <w:sz w:val="20"/>
              </w:rPr>
            </w:pPr>
            <w:r w:rsidRPr="00177E10">
              <w:rPr>
                <w:rFonts w:ascii="Calibri" w:hAnsi="Calibri" w:cs="Calibri"/>
                <w:b/>
                <w:bCs/>
                <w:sz w:val="20"/>
              </w:rPr>
              <w:t> </w:t>
            </w:r>
          </w:p>
        </w:tc>
        <w:tc>
          <w:tcPr>
            <w:tcW w:w="433" w:type="pct"/>
            <w:tcBorders>
              <w:top w:val="single" w:sz="8" w:space="0" w:color="auto"/>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3.1.1</w:t>
            </w:r>
          </w:p>
        </w:tc>
        <w:tc>
          <w:tcPr>
            <w:tcW w:w="3810" w:type="pc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3964C2" w:rsidRPr="00177E10" w:rsidRDefault="003964C2" w:rsidP="003964C2">
            <w:pPr>
              <w:rPr>
                <w:rFonts w:cs="Arial"/>
                <w:sz w:val="20"/>
              </w:rPr>
            </w:pPr>
            <w:r w:rsidRPr="00177E10">
              <w:rPr>
                <w:rFonts w:cs="Arial"/>
                <w:sz w:val="20"/>
              </w:rPr>
              <w:t>La marca, modelo y número de serie de los colectores solares que se utilicen en el SST debe estar dentro del registro actualizado, que mantiene la SEC en su página web, de colectores solares o de colectores solares con depósito acumulador integrado autorizados para acceder al beneficio tributario establecido en la Ley 20.365.</w:t>
            </w:r>
          </w:p>
        </w:tc>
      </w:tr>
      <w:tr w:rsidR="003964C2" w:rsidRPr="00177E10" w:rsidTr="00381CF7">
        <w:trPr>
          <w:trHeight w:val="360"/>
          <w:jc w:val="center"/>
        </w:trPr>
        <w:tc>
          <w:tcPr>
            <w:tcW w:w="757" w:type="pct"/>
            <w:vMerge/>
            <w:tcBorders>
              <w:top w:val="single" w:sz="8" w:space="0" w:color="auto"/>
              <w:left w:val="single" w:sz="8" w:space="0" w:color="auto"/>
              <w:bottom w:val="single" w:sz="8" w:space="0" w:color="000000"/>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3.1.2</w:t>
            </w:r>
          </w:p>
        </w:tc>
        <w:tc>
          <w:tcPr>
            <w:tcW w:w="3810" w:type="pct"/>
            <w:tcBorders>
              <w:top w:val="nil"/>
              <w:left w:val="single" w:sz="4" w:space="0" w:color="auto"/>
              <w:bottom w:val="single" w:sz="4" w:space="0" w:color="auto"/>
              <w:right w:val="single" w:sz="4" w:space="0" w:color="auto"/>
            </w:tcBorders>
            <w:shd w:val="clear" w:color="auto" w:fill="auto"/>
            <w:noWrap/>
            <w:vAlign w:val="center"/>
            <w:hideMark/>
          </w:tcPr>
          <w:p w:rsidR="003964C2" w:rsidRPr="00177E10" w:rsidRDefault="003964C2" w:rsidP="003964C2">
            <w:pPr>
              <w:rPr>
                <w:rFonts w:cs="Arial"/>
                <w:sz w:val="20"/>
              </w:rPr>
            </w:pPr>
            <w:r w:rsidRPr="00177E10">
              <w:rPr>
                <w:rFonts w:cs="Arial"/>
                <w:sz w:val="20"/>
              </w:rPr>
              <w:t>Para colectores solares planos la cubierta deberá ser de vidrio templado de espesor mínimo 3mm.</w:t>
            </w:r>
          </w:p>
        </w:tc>
      </w:tr>
      <w:tr w:rsidR="003964C2" w:rsidRPr="00177E10" w:rsidTr="00381CF7">
        <w:trPr>
          <w:trHeight w:val="585"/>
          <w:jc w:val="center"/>
        </w:trPr>
        <w:tc>
          <w:tcPr>
            <w:tcW w:w="757" w:type="pct"/>
            <w:vMerge/>
            <w:tcBorders>
              <w:top w:val="single" w:sz="8" w:space="0" w:color="auto"/>
              <w:left w:val="single" w:sz="8" w:space="0" w:color="auto"/>
              <w:bottom w:val="single" w:sz="8" w:space="0" w:color="000000"/>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3.1.3</w:t>
            </w:r>
          </w:p>
        </w:tc>
        <w:tc>
          <w:tcPr>
            <w:tcW w:w="3810" w:type="pct"/>
            <w:tcBorders>
              <w:top w:val="nil"/>
              <w:left w:val="single" w:sz="4" w:space="0" w:color="auto"/>
              <w:bottom w:val="single" w:sz="4" w:space="0" w:color="auto"/>
              <w:right w:val="single" w:sz="4" w:space="0" w:color="auto"/>
            </w:tcBorders>
            <w:shd w:val="clear" w:color="auto" w:fill="auto"/>
            <w:noWrap/>
            <w:vAlign w:val="center"/>
            <w:hideMark/>
          </w:tcPr>
          <w:p w:rsidR="003964C2" w:rsidRPr="00177E10" w:rsidRDefault="003964C2" w:rsidP="003964C2">
            <w:pPr>
              <w:rPr>
                <w:rFonts w:cs="Arial"/>
                <w:sz w:val="20"/>
              </w:rPr>
            </w:pPr>
            <w:r w:rsidRPr="00177E10">
              <w:rPr>
                <w:rFonts w:cs="Arial"/>
                <w:sz w:val="20"/>
              </w:rPr>
              <w:t>Para colectores de Tubos al Vacío NO SE ACEPTARAN SU INSTALACIÓN EN LA REGIÓN DE ARICA Y PARINACOTA.</w:t>
            </w:r>
          </w:p>
        </w:tc>
      </w:tr>
      <w:tr w:rsidR="003964C2" w:rsidRPr="00177E10" w:rsidTr="00381CF7">
        <w:trPr>
          <w:trHeight w:val="3464"/>
          <w:jc w:val="center"/>
        </w:trPr>
        <w:tc>
          <w:tcPr>
            <w:tcW w:w="757" w:type="pct"/>
            <w:vMerge/>
            <w:tcBorders>
              <w:top w:val="single" w:sz="8" w:space="0" w:color="auto"/>
              <w:left w:val="single" w:sz="8" w:space="0" w:color="auto"/>
              <w:bottom w:val="single" w:sz="8" w:space="0" w:color="000000"/>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3.1.4</w:t>
            </w:r>
          </w:p>
        </w:tc>
        <w:tc>
          <w:tcPr>
            <w:tcW w:w="3810" w:type="pct"/>
            <w:tcBorders>
              <w:top w:val="nil"/>
              <w:left w:val="single" w:sz="4" w:space="0" w:color="auto"/>
              <w:bottom w:val="single" w:sz="4" w:space="0" w:color="auto"/>
              <w:right w:val="single" w:sz="4" w:space="0" w:color="auto"/>
            </w:tcBorders>
            <w:shd w:val="clear" w:color="auto" w:fill="auto"/>
            <w:vAlign w:val="center"/>
            <w:hideMark/>
          </w:tcPr>
          <w:p w:rsidR="003964C2" w:rsidRDefault="008065AF" w:rsidP="003964C2">
            <w:pPr>
              <w:spacing w:after="240"/>
              <w:rPr>
                <w:rFonts w:cs="Arial"/>
                <w:sz w:val="20"/>
              </w:rPr>
            </w:pPr>
            <w:r>
              <w:rPr>
                <w:noProof/>
                <w:lang w:val="es-CL" w:eastAsia="es-CL"/>
              </w:rPr>
              <w:drawing>
                <wp:anchor distT="0" distB="0" distL="114300" distR="114300" simplePos="0" relativeHeight="251766784" behindDoc="0" locked="0" layoutInCell="1" allowOverlap="1" wp14:anchorId="69FBA3AA" wp14:editId="75C2A352">
                  <wp:simplePos x="0" y="0"/>
                  <wp:positionH relativeFrom="column">
                    <wp:posOffset>2661285</wp:posOffset>
                  </wp:positionH>
                  <wp:positionV relativeFrom="paragraph">
                    <wp:posOffset>897255</wp:posOffset>
                  </wp:positionV>
                  <wp:extent cx="1899285" cy="1353820"/>
                  <wp:effectExtent l="0" t="0" r="5715" b="0"/>
                  <wp:wrapNone/>
                  <wp:docPr id="102" name="3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3 Imagen"/>
                          <pic:cNvPicPr>
                            <a:picLocks noChangeAspect="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99285" cy="135382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3964C2" w:rsidRPr="00177E10">
              <w:rPr>
                <w:rFonts w:cs="Arial"/>
                <w:sz w:val="20"/>
              </w:rPr>
              <w:t xml:space="preserve">La instalación de los colectores solares debe considerar una inclinación mínima de 10°, referida como el ángulo </w:t>
            </w:r>
            <w:r w:rsidR="003964C2" w:rsidRPr="00177E10">
              <w:rPr>
                <w:rFonts w:ascii="Courier New" w:hAnsi="Courier New" w:cs="Courier New"/>
                <w:sz w:val="20"/>
              </w:rPr>
              <w:t>β</w:t>
            </w:r>
            <w:r w:rsidR="003964C2" w:rsidRPr="00177E10">
              <w:rPr>
                <w:rFonts w:cs="Arial"/>
                <w:sz w:val="20"/>
              </w:rPr>
              <w:t xml:space="preserve"> entre la superficie del colector y el plano horizontal, que se aprecia en la figura. Asimismo, el </w:t>
            </w:r>
            <w:r w:rsidR="003964C2" w:rsidRPr="00177E10">
              <w:rPr>
                <w:rFonts w:cs="gobCL"/>
                <w:sz w:val="20"/>
              </w:rPr>
              <w:t>á</w:t>
            </w:r>
            <w:r w:rsidR="003964C2" w:rsidRPr="00177E10">
              <w:rPr>
                <w:rFonts w:cs="Arial"/>
                <w:sz w:val="20"/>
              </w:rPr>
              <w:t xml:space="preserve">ngulo </w:t>
            </w:r>
            <w:r w:rsidR="003964C2" w:rsidRPr="00177E10">
              <w:rPr>
                <w:rFonts w:ascii="Courier New" w:hAnsi="Courier New" w:cs="Courier New"/>
                <w:sz w:val="20"/>
              </w:rPr>
              <w:t>α</w:t>
            </w:r>
            <w:r w:rsidR="003964C2" w:rsidRPr="00177E10">
              <w:rPr>
                <w:rFonts w:cs="Arial"/>
                <w:sz w:val="20"/>
              </w:rPr>
              <w:t xml:space="preserve"> que se forma entre la recta que sigue el sentido de la circulaci</w:t>
            </w:r>
            <w:r w:rsidR="003964C2" w:rsidRPr="00177E10">
              <w:rPr>
                <w:rFonts w:cs="gobCL"/>
                <w:sz w:val="20"/>
              </w:rPr>
              <w:t>ó</w:t>
            </w:r>
            <w:r w:rsidR="003964C2" w:rsidRPr="00177E10">
              <w:rPr>
                <w:rFonts w:cs="Arial"/>
                <w:sz w:val="20"/>
              </w:rPr>
              <w:t>n del fluido en el manifold del colector y el plano horizontal debe ser &gt;0° y &lt; 5°. En el siguiente diagrama se ilustran ambos casos:</w:t>
            </w:r>
          </w:p>
          <w:p w:rsidR="008065AF" w:rsidRDefault="008065AF" w:rsidP="003964C2">
            <w:pPr>
              <w:spacing w:after="240"/>
              <w:rPr>
                <w:rFonts w:cs="Arial"/>
                <w:sz w:val="20"/>
              </w:rPr>
            </w:pPr>
            <w:r>
              <w:rPr>
                <w:noProof/>
                <w:lang w:val="es-CL" w:eastAsia="es-CL"/>
              </w:rPr>
              <w:drawing>
                <wp:anchor distT="0" distB="0" distL="114300" distR="114300" simplePos="0" relativeHeight="251765760" behindDoc="0" locked="0" layoutInCell="1" allowOverlap="1" wp14:anchorId="47007694" wp14:editId="77D1D3EB">
                  <wp:simplePos x="0" y="0"/>
                  <wp:positionH relativeFrom="column">
                    <wp:posOffset>110490</wp:posOffset>
                  </wp:positionH>
                  <wp:positionV relativeFrom="paragraph">
                    <wp:posOffset>9525</wp:posOffset>
                  </wp:positionV>
                  <wp:extent cx="2473325" cy="905510"/>
                  <wp:effectExtent l="0" t="0" r="3175" b="8890"/>
                  <wp:wrapNone/>
                  <wp:docPr id="101" name="2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 Imagen"/>
                          <pic:cNvPicPr>
                            <a:picLocks noChangeAspect="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473325" cy="905510"/>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rsidR="008065AF" w:rsidRDefault="008065AF" w:rsidP="003964C2">
            <w:pPr>
              <w:spacing w:after="240"/>
              <w:rPr>
                <w:rFonts w:cs="Arial"/>
                <w:sz w:val="20"/>
              </w:rPr>
            </w:pPr>
          </w:p>
          <w:p w:rsidR="008065AF" w:rsidRDefault="008065AF" w:rsidP="003964C2">
            <w:pPr>
              <w:spacing w:after="240"/>
              <w:rPr>
                <w:rFonts w:cs="Arial"/>
                <w:sz w:val="20"/>
              </w:rPr>
            </w:pPr>
          </w:p>
          <w:p w:rsidR="008065AF" w:rsidRPr="00177E10" w:rsidRDefault="008065AF" w:rsidP="003964C2">
            <w:pPr>
              <w:spacing w:after="240"/>
              <w:rPr>
                <w:rFonts w:cs="Arial"/>
                <w:sz w:val="20"/>
              </w:rPr>
            </w:pPr>
          </w:p>
        </w:tc>
      </w:tr>
      <w:tr w:rsidR="003964C2" w:rsidRPr="00177E10" w:rsidTr="00381CF7">
        <w:trPr>
          <w:trHeight w:val="558"/>
          <w:jc w:val="center"/>
        </w:trPr>
        <w:tc>
          <w:tcPr>
            <w:tcW w:w="757" w:type="pct"/>
            <w:vMerge/>
            <w:tcBorders>
              <w:top w:val="single" w:sz="8" w:space="0" w:color="auto"/>
              <w:left w:val="single" w:sz="8" w:space="0" w:color="auto"/>
              <w:bottom w:val="single" w:sz="8" w:space="0" w:color="000000"/>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3.1.5</w:t>
            </w:r>
          </w:p>
        </w:tc>
        <w:tc>
          <w:tcPr>
            <w:tcW w:w="3810" w:type="pct"/>
            <w:tcBorders>
              <w:top w:val="nil"/>
              <w:left w:val="single" w:sz="4" w:space="0" w:color="auto"/>
              <w:bottom w:val="single" w:sz="4" w:space="0" w:color="auto"/>
              <w:right w:val="single" w:sz="4" w:space="0" w:color="auto"/>
            </w:tcBorders>
            <w:shd w:val="clear" w:color="auto" w:fill="auto"/>
            <w:noWrap/>
            <w:vAlign w:val="center"/>
            <w:hideMark/>
          </w:tcPr>
          <w:p w:rsidR="003964C2" w:rsidRPr="00177E10" w:rsidRDefault="003964C2" w:rsidP="003964C2">
            <w:pPr>
              <w:rPr>
                <w:rFonts w:cs="Arial"/>
                <w:sz w:val="20"/>
              </w:rPr>
            </w:pPr>
            <w:r w:rsidRPr="00177E10">
              <w:rPr>
                <w:rFonts w:cs="Arial"/>
                <w:sz w:val="20"/>
              </w:rPr>
              <w:t>Las conexiones del CST deberán diseñarse de forma de asegurar un circuito hidráulico equilibrado, mediante conexiones cruzadas, es decir entrada por abajo y salida por arriba en el extremo diagonalmente opuesto.</w:t>
            </w:r>
          </w:p>
        </w:tc>
      </w:tr>
      <w:tr w:rsidR="003964C2" w:rsidRPr="00177E10" w:rsidTr="00381CF7">
        <w:trPr>
          <w:trHeight w:val="2115"/>
          <w:jc w:val="center"/>
        </w:trPr>
        <w:tc>
          <w:tcPr>
            <w:tcW w:w="757" w:type="pct"/>
            <w:vMerge/>
            <w:tcBorders>
              <w:top w:val="single" w:sz="8" w:space="0" w:color="auto"/>
              <w:left w:val="single" w:sz="8" w:space="0" w:color="auto"/>
              <w:bottom w:val="single" w:sz="8" w:space="0" w:color="000000"/>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3.1.6</w:t>
            </w:r>
          </w:p>
        </w:tc>
        <w:tc>
          <w:tcPr>
            <w:tcW w:w="3810" w:type="pct"/>
            <w:tcBorders>
              <w:top w:val="nil"/>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Las estructuras de soporte de los colectores deberán cumplir las siguientes condiciones generales de instalación:</w:t>
            </w:r>
            <w:r w:rsidRPr="00177E10">
              <w:rPr>
                <w:rFonts w:cs="Arial"/>
                <w:sz w:val="20"/>
              </w:rPr>
              <w:br/>
              <w:t>- La estructura de soporte deberá tener puntos de sujeción del colector, suficientes en número y debe permitir las dilataciones térmicas, sin que se produzcan flexiones en el colector que comprometan su integridad.</w:t>
            </w:r>
            <w:r w:rsidRPr="00177E10">
              <w:rPr>
                <w:rFonts w:cs="Arial"/>
                <w:sz w:val="20"/>
              </w:rPr>
              <w:br/>
              <w:t>- El cálculo y diseño de la estructura de soporte de los colectores se debe realizar mediante un proyecto estructural, el cual deberá ser adjuntado a la propuesta y firmado por un profesional habilitado en el área de cálculo estructural.</w:t>
            </w:r>
            <w:r w:rsidRPr="00177E10">
              <w:rPr>
                <w:rFonts w:cs="Arial"/>
                <w:sz w:val="20"/>
              </w:rPr>
              <w:br/>
              <w:t>- Todos los materiales de la estructura de soporte deberán contar con protección contra la acción de los agentes ambientales, en particular contra el efecto de la radiación solar y la acción combinada del aire y el agua.</w:t>
            </w:r>
          </w:p>
        </w:tc>
      </w:tr>
      <w:tr w:rsidR="003964C2" w:rsidRPr="00177E10" w:rsidTr="00381CF7">
        <w:trPr>
          <w:trHeight w:val="345"/>
          <w:jc w:val="center"/>
        </w:trPr>
        <w:tc>
          <w:tcPr>
            <w:tcW w:w="757" w:type="pct"/>
            <w:vMerge/>
            <w:tcBorders>
              <w:top w:val="single" w:sz="8" w:space="0" w:color="auto"/>
              <w:left w:val="single" w:sz="8" w:space="0" w:color="auto"/>
              <w:bottom w:val="single" w:sz="8" w:space="0" w:color="000000"/>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3.1.7</w:t>
            </w:r>
          </w:p>
        </w:tc>
        <w:tc>
          <w:tcPr>
            <w:tcW w:w="3810" w:type="pct"/>
            <w:tcBorders>
              <w:top w:val="nil"/>
              <w:left w:val="single" w:sz="4" w:space="0" w:color="auto"/>
              <w:bottom w:val="single" w:sz="4" w:space="0" w:color="auto"/>
              <w:right w:val="single" w:sz="4" w:space="0" w:color="auto"/>
            </w:tcBorders>
            <w:shd w:val="clear" w:color="auto" w:fill="auto"/>
            <w:noWrap/>
            <w:vAlign w:val="center"/>
            <w:hideMark/>
          </w:tcPr>
          <w:p w:rsidR="003964C2" w:rsidRPr="00177E10" w:rsidRDefault="003964C2" w:rsidP="003964C2">
            <w:pPr>
              <w:rPr>
                <w:rFonts w:cs="Arial"/>
                <w:sz w:val="20"/>
              </w:rPr>
            </w:pPr>
            <w:r w:rsidRPr="00177E10">
              <w:rPr>
                <w:rFonts w:cs="Arial"/>
                <w:sz w:val="20"/>
              </w:rPr>
              <w:t>En ningún caso podrá utilizarse un CST que posea un absorbedor de acero galvanizado.</w:t>
            </w:r>
          </w:p>
        </w:tc>
      </w:tr>
      <w:tr w:rsidR="003964C2" w:rsidRPr="00177E10" w:rsidTr="00381CF7">
        <w:trPr>
          <w:trHeight w:val="1065"/>
          <w:jc w:val="center"/>
        </w:trPr>
        <w:tc>
          <w:tcPr>
            <w:tcW w:w="757" w:type="pct"/>
            <w:vMerge/>
            <w:tcBorders>
              <w:top w:val="single" w:sz="8" w:space="0" w:color="auto"/>
              <w:left w:val="single" w:sz="8" w:space="0" w:color="auto"/>
              <w:bottom w:val="single" w:sz="8" w:space="0" w:color="000000"/>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3.2.1</w:t>
            </w:r>
          </w:p>
        </w:tc>
        <w:tc>
          <w:tcPr>
            <w:tcW w:w="3810" w:type="pct"/>
            <w:tcBorders>
              <w:top w:val="nil"/>
              <w:left w:val="single" w:sz="4" w:space="0" w:color="auto"/>
              <w:bottom w:val="single" w:sz="4" w:space="0" w:color="auto"/>
              <w:right w:val="single" w:sz="4" w:space="0" w:color="auto"/>
            </w:tcBorders>
            <w:shd w:val="clear" w:color="auto" w:fill="auto"/>
            <w:noWrap/>
            <w:vAlign w:val="center"/>
            <w:hideMark/>
          </w:tcPr>
          <w:p w:rsidR="003964C2" w:rsidRPr="00177E10" w:rsidRDefault="003964C2" w:rsidP="003964C2">
            <w:pPr>
              <w:rPr>
                <w:rFonts w:cs="Arial"/>
                <w:sz w:val="20"/>
              </w:rPr>
            </w:pPr>
            <w:r w:rsidRPr="00177E10">
              <w:rPr>
                <w:rFonts w:cs="Arial"/>
                <w:sz w:val="20"/>
              </w:rPr>
              <w:t>La marca, modelo y número de serie de los depósitos acumuladores que se utilicen en el SST debe estar dentro del registro actualizado, que mantiene la SEC en su página web, de depósitos acumuladores, o de colectores solares con depósito integrado, autorizados para acceder al beneficio tributario establecido en la Ley 20.365.</w:t>
            </w:r>
          </w:p>
        </w:tc>
      </w:tr>
      <w:tr w:rsidR="003964C2" w:rsidRPr="00177E10" w:rsidTr="00381CF7">
        <w:trPr>
          <w:trHeight w:val="558"/>
          <w:jc w:val="center"/>
        </w:trPr>
        <w:tc>
          <w:tcPr>
            <w:tcW w:w="757" w:type="pct"/>
            <w:vMerge/>
            <w:tcBorders>
              <w:top w:val="single" w:sz="8" w:space="0" w:color="auto"/>
              <w:left w:val="single" w:sz="8" w:space="0" w:color="auto"/>
              <w:bottom w:val="single" w:sz="8" w:space="0" w:color="000000"/>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3.2.2</w:t>
            </w:r>
          </w:p>
        </w:tc>
        <w:tc>
          <w:tcPr>
            <w:tcW w:w="3810" w:type="pct"/>
            <w:tcBorders>
              <w:top w:val="nil"/>
              <w:left w:val="single" w:sz="4" w:space="0" w:color="auto"/>
              <w:bottom w:val="single" w:sz="4" w:space="0" w:color="auto"/>
              <w:right w:val="single" w:sz="4" w:space="0" w:color="auto"/>
            </w:tcBorders>
            <w:shd w:val="clear" w:color="auto" w:fill="auto"/>
            <w:noWrap/>
            <w:vAlign w:val="center"/>
            <w:hideMark/>
          </w:tcPr>
          <w:p w:rsidR="003964C2" w:rsidRPr="00177E10" w:rsidRDefault="003964C2" w:rsidP="003964C2">
            <w:pPr>
              <w:rPr>
                <w:rFonts w:cs="Arial"/>
                <w:sz w:val="20"/>
              </w:rPr>
            </w:pPr>
            <w:r w:rsidRPr="00177E10">
              <w:rPr>
                <w:rFonts w:cs="Arial"/>
                <w:sz w:val="20"/>
              </w:rPr>
              <w:t>Para asegurar la circulación natural, la parte inferior del depósito de acumulación deberá situarse por encima de la parte superior de los colectores solares.</w:t>
            </w:r>
          </w:p>
        </w:tc>
      </w:tr>
      <w:tr w:rsidR="003964C2" w:rsidRPr="00177E10" w:rsidTr="00381CF7">
        <w:trPr>
          <w:trHeight w:val="558"/>
          <w:jc w:val="center"/>
        </w:trPr>
        <w:tc>
          <w:tcPr>
            <w:tcW w:w="757" w:type="pct"/>
            <w:vMerge/>
            <w:tcBorders>
              <w:top w:val="single" w:sz="8" w:space="0" w:color="auto"/>
              <w:left w:val="single" w:sz="8" w:space="0" w:color="auto"/>
              <w:bottom w:val="single" w:sz="8" w:space="0" w:color="000000"/>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3.2.3</w:t>
            </w:r>
          </w:p>
        </w:tc>
        <w:tc>
          <w:tcPr>
            <w:tcW w:w="3810" w:type="pct"/>
            <w:tcBorders>
              <w:top w:val="nil"/>
              <w:left w:val="single" w:sz="4" w:space="0" w:color="auto"/>
              <w:bottom w:val="single" w:sz="4" w:space="0" w:color="auto"/>
              <w:right w:val="single" w:sz="4" w:space="0" w:color="auto"/>
            </w:tcBorders>
            <w:shd w:val="clear" w:color="auto" w:fill="auto"/>
            <w:noWrap/>
            <w:vAlign w:val="center"/>
            <w:hideMark/>
          </w:tcPr>
          <w:p w:rsidR="003964C2" w:rsidRPr="00177E10" w:rsidRDefault="003964C2" w:rsidP="003964C2">
            <w:pPr>
              <w:rPr>
                <w:rFonts w:cs="Arial"/>
                <w:sz w:val="20"/>
              </w:rPr>
            </w:pPr>
            <w:r w:rsidRPr="00177E10">
              <w:rPr>
                <w:rFonts w:cs="Arial"/>
                <w:sz w:val="20"/>
              </w:rPr>
              <w:t>El volumen del depósito de acumulación debe tener un valor tal que cumpla con la relación indicada en el numeral 1 del artículo 32 del DS N° 331 de 2009, del Ministerio de Economía.</w:t>
            </w:r>
          </w:p>
        </w:tc>
      </w:tr>
      <w:tr w:rsidR="003964C2" w:rsidRPr="00177E10" w:rsidTr="00381CF7">
        <w:trPr>
          <w:trHeight w:val="558"/>
          <w:jc w:val="center"/>
        </w:trPr>
        <w:tc>
          <w:tcPr>
            <w:tcW w:w="757" w:type="pct"/>
            <w:vMerge/>
            <w:tcBorders>
              <w:top w:val="single" w:sz="8" w:space="0" w:color="auto"/>
              <w:left w:val="single" w:sz="8" w:space="0" w:color="auto"/>
              <w:bottom w:val="single" w:sz="8" w:space="0" w:color="000000"/>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3.2.4</w:t>
            </w:r>
          </w:p>
        </w:tc>
        <w:tc>
          <w:tcPr>
            <w:tcW w:w="3810" w:type="pct"/>
            <w:tcBorders>
              <w:top w:val="nil"/>
              <w:left w:val="single" w:sz="4" w:space="0" w:color="auto"/>
              <w:bottom w:val="single" w:sz="4" w:space="0" w:color="auto"/>
              <w:right w:val="single" w:sz="4" w:space="0" w:color="auto"/>
            </w:tcBorders>
            <w:shd w:val="clear" w:color="auto" w:fill="auto"/>
            <w:noWrap/>
            <w:vAlign w:val="center"/>
            <w:hideMark/>
          </w:tcPr>
          <w:p w:rsidR="003964C2" w:rsidRPr="00177E10" w:rsidRDefault="003964C2" w:rsidP="003964C2">
            <w:pPr>
              <w:rPr>
                <w:rFonts w:cs="Arial"/>
                <w:sz w:val="20"/>
              </w:rPr>
            </w:pPr>
            <w:r w:rsidRPr="00177E10">
              <w:rPr>
                <w:rFonts w:cs="Arial"/>
                <w:sz w:val="20"/>
              </w:rPr>
              <w:t>Los SST deberán llevar una válvula de retención (anti retorno) que impida que el agua del acumulador se pueda devolver por la línea de alimentación de agua fría.</w:t>
            </w:r>
          </w:p>
        </w:tc>
      </w:tr>
      <w:tr w:rsidR="003964C2" w:rsidRPr="00177E10" w:rsidTr="00381CF7">
        <w:trPr>
          <w:trHeight w:val="930"/>
          <w:jc w:val="center"/>
        </w:trPr>
        <w:tc>
          <w:tcPr>
            <w:tcW w:w="757" w:type="pct"/>
            <w:vMerge/>
            <w:tcBorders>
              <w:top w:val="single" w:sz="8" w:space="0" w:color="auto"/>
              <w:left w:val="single" w:sz="8" w:space="0" w:color="auto"/>
              <w:bottom w:val="single" w:sz="8" w:space="0" w:color="000000"/>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3.2.5</w:t>
            </w:r>
          </w:p>
        </w:tc>
        <w:tc>
          <w:tcPr>
            <w:tcW w:w="3810" w:type="pct"/>
            <w:tcBorders>
              <w:top w:val="nil"/>
              <w:left w:val="single" w:sz="4" w:space="0" w:color="auto"/>
              <w:bottom w:val="single" w:sz="4" w:space="0" w:color="auto"/>
              <w:right w:val="single" w:sz="4" w:space="0" w:color="auto"/>
            </w:tcBorders>
            <w:shd w:val="clear" w:color="auto" w:fill="auto"/>
            <w:noWrap/>
            <w:vAlign w:val="center"/>
            <w:hideMark/>
          </w:tcPr>
          <w:p w:rsidR="003964C2" w:rsidRPr="00177E10" w:rsidRDefault="003964C2" w:rsidP="003964C2">
            <w:pPr>
              <w:rPr>
                <w:rFonts w:cs="Arial"/>
                <w:sz w:val="20"/>
              </w:rPr>
            </w:pPr>
            <w:r w:rsidRPr="00177E10">
              <w:rPr>
                <w:rFonts w:cs="Arial"/>
                <w:sz w:val="20"/>
              </w:rPr>
              <w:t>Los acumuladores deberán estar completamente aislados de forma tal de reducir las pérdidas de calor. El espesor mínimo del aislamiento debe cumplir con la relación indicada en el numeral 3 del artículo 32 del DS N° 331 de 2009, del Ministerio de Economía.</w:t>
            </w:r>
          </w:p>
        </w:tc>
      </w:tr>
      <w:tr w:rsidR="003964C2" w:rsidRPr="00177E10" w:rsidTr="00381CF7">
        <w:trPr>
          <w:trHeight w:val="1470"/>
          <w:jc w:val="center"/>
        </w:trPr>
        <w:tc>
          <w:tcPr>
            <w:tcW w:w="757" w:type="pct"/>
            <w:vMerge/>
            <w:tcBorders>
              <w:top w:val="single" w:sz="8" w:space="0" w:color="auto"/>
              <w:left w:val="single" w:sz="8" w:space="0" w:color="auto"/>
              <w:bottom w:val="single" w:sz="8" w:space="0" w:color="000000"/>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3.2.6</w:t>
            </w:r>
          </w:p>
        </w:tc>
        <w:tc>
          <w:tcPr>
            <w:tcW w:w="3810" w:type="pct"/>
            <w:tcBorders>
              <w:top w:val="nil"/>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La construcción interna del acumulador deberán cumplir con los siguientes requisitos:</w:t>
            </w:r>
            <w:r w:rsidRPr="00177E10">
              <w:rPr>
                <w:rFonts w:cs="Arial"/>
                <w:sz w:val="20"/>
              </w:rPr>
              <w:br/>
              <w:t>- La alimentación de agua fría al acumulador solar deberá inyectar el agua directamente hacia la parte inferior. La extracción de agua caliente del acumulador solar se realizará por la parte superior del acumulador.</w:t>
            </w:r>
            <w:r w:rsidRPr="00177E10">
              <w:rPr>
                <w:rFonts w:cs="Arial"/>
                <w:sz w:val="20"/>
              </w:rPr>
              <w:br/>
              <w:t>- En los acumuladores horizontales las tomas de agua caliente y fría estarán situadas en extremos diagonalmente opuestos de forma que se eviten caminos preferentes de circulación del fluido.</w:t>
            </w:r>
          </w:p>
        </w:tc>
      </w:tr>
      <w:tr w:rsidR="003964C2" w:rsidRPr="00177E10" w:rsidTr="00381CF7">
        <w:trPr>
          <w:trHeight w:val="345"/>
          <w:jc w:val="center"/>
        </w:trPr>
        <w:tc>
          <w:tcPr>
            <w:tcW w:w="757" w:type="pct"/>
            <w:vMerge/>
            <w:tcBorders>
              <w:top w:val="single" w:sz="8" w:space="0" w:color="auto"/>
              <w:left w:val="single" w:sz="8" w:space="0" w:color="auto"/>
              <w:bottom w:val="single" w:sz="8" w:space="0" w:color="000000"/>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3.2.7</w:t>
            </w:r>
          </w:p>
        </w:tc>
        <w:tc>
          <w:tcPr>
            <w:tcW w:w="3810" w:type="pct"/>
            <w:tcBorders>
              <w:top w:val="nil"/>
              <w:left w:val="single" w:sz="4" w:space="0" w:color="auto"/>
              <w:bottom w:val="single" w:sz="4" w:space="0" w:color="auto"/>
              <w:right w:val="single" w:sz="4" w:space="0" w:color="auto"/>
            </w:tcBorders>
            <w:shd w:val="clear" w:color="auto" w:fill="auto"/>
            <w:noWrap/>
            <w:vAlign w:val="center"/>
            <w:hideMark/>
          </w:tcPr>
          <w:p w:rsidR="003964C2" w:rsidRPr="00177E10" w:rsidRDefault="003964C2" w:rsidP="003964C2">
            <w:pPr>
              <w:rPr>
                <w:rFonts w:cs="Arial"/>
                <w:sz w:val="20"/>
              </w:rPr>
            </w:pPr>
            <w:r w:rsidRPr="00177E10">
              <w:rPr>
                <w:rFonts w:cs="Arial"/>
                <w:sz w:val="20"/>
              </w:rPr>
              <w:t>En SST indirectos la toma de salida de fluido caloportador hacia el colector provendrá desde la parte inferior de éste.</w:t>
            </w:r>
          </w:p>
        </w:tc>
      </w:tr>
      <w:tr w:rsidR="003964C2" w:rsidRPr="00177E10" w:rsidTr="00381CF7">
        <w:trPr>
          <w:trHeight w:val="1470"/>
          <w:jc w:val="center"/>
        </w:trPr>
        <w:tc>
          <w:tcPr>
            <w:tcW w:w="757" w:type="pct"/>
            <w:vMerge/>
            <w:tcBorders>
              <w:top w:val="single" w:sz="8" w:space="0" w:color="auto"/>
              <w:left w:val="single" w:sz="8" w:space="0" w:color="auto"/>
              <w:bottom w:val="single" w:sz="8" w:space="0" w:color="000000"/>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3.3.1</w:t>
            </w:r>
          </w:p>
        </w:tc>
        <w:tc>
          <w:tcPr>
            <w:tcW w:w="3810" w:type="pct"/>
            <w:tcBorders>
              <w:top w:val="nil"/>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El intercambiador deberá cumplir con las siguientes condiciones:</w:t>
            </w:r>
            <w:r w:rsidRPr="00177E10">
              <w:rPr>
                <w:rFonts w:cs="Arial"/>
                <w:sz w:val="20"/>
              </w:rPr>
              <w:br/>
              <w:t>- El intercambiador deberá soportar las temperaturas y presiones máximas de trabajo del SST.</w:t>
            </w:r>
            <w:r w:rsidRPr="00177E10">
              <w:rPr>
                <w:rFonts w:cs="Arial"/>
                <w:sz w:val="20"/>
              </w:rPr>
              <w:br/>
              <w:t>- La relación entre la superficie útil de intercambio y la superficie instalada de CST no será inferior a 0,2. Se considera como superficie útil de intercambio la parte de la superficie del intercambiador situada en la mitad inferior del acumulador.</w:t>
            </w:r>
          </w:p>
        </w:tc>
      </w:tr>
      <w:tr w:rsidR="003964C2" w:rsidRPr="00177E10" w:rsidTr="00381CF7">
        <w:trPr>
          <w:trHeight w:val="558"/>
          <w:jc w:val="center"/>
        </w:trPr>
        <w:tc>
          <w:tcPr>
            <w:tcW w:w="757" w:type="pct"/>
            <w:vMerge/>
            <w:tcBorders>
              <w:top w:val="single" w:sz="8" w:space="0" w:color="auto"/>
              <w:left w:val="single" w:sz="8" w:space="0" w:color="auto"/>
              <w:bottom w:val="single" w:sz="8" w:space="0" w:color="000000"/>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3.4.1</w:t>
            </w:r>
          </w:p>
        </w:tc>
        <w:tc>
          <w:tcPr>
            <w:tcW w:w="3810" w:type="pct"/>
            <w:tcBorders>
              <w:top w:val="nil"/>
              <w:left w:val="single" w:sz="4" w:space="0" w:color="auto"/>
              <w:bottom w:val="single" w:sz="4" w:space="0" w:color="auto"/>
              <w:right w:val="single" w:sz="4" w:space="0" w:color="auto"/>
            </w:tcBorders>
            <w:shd w:val="clear" w:color="auto" w:fill="auto"/>
            <w:noWrap/>
            <w:vAlign w:val="center"/>
            <w:hideMark/>
          </w:tcPr>
          <w:p w:rsidR="003964C2" w:rsidRPr="00177E10" w:rsidRDefault="003964C2" w:rsidP="003964C2">
            <w:pPr>
              <w:rPr>
                <w:rFonts w:cs="Arial"/>
                <w:sz w:val="20"/>
              </w:rPr>
            </w:pPr>
            <w:r w:rsidRPr="00177E10">
              <w:rPr>
                <w:rFonts w:cs="Arial"/>
                <w:sz w:val="20"/>
              </w:rPr>
              <w:t>El sistema de circulación deberá cumplir las siguientes condiciones de instalación, relativas a las tuberías, sistemas de expansión, purga y drenaje.</w:t>
            </w:r>
          </w:p>
        </w:tc>
      </w:tr>
      <w:tr w:rsidR="003964C2" w:rsidRPr="00177E10" w:rsidTr="00381CF7">
        <w:trPr>
          <w:trHeight w:val="1080"/>
          <w:jc w:val="center"/>
        </w:trPr>
        <w:tc>
          <w:tcPr>
            <w:tcW w:w="757" w:type="pct"/>
            <w:vMerge/>
            <w:tcBorders>
              <w:top w:val="single" w:sz="8" w:space="0" w:color="auto"/>
              <w:left w:val="single" w:sz="8" w:space="0" w:color="auto"/>
              <w:bottom w:val="single" w:sz="8" w:space="0" w:color="000000"/>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3.4.2</w:t>
            </w:r>
          </w:p>
        </w:tc>
        <w:tc>
          <w:tcPr>
            <w:tcW w:w="3810" w:type="pct"/>
            <w:tcBorders>
              <w:top w:val="nil"/>
              <w:left w:val="single" w:sz="4" w:space="0" w:color="auto"/>
              <w:bottom w:val="single" w:sz="4" w:space="0" w:color="auto"/>
              <w:right w:val="single" w:sz="4" w:space="0" w:color="auto"/>
            </w:tcBorders>
            <w:shd w:val="clear" w:color="auto" w:fill="auto"/>
            <w:noWrap/>
            <w:vAlign w:val="center"/>
            <w:hideMark/>
          </w:tcPr>
          <w:p w:rsidR="003964C2" w:rsidRPr="00177E10" w:rsidRDefault="003964C2" w:rsidP="003964C2">
            <w:pPr>
              <w:rPr>
                <w:rFonts w:cs="Arial"/>
                <w:sz w:val="20"/>
              </w:rPr>
            </w:pPr>
            <w:r w:rsidRPr="00177E10">
              <w:rPr>
                <w:rFonts w:cs="Arial"/>
                <w:sz w:val="20"/>
              </w:rPr>
              <w:t>En los SST indirectos, las tuberías del circuito primario no podrán ser de PPR, PEX, PVC ni de ningún polímero o goma que no soporte una temperatura constante de 100 °C, una presión constante de 3 BAR y con estas condiciones tener una vida útil superior a 5 años.</w:t>
            </w:r>
          </w:p>
        </w:tc>
      </w:tr>
      <w:tr w:rsidR="003964C2" w:rsidRPr="00177E10" w:rsidTr="00381CF7">
        <w:trPr>
          <w:trHeight w:val="600"/>
          <w:jc w:val="center"/>
        </w:trPr>
        <w:tc>
          <w:tcPr>
            <w:tcW w:w="757" w:type="pct"/>
            <w:vMerge/>
            <w:tcBorders>
              <w:top w:val="single" w:sz="8" w:space="0" w:color="auto"/>
              <w:left w:val="single" w:sz="8" w:space="0" w:color="auto"/>
              <w:bottom w:val="single" w:sz="8" w:space="0" w:color="000000"/>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3.4.3</w:t>
            </w:r>
          </w:p>
        </w:tc>
        <w:tc>
          <w:tcPr>
            <w:tcW w:w="3810" w:type="pct"/>
            <w:tcBorders>
              <w:top w:val="nil"/>
              <w:left w:val="single" w:sz="4" w:space="0" w:color="auto"/>
              <w:bottom w:val="single" w:sz="4" w:space="0" w:color="auto"/>
              <w:right w:val="single" w:sz="4" w:space="0" w:color="auto"/>
            </w:tcBorders>
            <w:shd w:val="clear" w:color="auto" w:fill="auto"/>
            <w:noWrap/>
            <w:vAlign w:val="center"/>
            <w:hideMark/>
          </w:tcPr>
          <w:p w:rsidR="003964C2" w:rsidRPr="00177E10" w:rsidRDefault="003964C2" w:rsidP="003964C2">
            <w:pPr>
              <w:rPr>
                <w:rFonts w:cs="Arial"/>
                <w:sz w:val="20"/>
              </w:rPr>
            </w:pPr>
            <w:r w:rsidRPr="00177E10">
              <w:rPr>
                <w:rFonts w:cs="Arial"/>
                <w:sz w:val="20"/>
              </w:rPr>
              <w:t>Las conexiones de las tuberías entre ellas o con otros elementos del circuito deberán soportar las temperaturas y presiones máximas del circuito primario.</w:t>
            </w:r>
          </w:p>
        </w:tc>
      </w:tr>
      <w:tr w:rsidR="003964C2" w:rsidRPr="00177E10" w:rsidTr="00381CF7">
        <w:trPr>
          <w:trHeight w:val="1320"/>
          <w:jc w:val="center"/>
        </w:trPr>
        <w:tc>
          <w:tcPr>
            <w:tcW w:w="757" w:type="pct"/>
            <w:vMerge/>
            <w:tcBorders>
              <w:top w:val="single" w:sz="8" w:space="0" w:color="auto"/>
              <w:left w:val="single" w:sz="8" w:space="0" w:color="auto"/>
              <w:bottom w:val="single" w:sz="8" w:space="0" w:color="000000"/>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3.4.4</w:t>
            </w:r>
          </w:p>
        </w:tc>
        <w:tc>
          <w:tcPr>
            <w:tcW w:w="3810" w:type="pct"/>
            <w:tcBorders>
              <w:top w:val="nil"/>
              <w:left w:val="single" w:sz="4" w:space="0" w:color="auto"/>
              <w:bottom w:val="single" w:sz="4" w:space="0" w:color="auto"/>
              <w:right w:val="single" w:sz="4" w:space="0" w:color="auto"/>
            </w:tcBorders>
            <w:shd w:val="clear" w:color="auto" w:fill="auto"/>
            <w:noWrap/>
            <w:vAlign w:val="center"/>
            <w:hideMark/>
          </w:tcPr>
          <w:p w:rsidR="003964C2" w:rsidRPr="00177E10" w:rsidRDefault="003964C2" w:rsidP="003964C2">
            <w:pPr>
              <w:rPr>
                <w:rFonts w:cs="Arial"/>
                <w:sz w:val="20"/>
              </w:rPr>
            </w:pPr>
            <w:r w:rsidRPr="00177E10">
              <w:rPr>
                <w:rFonts w:cs="Arial"/>
                <w:sz w:val="20"/>
              </w:rPr>
              <w:t>El aislamiento de las tuberías a la intemperie deberá llevar una protección externa que asegure la durabilidad ante las acciones climatológicas y de animales. El aislamiento no dejará zonas visibles de tuberías o accesorios, quedando únicamente al exterior los elementos que sean necesarios para el buen funcionamiento y operación de los componentes.</w:t>
            </w:r>
          </w:p>
        </w:tc>
      </w:tr>
      <w:tr w:rsidR="003964C2" w:rsidRPr="00177E10" w:rsidTr="00381CF7">
        <w:trPr>
          <w:trHeight w:val="885"/>
          <w:jc w:val="center"/>
        </w:trPr>
        <w:tc>
          <w:tcPr>
            <w:tcW w:w="757" w:type="pct"/>
            <w:vMerge/>
            <w:tcBorders>
              <w:top w:val="single" w:sz="8" w:space="0" w:color="auto"/>
              <w:left w:val="single" w:sz="8" w:space="0" w:color="auto"/>
              <w:bottom w:val="single" w:sz="8" w:space="0" w:color="000000"/>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3.4.5</w:t>
            </w:r>
          </w:p>
        </w:tc>
        <w:tc>
          <w:tcPr>
            <w:tcW w:w="3810" w:type="pct"/>
            <w:tcBorders>
              <w:top w:val="nil"/>
              <w:left w:val="single" w:sz="4" w:space="0" w:color="auto"/>
              <w:bottom w:val="single" w:sz="4" w:space="0" w:color="auto"/>
              <w:right w:val="single" w:sz="4" w:space="0" w:color="auto"/>
            </w:tcBorders>
            <w:shd w:val="clear" w:color="auto" w:fill="auto"/>
            <w:noWrap/>
            <w:vAlign w:val="center"/>
            <w:hideMark/>
          </w:tcPr>
          <w:p w:rsidR="003964C2" w:rsidRPr="00177E10" w:rsidRDefault="003964C2" w:rsidP="003964C2">
            <w:pPr>
              <w:rPr>
                <w:rFonts w:cs="Arial"/>
                <w:sz w:val="20"/>
              </w:rPr>
            </w:pPr>
            <w:r w:rsidRPr="00177E10">
              <w:rPr>
                <w:rFonts w:cs="Arial"/>
                <w:sz w:val="20"/>
              </w:rPr>
              <w:t>El espesor mínimo de aislamiento térmico de las tuberías instaladas en el interior y exterior de la vivienda, que transporten ACS hasta el sistema auxiliar de calentamiento de agua debe cumplir con las relaciones indicadas en la letra b del artículo 35 del DS N° 331 de 2009, del Ministerio de Economía.</w:t>
            </w:r>
          </w:p>
        </w:tc>
      </w:tr>
      <w:tr w:rsidR="003964C2" w:rsidRPr="00177E10" w:rsidTr="00381CF7">
        <w:trPr>
          <w:trHeight w:val="1677"/>
          <w:jc w:val="center"/>
        </w:trPr>
        <w:tc>
          <w:tcPr>
            <w:tcW w:w="757" w:type="pct"/>
            <w:vMerge/>
            <w:tcBorders>
              <w:top w:val="single" w:sz="8" w:space="0" w:color="auto"/>
              <w:left w:val="single" w:sz="8" w:space="0" w:color="auto"/>
              <w:bottom w:val="single" w:sz="8" w:space="0" w:color="000000"/>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3.4.6</w:t>
            </w:r>
          </w:p>
        </w:tc>
        <w:tc>
          <w:tcPr>
            <w:tcW w:w="3810" w:type="pct"/>
            <w:tcBorders>
              <w:top w:val="nil"/>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Las condiciones para los sistemas de expansión son las siguientes:</w:t>
            </w:r>
            <w:r w:rsidRPr="00177E10">
              <w:rPr>
                <w:rFonts w:cs="Arial"/>
                <w:sz w:val="20"/>
              </w:rPr>
              <w:br/>
              <w:t>- Se deberá utilizar un sistema de expansión independiente en cada uno de los circuitos del SST.</w:t>
            </w:r>
            <w:r w:rsidRPr="00177E10">
              <w:rPr>
                <w:rFonts w:cs="Arial"/>
                <w:sz w:val="20"/>
              </w:rPr>
              <w:br/>
              <w:t>- Los sistemas de expansión dispondrán de al menos una válvula de seguridad y deben ser capaces de absorber completamente la expansión del fluido a la máxima temperatura de trabajo, manteniendo la presión dentro del rango de trabajo.</w:t>
            </w:r>
            <w:r w:rsidRPr="00177E10">
              <w:rPr>
                <w:rFonts w:cs="Arial"/>
                <w:sz w:val="20"/>
              </w:rPr>
              <w:br/>
              <w:t>- La presión de alivio de la válvula de seguridad debe ser menor a la presión máxima admisible de cualquier componente del circuito donde se instale.</w:t>
            </w:r>
            <w:r w:rsidRPr="00177E10">
              <w:rPr>
                <w:rFonts w:cs="Arial"/>
                <w:sz w:val="20"/>
              </w:rPr>
              <w:br/>
              <w:t>- El dimensionado del sistema de expansión de cada circuito se realizará conforme al rango de presiones y temperaturas máximas y mínimas previstas y su diseño deberá contemplar que no operen las válvulas de seguridad en las condiciones de trabajo previstas, limitándose la operación de las válvulas de seguridad sólo para el caso de fallas.</w:t>
            </w:r>
            <w:r w:rsidRPr="00177E10">
              <w:rPr>
                <w:rFonts w:cs="Arial"/>
                <w:sz w:val="20"/>
              </w:rPr>
              <w:br/>
              <w:t>- Los vasos de expansión utilizados en los circuitos primarios deberán soportar los valores máximos de temperatura y presión de trabajo previstos en el diseño, para el lugar donde será conectado.</w:t>
            </w:r>
            <w:r w:rsidRPr="00177E10">
              <w:rPr>
                <w:rFonts w:cs="Arial"/>
                <w:sz w:val="20"/>
              </w:rPr>
              <w:br/>
              <w:t>- Los vasos de expansión deberán ser siempre cerrados. Su conexión será tal que impida el ingreso de agua a una temperatura que lo dañe.</w:t>
            </w:r>
          </w:p>
        </w:tc>
      </w:tr>
      <w:tr w:rsidR="003964C2" w:rsidRPr="00177E10" w:rsidTr="00381CF7">
        <w:trPr>
          <w:trHeight w:val="1755"/>
          <w:jc w:val="center"/>
        </w:trPr>
        <w:tc>
          <w:tcPr>
            <w:tcW w:w="757" w:type="pct"/>
            <w:vMerge/>
            <w:tcBorders>
              <w:top w:val="single" w:sz="8" w:space="0" w:color="auto"/>
              <w:left w:val="single" w:sz="8" w:space="0" w:color="auto"/>
              <w:bottom w:val="single" w:sz="8" w:space="0" w:color="000000"/>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3.4.7</w:t>
            </w:r>
          </w:p>
        </w:tc>
        <w:tc>
          <w:tcPr>
            <w:tcW w:w="3810" w:type="pct"/>
            <w:tcBorders>
              <w:top w:val="nil"/>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Purga de aire:</w:t>
            </w:r>
            <w:r w:rsidRPr="00177E10">
              <w:rPr>
                <w:rFonts w:cs="Arial"/>
                <w:sz w:val="20"/>
              </w:rPr>
              <w:br/>
              <w:t>- En los puntos altos del SST y en todos aquellos puntos de la instalación donde pueda quedar aire acumulado, se deberán colocar sistemas de purga constituidos por botellines de desaireación y purgador manual o automático.</w:t>
            </w:r>
            <w:r w:rsidRPr="00177E10">
              <w:rPr>
                <w:rFonts w:cs="Arial"/>
                <w:sz w:val="20"/>
              </w:rPr>
              <w:br/>
              <w:t>- En el caso de utilizar purgadores automáticos, adicionalmente se deberá instalar una válvula de corte para la operación, mantención o eventual cambio del purgador.</w:t>
            </w:r>
            <w:r w:rsidRPr="00177E10">
              <w:rPr>
                <w:rFonts w:cs="Arial"/>
                <w:sz w:val="20"/>
              </w:rPr>
              <w:br/>
              <w:t>- El purgador deberá soportar las temperaturas máximas que puedan producirse en el lugar donde es instalado.</w:t>
            </w:r>
          </w:p>
        </w:tc>
      </w:tr>
      <w:tr w:rsidR="003964C2" w:rsidRPr="00177E10" w:rsidTr="00381CF7">
        <w:trPr>
          <w:trHeight w:val="1395"/>
          <w:jc w:val="center"/>
        </w:trPr>
        <w:tc>
          <w:tcPr>
            <w:tcW w:w="757" w:type="pct"/>
            <w:vMerge/>
            <w:tcBorders>
              <w:top w:val="single" w:sz="8" w:space="0" w:color="auto"/>
              <w:left w:val="single" w:sz="8" w:space="0" w:color="auto"/>
              <w:bottom w:val="single" w:sz="8" w:space="0" w:color="000000"/>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single" w:sz="4" w:space="0" w:color="auto"/>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3.4.8</w:t>
            </w:r>
          </w:p>
        </w:tc>
        <w:tc>
          <w:tcPr>
            <w:tcW w:w="3810" w:type="pct"/>
            <w:tcBorders>
              <w:top w:val="nil"/>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Válvula de retención (anti retorno):</w:t>
            </w:r>
            <w:r w:rsidRPr="00177E10">
              <w:rPr>
                <w:rFonts w:cs="Arial"/>
                <w:sz w:val="20"/>
              </w:rPr>
              <w:br/>
              <w:t>- El circuito de alimentación del estanque deberá incluir una válvula anti retorno que impida el vaciado del agua del estanque hacia la red de agua fría o la red pública de agua potable.</w:t>
            </w:r>
            <w:r w:rsidRPr="00177E10">
              <w:rPr>
                <w:rFonts w:cs="Arial"/>
                <w:sz w:val="20"/>
              </w:rPr>
              <w:br/>
              <w:t>- La válvula anti retorno no deberá impedir que el fluido desplazado alcance al sistema de expansión, para lo cual se debe instalar aguas abajo del sistema de expansión.</w:t>
            </w:r>
          </w:p>
        </w:tc>
      </w:tr>
      <w:tr w:rsidR="003964C2" w:rsidRPr="00177E10" w:rsidTr="00381CF7">
        <w:trPr>
          <w:trHeight w:val="1395"/>
          <w:jc w:val="center"/>
        </w:trPr>
        <w:tc>
          <w:tcPr>
            <w:tcW w:w="757" w:type="pct"/>
            <w:vMerge/>
            <w:tcBorders>
              <w:top w:val="single" w:sz="8" w:space="0" w:color="auto"/>
              <w:left w:val="single" w:sz="8" w:space="0" w:color="auto"/>
              <w:bottom w:val="single" w:sz="8" w:space="0" w:color="000000"/>
              <w:right w:val="single" w:sz="4" w:space="0" w:color="auto"/>
            </w:tcBorders>
            <w:vAlign w:val="center"/>
            <w:hideMark/>
          </w:tcPr>
          <w:p w:rsidR="003964C2" w:rsidRPr="00177E10" w:rsidRDefault="003964C2" w:rsidP="003964C2">
            <w:pPr>
              <w:rPr>
                <w:rFonts w:cs="Arial"/>
                <w:b/>
                <w:bCs/>
                <w:sz w:val="20"/>
              </w:rPr>
            </w:pPr>
          </w:p>
        </w:tc>
        <w:tc>
          <w:tcPr>
            <w:tcW w:w="433" w:type="pct"/>
            <w:tcBorders>
              <w:top w:val="nil"/>
              <w:left w:val="nil"/>
              <w:bottom w:val="nil"/>
              <w:right w:val="nil"/>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3.5.1</w:t>
            </w:r>
          </w:p>
        </w:tc>
        <w:tc>
          <w:tcPr>
            <w:tcW w:w="3810" w:type="pct"/>
            <w:tcBorders>
              <w:top w:val="nil"/>
              <w:left w:val="single" w:sz="4" w:space="0" w:color="auto"/>
              <w:bottom w:val="single" w:sz="4"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Se deberá cumplir con las siguientes condiciones respecto al sistema auxiliar de calentamiento de ACS</w:t>
            </w:r>
            <w:r w:rsidRPr="00177E10">
              <w:rPr>
                <w:rFonts w:cs="Arial"/>
                <w:sz w:val="20"/>
              </w:rPr>
              <w:br/>
              <w:t>- El conexionado entre SST y SAA (para el caso de calefón tradicional) deberá ser en paralelo y mediante una válvula de tres vías manual.</w:t>
            </w:r>
            <w:r w:rsidRPr="00177E10">
              <w:rPr>
                <w:rFonts w:cs="Arial"/>
                <w:sz w:val="20"/>
              </w:rPr>
              <w:br/>
              <w:t>- Sólo se aceptará acoplamiento en serie  cuando el SAA sea calefón solar o de acumulación.</w:t>
            </w:r>
            <w:r w:rsidRPr="00177E10">
              <w:rPr>
                <w:rFonts w:cs="Arial"/>
                <w:sz w:val="20"/>
              </w:rPr>
              <w:br/>
              <w:t>- El sistema auxiliar de calentamiento de ACS en ningún caso podrá aportar calor al depósito acumulador.</w:t>
            </w:r>
          </w:p>
        </w:tc>
      </w:tr>
      <w:tr w:rsidR="003964C2" w:rsidRPr="00177E10" w:rsidTr="00381CF7">
        <w:trPr>
          <w:trHeight w:val="1127"/>
          <w:jc w:val="center"/>
        </w:trPr>
        <w:tc>
          <w:tcPr>
            <w:tcW w:w="757" w:type="pct"/>
            <w:vMerge/>
            <w:tcBorders>
              <w:top w:val="single" w:sz="8" w:space="0" w:color="auto"/>
              <w:left w:val="single" w:sz="8" w:space="0" w:color="auto"/>
              <w:bottom w:val="single" w:sz="8" w:space="0" w:color="000000"/>
              <w:right w:val="single" w:sz="4" w:space="0" w:color="auto"/>
            </w:tcBorders>
            <w:vAlign w:val="center"/>
            <w:hideMark/>
          </w:tcPr>
          <w:p w:rsidR="003964C2" w:rsidRPr="00177E10" w:rsidRDefault="003964C2" w:rsidP="003964C2">
            <w:pPr>
              <w:rPr>
                <w:rFonts w:cs="Arial"/>
                <w:b/>
                <w:bCs/>
                <w:sz w:val="20"/>
              </w:rPr>
            </w:pPr>
          </w:p>
        </w:tc>
        <w:tc>
          <w:tcPr>
            <w:tcW w:w="433" w:type="pct"/>
            <w:tcBorders>
              <w:top w:val="single" w:sz="4" w:space="0" w:color="auto"/>
              <w:left w:val="nil"/>
              <w:bottom w:val="single" w:sz="8" w:space="0" w:color="auto"/>
              <w:right w:val="single" w:sz="4" w:space="0" w:color="auto"/>
            </w:tcBorders>
            <w:shd w:val="clear" w:color="auto" w:fill="auto"/>
            <w:vAlign w:val="center"/>
            <w:hideMark/>
          </w:tcPr>
          <w:p w:rsidR="003964C2" w:rsidRPr="00177E10" w:rsidRDefault="003964C2" w:rsidP="003964C2">
            <w:pPr>
              <w:jc w:val="center"/>
              <w:rPr>
                <w:rFonts w:cs="Arial"/>
                <w:b/>
                <w:bCs/>
                <w:sz w:val="20"/>
              </w:rPr>
            </w:pPr>
            <w:r w:rsidRPr="00177E10">
              <w:rPr>
                <w:rFonts w:cs="Arial"/>
                <w:b/>
                <w:bCs/>
                <w:sz w:val="20"/>
              </w:rPr>
              <w:t>3.5.2</w:t>
            </w:r>
          </w:p>
        </w:tc>
        <w:tc>
          <w:tcPr>
            <w:tcW w:w="3810" w:type="pct"/>
            <w:tcBorders>
              <w:top w:val="nil"/>
              <w:left w:val="nil"/>
              <w:bottom w:val="single" w:sz="8" w:space="0" w:color="auto"/>
              <w:right w:val="single" w:sz="4" w:space="0" w:color="auto"/>
            </w:tcBorders>
            <w:shd w:val="clear" w:color="auto" w:fill="auto"/>
            <w:vAlign w:val="center"/>
            <w:hideMark/>
          </w:tcPr>
          <w:p w:rsidR="003964C2" w:rsidRPr="00177E10" w:rsidRDefault="003964C2" w:rsidP="003964C2">
            <w:pPr>
              <w:rPr>
                <w:rFonts w:cs="Arial"/>
                <w:sz w:val="20"/>
              </w:rPr>
            </w:pPr>
            <w:r w:rsidRPr="00177E10">
              <w:rPr>
                <w:rFonts w:cs="Arial"/>
                <w:sz w:val="20"/>
              </w:rPr>
              <w:t>Se deberá cumplir con las siguientes condiciones respecto al Sistema Solar Térmico:</w:t>
            </w:r>
            <w:r w:rsidRPr="00177E10">
              <w:rPr>
                <w:rFonts w:cs="Arial"/>
                <w:sz w:val="20"/>
              </w:rPr>
              <w:br/>
              <w:t>- El sistema solar térmico deberá integrarse al diseño arquitectónico de la vivienda proyectada, según su ubicación, orientación y latitud, a fin de mejorar su comportamiento.</w:t>
            </w:r>
          </w:p>
        </w:tc>
      </w:tr>
    </w:tbl>
    <w:p w:rsidR="00AA4EA4" w:rsidRDefault="00AA4EA4" w:rsidP="003964C2">
      <w:pPr>
        <w:pStyle w:val="Sangra2detindependiente"/>
        <w:rPr>
          <w:bCs/>
          <w:spacing w:val="2"/>
          <w:sz w:val="18"/>
        </w:rPr>
      </w:pPr>
    </w:p>
    <w:tbl>
      <w:tblPr>
        <w:tblW w:w="5000" w:type="pct"/>
        <w:jc w:val="center"/>
        <w:tblLayout w:type="fixed"/>
        <w:tblCellMar>
          <w:left w:w="70" w:type="dxa"/>
          <w:right w:w="70" w:type="dxa"/>
        </w:tblCellMar>
        <w:tblLook w:val="04A0" w:firstRow="1" w:lastRow="0" w:firstColumn="1" w:lastColumn="0" w:noHBand="0" w:noVBand="1"/>
      </w:tblPr>
      <w:tblGrid>
        <w:gridCol w:w="9830"/>
      </w:tblGrid>
      <w:tr w:rsidR="000E768E" w:rsidRPr="00177E10" w:rsidTr="00381CF7">
        <w:trPr>
          <w:trHeight w:val="330"/>
          <w:jc w:val="center"/>
        </w:trPr>
        <w:tc>
          <w:tcPr>
            <w:tcW w:w="5000" w:type="pct"/>
            <w:tcBorders>
              <w:top w:val="single" w:sz="4" w:space="0" w:color="auto"/>
              <w:left w:val="single" w:sz="4" w:space="0" w:color="auto"/>
              <w:bottom w:val="single" w:sz="4" w:space="0" w:color="auto"/>
              <w:right w:val="single" w:sz="4" w:space="0" w:color="auto"/>
            </w:tcBorders>
            <w:shd w:val="clear" w:color="000000" w:fill="BFBFBF"/>
          </w:tcPr>
          <w:p w:rsidR="000E768E" w:rsidRPr="00177E10" w:rsidRDefault="00AA4EA4" w:rsidP="000E768E">
            <w:pPr>
              <w:jc w:val="center"/>
              <w:rPr>
                <w:rFonts w:cs="Arial"/>
                <w:b/>
                <w:bCs/>
                <w:sz w:val="28"/>
                <w:szCs w:val="28"/>
              </w:rPr>
            </w:pPr>
            <w:r>
              <w:rPr>
                <w:bCs/>
                <w:spacing w:val="2"/>
                <w:sz w:val="18"/>
              </w:rPr>
              <w:lastRenderedPageBreak/>
              <w:br w:type="page"/>
            </w:r>
            <w:r w:rsidR="000E768E" w:rsidRPr="00177E10">
              <w:rPr>
                <w:bCs/>
                <w:spacing w:val="2"/>
                <w:sz w:val="18"/>
              </w:rPr>
              <w:br w:type="page"/>
            </w:r>
            <w:r w:rsidR="000E768E" w:rsidRPr="00177E10">
              <w:rPr>
                <w:rFonts w:cs="Arial"/>
                <w:b/>
                <w:bCs/>
                <w:sz w:val="28"/>
                <w:szCs w:val="28"/>
              </w:rPr>
              <w:t>ANEXO N°</w:t>
            </w:r>
            <w:r w:rsidR="000E768E">
              <w:rPr>
                <w:rFonts w:cs="Arial"/>
                <w:b/>
                <w:bCs/>
                <w:sz w:val="28"/>
                <w:szCs w:val="28"/>
              </w:rPr>
              <w:t>6</w:t>
            </w:r>
          </w:p>
        </w:tc>
      </w:tr>
    </w:tbl>
    <w:p w:rsidR="003964C2" w:rsidRPr="00284B29" w:rsidRDefault="003964C2" w:rsidP="00284B29">
      <w:pPr>
        <w:widowControl w:val="0"/>
        <w:autoSpaceDE w:val="0"/>
        <w:autoSpaceDN w:val="0"/>
        <w:adjustRightInd w:val="0"/>
        <w:spacing w:after="0" w:line="240" w:lineRule="atLeast"/>
        <w:ind w:left="426" w:right="74"/>
        <w:jc w:val="both"/>
        <w:rPr>
          <w:rFonts w:ascii="gobCL" w:hAnsi="gobCL" w:cs="Century Gothic"/>
          <w:spacing w:val="1"/>
          <w:sz w:val="20"/>
          <w:szCs w:val="20"/>
        </w:rPr>
      </w:pPr>
    </w:p>
    <w:tbl>
      <w:tblPr>
        <w:tblW w:w="9460" w:type="dxa"/>
        <w:jc w:val="center"/>
        <w:tblLook w:val="01E0" w:firstRow="1" w:lastRow="1" w:firstColumn="1" w:lastColumn="1" w:noHBand="0" w:noVBand="0"/>
      </w:tblPr>
      <w:tblGrid>
        <w:gridCol w:w="2439"/>
        <w:gridCol w:w="7021"/>
      </w:tblGrid>
      <w:tr w:rsidR="00284B29" w:rsidRPr="00196C6D" w:rsidTr="00284B29">
        <w:trPr>
          <w:trHeight w:val="1998"/>
          <w:jc w:val="center"/>
        </w:trPr>
        <w:tc>
          <w:tcPr>
            <w:tcW w:w="2439" w:type="dxa"/>
            <w:shd w:val="clear" w:color="auto" w:fill="auto"/>
          </w:tcPr>
          <w:p w:rsidR="00284B29" w:rsidRPr="00196C6D" w:rsidRDefault="00284B29" w:rsidP="00284B29">
            <w:pPr>
              <w:spacing w:after="0" w:line="240" w:lineRule="atLeast"/>
            </w:pPr>
            <w:r>
              <w:rPr>
                <w:noProof/>
                <w:lang w:val="es-CL" w:eastAsia="es-CL"/>
              </w:rPr>
              <w:drawing>
                <wp:inline distT="0" distB="0" distL="0" distR="0" wp14:anchorId="47BBDB80" wp14:editId="0CE0A488">
                  <wp:extent cx="1155700" cy="1045845"/>
                  <wp:effectExtent l="0" t="0" r="6350" b="1905"/>
                  <wp:docPr id="105" name="Imagen 105" descr="SERVIU_Region_Arica_Parinaco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ERVIU_Region_Arica_Parinacota"/>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155700" cy="1045845"/>
                          </a:xfrm>
                          <a:prstGeom prst="rect">
                            <a:avLst/>
                          </a:prstGeom>
                          <a:noFill/>
                          <a:ln>
                            <a:noFill/>
                          </a:ln>
                        </pic:spPr>
                      </pic:pic>
                    </a:graphicData>
                  </a:graphic>
                </wp:inline>
              </w:drawing>
            </w:r>
          </w:p>
        </w:tc>
        <w:tc>
          <w:tcPr>
            <w:tcW w:w="7021" w:type="dxa"/>
            <w:shd w:val="clear" w:color="auto" w:fill="auto"/>
            <w:vAlign w:val="center"/>
          </w:tcPr>
          <w:p w:rsidR="00284B29" w:rsidRPr="00D572E5" w:rsidRDefault="00284B29" w:rsidP="00284B29">
            <w:pPr>
              <w:spacing w:after="0" w:line="240" w:lineRule="atLeast"/>
              <w:jc w:val="center"/>
              <w:rPr>
                <w:b/>
                <w:caps/>
                <w:sz w:val="24"/>
              </w:rPr>
            </w:pPr>
            <w:r w:rsidRPr="00D572E5">
              <w:rPr>
                <w:b/>
                <w:sz w:val="24"/>
              </w:rPr>
              <w:t>FORMULARIO DE INSCRIPCION</w:t>
            </w:r>
          </w:p>
          <w:p w:rsidR="00284B29" w:rsidRPr="00D572E5" w:rsidRDefault="00284B29" w:rsidP="00284B29">
            <w:pPr>
              <w:spacing w:after="0" w:line="240" w:lineRule="atLeast"/>
              <w:jc w:val="center"/>
              <w:rPr>
                <w:b/>
                <w:sz w:val="24"/>
                <w:szCs w:val="24"/>
              </w:rPr>
            </w:pPr>
            <w:r w:rsidRPr="00D572E5">
              <w:rPr>
                <w:b/>
                <w:sz w:val="24"/>
              </w:rPr>
              <w:t>PRIMER CONCURSO DE DISEÑO VIVIENDA SOCIAL SUSTENTABLE EN LA REGIÓN DE ARICA Y PARINACOTA</w:t>
            </w:r>
          </w:p>
        </w:tc>
      </w:tr>
    </w:tbl>
    <w:p w:rsidR="00284B29" w:rsidRPr="005C1D22" w:rsidRDefault="00284B29" w:rsidP="00284B29">
      <w:pPr>
        <w:spacing w:after="0" w:line="240" w:lineRule="atLeast"/>
      </w:pPr>
    </w:p>
    <w:p w:rsidR="00284B29" w:rsidRPr="00D572E5" w:rsidRDefault="00284B29" w:rsidP="00284B29">
      <w:pPr>
        <w:spacing w:after="0" w:line="240" w:lineRule="atLeast"/>
        <w:rPr>
          <w:b/>
        </w:rPr>
      </w:pPr>
      <w:r w:rsidRPr="00D572E5">
        <w:rPr>
          <w:b/>
        </w:rPr>
        <w:t>DATOS DEL ARQUITECTO RESPONSABLE</w:t>
      </w:r>
    </w:p>
    <w:p w:rsidR="00284B29" w:rsidRDefault="00284B29" w:rsidP="00284B29">
      <w:pPr>
        <w:spacing w:after="0" w:line="240" w:lineRule="atLeast"/>
      </w:pPr>
    </w:p>
    <w:p w:rsidR="00284B29" w:rsidRDefault="00284B29" w:rsidP="00284B29">
      <w:pPr>
        <w:spacing w:after="0" w:line="240" w:lineRule="atLeast"/>
      </w:pPr>
      <w:r>
        <w:t>Nombre</w:t>
      </w:r>
      <w:r>
        <w:tab/>
      </w:r>
      <w:r>
        <w:tab/>
        <w:t>:</w:t>
      </w:r>
    </w:p>
    <w:p w:rsidR="00284B29" w:rsidRPr="00196C6D" w:rsidRDefault="00284B29" w:rsidP="00284B29">
      <w:pPr>
        <w:spacing w:after="0" w:line="240" w:lineRule="atLeast"/>
      </w:pPr>
      <w:r>
        <w:t>RUT</w:t>
      </w:r>
      <w:r>
        <w:tab/>
      </w:r>
      <w:r>
        <w:tab/>
      </w:r>
      <w:r>
        <w:tab/>
        <w:t>:</w:t>
      </w:r>
    </w:p>
    <w:p w:rsidR="00284B29" w:rsidRDefault="00284B29" w:rsidP="00284B29">
      <w:pPr>
        <w:spacing w:after="0" w:line="240" w:lineRule="atLeast"/>
      </w:pPr>
      <w:r>
        <w:t>Dirección</w:t>
      </w:r>
      <w:r>
        <w:tab/>
      </w:r>
      <w:r>
        <w:tab/>
        <w:t>:</w:t>
      </w:r>
    </w:p>
    <w:p w:rsidR="00284B29" w:rsidRDefault="00284B29" w:rsidP="00284B29">
      <w:pPr>
        <w:spacing w:after="0" w:line="240" w:lineRule="atLeast"/>
      </w:pPr>
      <w:r>
        <w:t>Teléfono</w:t>
      </w:r>
      <w:r>
        <w:tab/>
      </w:r>
      <w:r>
        <w:tab/>
        <w:t>:</w:t>
      </w:r>
    </w:p>
    <w:p w:rsidR="00284B29" w:rsidRDefault="00284B29" w:rsidP="00284B29">
      <w:pPr>
        <w:spacing w:after="0" w:line="240" w:lineRule="atLeast"/>
      </w:pPr>
      <w:r>
        <w:t>Correo Electrónico</w:t>
      </w:r>
      <w:r>
        <w:tab/>
        <w:t>:</w:t>
      </w:r>
    </w:p>
    <w:p w:rsidR="00284B29" w:rsidRDefault="00284B29" w:rsidP="00284B29">
      <w:pPr>
        <w:spacing w:after="0" w:line="240" w:lineRule="atLeast"/>
      </w:pPr>
    </w:p>
    <w:p w:rsidR="00284B29" w:rsidRDefault="00284B29" w:rsidP="00284B29">
      <w:pPr>
        <w:spacing w:after="0" w:line="240" w:lineRule="atLeast"/>
      </w:pPr>
    </w:p>
    <w:p w:rsidR="00284B29" w:rsidRDefault="00284B29" w:rsidP="00284B29">
      <w:pPr>
        <w:spacing w:after="0" w:line="240" w:lineRule="atLeast"/>
      </w:pPr>
    </w:p>
    <w:p w:rsidR="00284B29" w:rsidRPr="00D572E5" w:rsidRDefault="00284B29" w:rsidP="00284B29">
      <w:pPr>
        <w:spacing w:after="0" w:line="240" w:lineRule="atLeast"/>
        <w:rPr>
          <w:b/>
        </w:rPr>
      </w:pPr>
      <w:r w:rsidRPr="00D572E5">
        <w:rPr>
          <w:b/>
        </w:rPr>
        <w:t>DATOS DEL EQUIPO PARTICIPANTE</w:t>
      </w:r>
    </w:p>
    <w:p w:rsidR="00284B29" w:rsidRPr="00196C6D" w:rsidRDefault="00284B29" w:rsidP="00284B29">
      <w:pPr>
        <w:spacing w:after="0" w:line="240" w:lineRule="atLeast"/>
      </w:pPr>
    </w:p>
    <w:tbl>
      <w:tblPr>
        <w:tblStyle w:val="Tablaconcuadrcula"/>
        <w:tblW w:w="9568" w:type="dxa"/>
        <w:jc w:val="center"/>
        <w:tblLook w:val="04A0" w:firstRow="1" w:lastRow="0" w:firstColumn="1" w:lastColumn="0" w:noHBand="0" w:noVBand="1"/>
      </w:tblPr>
      <w:tblGrid>
        <w:gridCol w:w="4193"/>
        <w:gridCol w:w="2551"/>
        <w:gridCol w:w="2824"/>
      </w:tblGrid>
      <w:tr w:rsidR="00284B29" w:rsidTr="00381CF7">
        <w:trPr>
          <w:trHeight w:val="472"/>
          <w:jc w:val="center"/>
        </w:trPr>
        <w:tc>
          <w:tcPr>
            <w:tcW w:w="4193" w:type="dxa"/>
            <w:vAlign w:val="center"/>
          </w:tcPr>
          <w:p w:rsidR="00284B29" w:rsidRPr="004D36F2" w:rsidRDefault="00284B29" w:rsidP="00284B29">
            <w:pPr>
              <w:spacing w:line="240" w:lineRule="atLeast"/>
              <w:rPr>
                <w:b/>
              </w:rPr>
            </w:pPr>
            <w:r w:rsidRPr="004D36F2">
              <w:rPr>
                <w:b/>
              </w:rPr>
              <w:t>Nombre Completo</w:t>
            </w:r>
          </w:p>
        </w:tc>
        <w:tc>
          <w:tcPr>
            <w:tcW w:w="2551" w:type="dxa"/>
            <w:vAlign w:val="center"/>
          </w:tcPr>
          <w:p w:rsidR="00284B29" w:rsidRPr="004D36F2" w:rsidRDefault="00284B29" w:rsidP="00284B29">
            <w:pPr>
              <w:spacing w:line="240" w:lineRule="atLeast"/>
              <w:rPr>
                <w:b/>
              </w:rPr>
            </w:pPr>
            <w:r w:rsidRPr="004D36F2">
              <w:rPr>
                <w:b/>
              </w:rPr>
              <w:t>RUT</w:t>
            </w:r>
          </w:p>
        </w:tc>
        <w:tc>
          <w:tcPr>
            <w:tcW w:w="2824" w:type="dxa"/>
            <w:vAlign w:val="center"/>
          </w:tcPr>
          <w:p w:rsidR="00284B29" w:rsidRPr="004D36F2" w:rsidRDefault="00284B29" w:rsidP="00284B29">
            <w:pPr>
              <w:spacing w:line="240" w:lineRule="atLeast"/>
              <w:rPr>
                <w:b/>
              </w:rPr>
            </w:pPr>
            <w:r w:rsidRPr="004D36F2">
              <w:rPr>
                <w:b/>
              </w:rPr>
              <w:t>Ocupación</w:t>
            </w:r>
          </w:p>
        </w:tc>
      </w:tr>
      <w:tr w:rsidR="00284B29" w:rsidTr="00381CF7">
        <w:trPr>
          <w:trHeight w:val="394"/>
          <w:jc w:val="center"/>
        </w:trPr>
        <w:tc>
          <w:tcPr>
            <w:tcW w:w="4193" w:type="dxa"/>
            <w:vAlign w:val="center"/>
          </w:tcPr>
          <w:p w:rsidR="00284B29" w:rsidRDefault="00284B29" w:rsidP="00284B29">
            <w:pPr>
              <w:spacing w:line="240" w:lineRule="atLeast"/>
            </w:pPr>
          </w:p>
          <w:p w:rsidR="00284B29" w:rsidRDefault="00284B29" w:rsidP="00284B29">
            <w:pPr>
              <w:spacing w:line="240" w:lineRule="atLeast"/>
            </w:pPr>
          </w:p>
        </w:tc>
        <w:tc>
          <w:tcPr>
            <w:tcW w:w="2551" w:type="dxa"/>
            <w:vAlign w:val="center"/>
          </w:tcPr>
          <w:p w:rsidR="00284B29" w:rsidRDefault="00284B29" w:rsidP="00284B29">
            <w:pPr>
              <w:spacing w:line="240" w:lineRule="atLeast"/>
            </w:pPr>
          </w:p>
        </w:tc>
        <w:tc>
          <w:tcPr>
            <w:tcW w:w="2824" w:type="dxa"/>
            <w:vAlign w:val="center"/>
          </w:tcPr>
          <w:p w:rsidR="00284B29" w:rsidRDefault="00284B29" w:rsidP="00284B29">
            <w:pPr>
              <w:spacing w:line="240" w:lineRule="atLeast"/>
            </w:pPr>
          </w:p>
        </w:tc>
      </w:tr>
      <w:tr w:rsidR="00284B29" w:rsidTr="00381CF7">
        <w:trPr>
          <w:trHeight w:val="415"/>
          <w:jc w:val="center"/>
        </w:trPr>
        <w:tc>
          <w:tcPr>
            <w:tcW w:w="4193" w:type="dxa"/>
            <w:vAlign w:val="center"/>
          </w:tcPr>
          <w:p w:rsidR="00284B29" w:rsidRDefault="00284B29" w:rsidP="00284B29">
            <w:pPr>
              <w:spacing w:line="240" w:lineRule="atLeast"/>
            </w:pPr>
          </w:p>
          <w:p w:rsidR="00284B29" w:rsidRDefault="00284B29" w:rsidP="00284B29">
            <w:pPr>
              <w:spacing w:line="240" w:lineRule="atLeast"/>
            </w:pPr>
          </w:p>
        </w:tc>
        <w:tc>
          <w:tcPr>
            <w:tcW w:w="2551" w:type="dxa"/>
            <w:vAlign w:val="center"/>
          </w:tcPr>
          <w:p w:rsidR="00284B29" w:rsidRDefault="00284B29" w:rsidP="00284B29">
            <w:pPr>
              <w:spacing w:line="240" w:lineRule="atLeast"/>
            </w:pPr>
          </w:p>
        </w:tc>
        <w:tc>
          <w:tcPr>
            <w:tcW w:w="2824" w:type="dxa"/>
            <w:vAlign w:val="center"/>
          </w:tcPr>
          <w:p w:rsidR="00284B29" w:rsidRDefault="00284B29" w:rsidP="00284B29">
            <w:pPr>
              <w:spacing w:line="240" w:lineRule="atLeast"/>
            </w:pPr>
          </w:p>
        </w:tc>
      </w:tr>
      <w:tr w:rsidR="00284B29" w:rsidTr="00381CF7">
        <w:trPr>
          <w:trHeight w:val="421"/>
          <w:jc w:val="center"/>
        </w:trPr>
        <w:tc>
          <w:tcPr>
            <w:tcW w:w="4193" w:type="dxa"/>
            <w:vAlign w:val="center"/>
          </w:tcPr>
          <w:p w:rsidR="00284B29" w:rsidRDefault="00284B29" w:rsidP="00284B29">
            <w:pPr>
              <w:spacing w:line="240" w:lineRule="atLeast"/>
            </w:pPr>
          </w:p>
          <w:p w:rsidR="00284B29" w:rsidRDefault="00284B29" w:rsidP="00284B29">
            <w:pPr>
              <w:spacing w:line="240" w:lineRule="atLeast"/>
            </w:pPr>
          </w:p>
        </w:tc>
        <w:tc>
          <w:tcPr>
            <w:tcW w:w="2551" w:type="dxa"/>
            <w:vAlign w:val="center"/>
          </w:tcPr>
          <w:p w:rsidR="00284B29" w:rsidRDefault="00284B29" w:rsidP="00284B29">
            <w:pPr>
              <w:spacing w:line="240" w:lineRule="atLeast"/>
            </w:pPr>
          </w:p>
        </w:tc>
        <w:tc>
          <w:tcPr>
            <w:tcW w:w="2824" w:type="dxa"/>
            <w:vAlign w:val="center"/>
          </w:tcPr>
          <w:p w:rsidR="00284B29" w:rsidRDefault="00284B29" w:rsidP="00284B29">
            <w:pPr>
              <w:spacing w:line="240" w:lineRule="atLeast"/>
            </w:pPr>
          </w:p>
        </w:tc>
      </w:tr>
      <w:tr w:rsidR="00284B29" w:rsidTr="00381CF7">
        <w:trPr>
          <w:trHeight w:val="412"/>
          <w:jc w:val="center"/>
        </w:trPr>
        <w:tc>
          <w:tcPr>
            <w:tcW w:w="4193" w:type="dxa"/>
            <w:vAlign w:val="center"/>
          </w:tcPr>
          <w:p w:rsidR="00284B29" w:rsidRDefault="00284B29" w:rsidP="00284B29">
            <w:pPr>
              <w:spacing w:line="240" w:lineRule="atLeast"/>
            </w:pPr>
          </w:p>
          <w:p w:rsidR="00284B29" w:rsidRDefault="00284B29" w:rsidP="00284B29">
            <w:pPr>
              <w:spacing w:line="240" w:lineRule="atLeast"/>
            </w:pPr>
          </w:p>
        </w:tc>
        <w:tc>
          <w:tcPr>
            <w:tcW w:w="2551" w:type="dxa"/>
            <w:vAlign w:val="center"/>
          </w:tcPr>
          <w:p w:rsidR="00284B29" w:rsidRDefault="00284B29" w:rsidP="00284B29">
            <w:pPr>
              <w:spacing w:line="240" w:lineRule="atLeast"/>
            </w:pPr>
          </w:p>
        </w:tc>
        <w:tc>
          <w:tcPr>
            <w:tcW w:w="2824" w:type="dxa"/>
            <w:vAlign w:val="center"/>
          </w:tcPr>
          <w:p w:rsidR="00284B29" w:rsidRDefault="00284B29" w:rsidP="00284B29">
            <w:pPr>
              <w:spacing w:line="240" w:lineRule="atLeast"/>
            </w:pPr>
          </w:p>
        </w:tc>
      </w:tr>
      <w:tr w:rsidR="00284B29" w:rsidTr="00381CF7">
        <w:trPr>
          <w:trHeight w:val="418"/>
          <w:jc w:val="center"/>
        </w:trPr>
        <w:tc>
          <w:tcPr>
            <w:tcW w:w="4193" w:type="dxa"/>
            <w:vAlign w:val="center"/>
          </w:tcPr>
          <w:p w:rsidR="00284B29" w:rsidRDefault="00284B29" w:rsidP="00284B29">
            <w:pPr>
              <w:spacing w:line="240" w:lineRule="atLeast"/>
            </w:pPr>
          </w:p>
          <w:p w:rsidR="00284B29" w:rsidRDefault="00284B29" w:rsidP="00284B29">
            <w:pPr>
              <w:spacing w:line="240" w:lineRule="atLeast"/>
            </w:pPr>
          </w:p>
        </w:tc>
        <w:tc>
          <w:tcPr>
            <w:tcW w:w="2551" w:type="dxa"/>
            <w:vAlign w:val="center"/>
          </w:tcPr>
          <w:p w:rsidR="00284B29" w:rsidRDefault="00284B29" w:rsidP="00284B29">
            <w:pPr>
              <w:spacing w:line="240" w:lineRule="atLeast"/>
            </w:pPr>
          </w:p>
        </w:tc>
        <w:tc>
          <w:tcPr>
            <w:tcW w:w="2824" w:type="dxa"/>
            <w:vAlign w:val="center"/>
          </w:tcPr>
          <w:p w:rsidR="00284B29" w:rsidRDefault="00284B29" w:rsidP="00284B29">
            <w:pPr>
              <w:spacing w:line="240" w:lineRule="atLeast"/>
            </w:pPr>
          </w:p>
        </w:tc>
      </w:tr>
    </w:tbl>
    <w:p w:rsidR="00284B29" w:rsidRDefault="00284B29" w:rsidP="00284B29">
      <w:pPr>
        <w:spacing w:after="0" w:line="240" w:lineRule="atLeast"/>
      </w:pPr>
    </w:p>
    <w:p w:rsidR="00284B29" w:rsidRDefault="00284B29" w:rsidP="00284B29">
      <w:pPr>
        <w:spacing w:after="0" w:line="240" w:lineRule="atLeast"/>
      </w:pPr>
    </w:p>
    <w:p w:rsidR="00284B29" w:rsidRDefault="00284B29" w:rsidP="00284B29">
      <w:pPr>
        <w:spacing w:after="0" w:line="240" w:lineRule="atLeast"/>
      </w:pPr>
    </w:p>
    <w:p w:rsidR="00284B29" w:rsidRPr="004D36F2" w:rsidRDefault="00284B29" w:rsidP="00284B29">
      <w:pPr>
        <w:spacing w:after="0" w:line="240" w:lineRule="atLeast"/>
        <w:rPr>
          <w:b/>
        </w:rPr>
      </w:pPr>
      <w:r w:rsidRPr="004D36F2">
        <w:rPr>
          <w:b/>
        </w:rPr>
        <w:t>NOTA:</w:t>
      </w:r>
    </w:p>
    <w:p w:rsidR="00284B29" w:rsidRDefault="00284B29" w:rsidP="00284B29">
      <w:pPr>
        <w:spacing w:after="0" w:line="240" w:lineRule="atLeast"/>
      </w:pPr>
    </w:p>
    <w:p w:rsidR="00284B29" w:rsidRPr="00D572E5" w:rsidRDefault="00284B29" w:rsidP="00284B29">
      <w:pPr>
        <w:spacing w:after="0" w:line="240" w:lineRule="atLeast"/>
        <w:rPr>
          <w:rFonts w:cs="Arial"/>
        </w:rPr>
      </w:pPr>
      <w:r w:rsidRPr="00D572E5">
        <w:t xml:space="preserve">Consignar junto al Formulario de Inscripción en digital, los siguientes documentos a través del </w:t>
      </w:r>
      <w:r w:rsidRPr="00D572E5">
        <w:rPr>
          <w:rFonts w:cs="Arial"/>
        </w:rPr>
        <w:t xml:space="preserve">correo </w:t>
      </w:r>
      <w:hyperlink r:id="rId79" w:history="1">
        <w:r w:rsidRPr="00D572E5">
          <w:rPr>
            <w:rStyle w:val="Hipervnculo"/>
            <w:rFonts w:ascii="Arial" w:hAnsi="Arial" w:cs="Arial"/>
            <w:b/>
            <w:bCs/>
            <w:color w:val="auto"/>
          </w:rPr>
          <w:t>fcabreray@minvu.cl</w:t>
        </w:r>
      </w:hyperlink>
    </w:p>
    <w:p w:rsidR="00284B29" w:rsidRPr="008A4BC7" w:rsidRDefault="00284B29" w:rsidP="00284B29">
      <w:pPr>
        <w:spacing w:after="0" w:line="240" w:lineRule="atLeast"/>
      </w:pPr>
    </w:p>
    <w:p w:rsidR="00284B29" w:rsidRDefault="00284B29" w:rsidP="00284B29">
      <w:pPr>
        <w:widowControl w:val="0"/>
        <w:numPr>
          <w:ilvl w:val="0"/>
          <w:numId w:val="46"/>
        </w:numPr>
        <w:spacing w:after="0" w:line="240" w:lineRule="atLeast"/>
      </w:pPr>
      <w:r>
        <w:t>Poder Notarial Simple, acreditando la designación del representante del equipo de trabajo, cuando corresponda.</w:t>
      </w:r>
    </w:p>
    <w:p w:rsidR="00284B29" w:rsidRDefault="00284B29" w:rsidP="00284B29">
      <w:pPr>
        <w:widowControl w:val="0"/>
        <w:numPr>
          <w:ilvl w:val="0"/>
          <w:numId w:val="46"/>
        </w:numPr>
        <w:spacing w:after="0" w:line="240" w:lineRule="atLeast"/>
        <w:jc w:val="both"/>
      </w:pPr>
      <w:r>
        <w:t>Cedula de Identidad de cada uno de los participantes del equipo y su representante, cuando corresponda.</w:t>
      </w:r>
    </w:p>
    <w:p w:rsidR="00284B29" w:rsidRPr="008A4BC7" w:rsidRDefault="00284B29" w:rsidP="00284B29">
      <w:pPr>
        <w:spacing w:after="0" w:line="240" w:lineRule="atLeast"/>
      </w:pPr>
    </w:p>
    <w:p w:rsidR="00284B29" w:rsidRDefault="00284B29" w:rsidP="00284B29">
      <w:pPr>
        <w:spacing w:after="0" w:line="240" w:lineRule="atLeast"/>
      </w:pPr>
    </w:p>
    <w:p w:rsidR="00284B29" w:rsidRDefault="00284B29" w:rsidP="00284B29">
      <w:pPr>
        <w:spacing w:after="0" w:line="240" w:lineRule="atLeast"/>
      </w:pPr>
    </w:p>
    <w:p w:rsidR="00284B29" w:rsidRDefault="00284B29" w:rsidP="00284B29">
      <w:pPr>
        <w:spacing w:after="0" w:line="240" w:lineRule="atLeast"/>
      </w:pPr>
    </w:p>
    <w:p w:rsidR="00284B29" w:rsidRPr="00196C6D" w:rsidRDefault="00284B29" w:rsidP="00284B29">
      <w:pPr>
        <w:spacing w:after="0" w:line="240" w:lineRule="atLeast"/>
      </w:pPr>
    </w:p>
    <w:tbl>
      <w:tblPr>
        <w:tblpPr w:leftFromText="141" w:rightFromText="141" w:vertAnchor="text" w:horzAnchor="margin" w:tblpXSpec="center" w:tblpY="5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0"/>
      </w:tblGrid>
      <w:tr w:rsidR="00284B29" w:rsidRPr="00196C6D" w:rsidTr="00381CF7">
        <w:trPr>
          <w:trHeight w:val="720"/>
        </w:trPr>
        <w:tc>
          <w:tcPr>
            <w:tcW w:w="3300" w:type="dxa"/>
            <w:tcBorders>
              <w:top w:val="single" w:sz="4" w:space="0" w:color="auto"/>
              <w:left w:val="nil"/>
              <w:bottom w:val="nil"/>
              <w:right w:val="nil"/>
            </w:tcBorders>
            <w:shd w:val="clear" w:color="auto" w:fill="auto"/>
          </w:tcPr>
          <w:p w:rsidR="00284B29" w:rsidRPr="00196C6D" w:rsidRDefault="00284B29" w:rsidP="00284B29">
            <w:pPr>
              <w:spacing w:after="0" w:line="240" w:lineRule="atLeast"/>
            </w:pPr>
            <w:r w:rsidRPr="00196C6D">
              <w:t xml:space="preserve">Firma </w:t>
            </w:r>
            <w:r>
              <w:t>Arquitecto Responsable</w:t>
            </w:r>
          </w:p>
        </w:tc>
      </w:tr>
    </w:tbl>
    <w:p w:rsidR="00284B29" w:rsidRPr="00196C6D" w:rsidRDefault="00284B29" w:rsidP="00284B29">
      <w:pPr>
        <w:spacing w:after="0" w:line="240" w:lineRule="atLeast"/>
      </w:pPr>
    </w:p>
    <w:p w:rsidR="00284B29" w:rsidRPr="00284B29" w:rsidRDefault="00284B29" w:rsidP="00284B29">
      <w:pPr>
        <w:widowControl w:val="0"/>
        <w:autoSpaceDE w:val="0"/>
        <w:autoSpaceDN w:val="0"/>
        <w:adjustRightInd w:val="0"/>
        <w:spacing w:after="0" w:line="240" w:lineRule="atLeast"/>
        <w:ind w:left="426" w:right="74"/>
        <w:jc w:val="both"/>
        <w:rPr>
          <w:rFonts w:ascii="gobCL" w:hAnsi="gobCL" w:cs="Century Gothic"/>
          <w:spacing w:val="1"/>
          <w:sz w:val="20"/>
          <w:szCs w:val="20"/>
        </w:rPr>
      </w:pPr>
    </w:p>
    <w:p w:rsidR="00284B29" w:rsidRDefault="00284B29" w:rsidP="00284B29">
      <w:pPr>
        <w:widowControl w:val="0"/>
        <w:autoSpaceDE w:val="0"/>
        <w:autoSpaceDN w:val="0"/>
        <w:adjustRightInd w:val="0"/>
        <w:spacing w:before="120" w:after="120" w:line="240" w:lineRule="atLeast"/>
        <w:ind w:left="426" w:right="74"/>
        <w:jc w:val="both"/>
        <w:rPr>
          <w:rFonts w:ascii="gobCL" w:hAnsi="gobCL" w:cs="Century Gothic"/>
          <w:spacing w:val="1"/>
          <w:sz w:val="20"/>
          <w:szCs w:val="20"/>
        </w:rPr>
      </w:pPr>
    </w:p>
    <w:p w:rsidR="00284B29" w:rsidRDefault="00284B29" w:rsidP="00284B29">
      <w:pPr>
        <w:widowControl w:val="0"/>
        <w:autoSpaceDE w:val="0"/>
        <w:autoSpaceDN w:val="0"/>
        <w:adjustRightInd w:val="0"/>
        <w:spacing w:before="120" w:after="120" w:line="240" w:lineRule="atLeast"/>
        <w:ind w:left="426" w:right="74"/>
        <w:jc w:val="both"/>
        <w:rPr>
          <w:rFonts w:ascii="gobCL" w:hAnsi="gobCL" w:cs="Century Gothic"/>
          <w:spacing w:val="1"/>
          <w:sz w:val="20"/>
          <w:szCs w:val="20"/>
        </w:rPr>
      </w:pPr>
    </w:p>
    <w:p w:rsidR="00284B29" w:rsidRDefault="00284B29">
      <w:pPr>
        <w:rPr>
          <w:rFonts w:ascii="gobCL" w:hAnsi="gobCL" w:cs="Century Gothic"/>
          <w:spacing w:val="1"/>
          <w:sz w:val="20"/>
          <w:szCs w:val="20"/>
        </w:rPr>
      </w:pPr>
      <w:r>
        <w:rPr>
          <w:rFonts w:ascii="gobCL" w:hAnsi="gobCL" w:cs="Century Gothic"/>
          <w:spacing w:val="1"/>
          <w:sz w:val="20"/>
          <w:szCs w:val="20"/>
        </w:rPr>
        <w:br w:type="page"/>
      </w:r>
    </w:p>
    <w:tbl>
      <w:tblPr>
        <w:tblW w:w="5000" w:type="pct"/>
        <w:jc w:val="center"/>
        <w:tblLayout w:type="fixed"/>
        <w:tblCellMar>
          <w:left w:w="70" w:type="dxa"/>
          <w:right w:w="70" w:type="dxa"/>
        </w:tblCellMar>
        <w:tblLook w:val="04A0" w:firstRow="1" w:lastRow="0" w:firstColumn="1" w:lastColumn="0" w:noHBand="0" w:noVBand="1"/>
      </w:tblPr>
      <w:tblGrid>
        <w:gridCol w:w="9830"/>
      </w:tblGrid>
      <w:tr w:rsidR="00284B29" w:rsidRPr="00177E10" w:rsidTr="00381CF7">
        <w:trPr>
          <w:trHeight w:val="330"/>
          <w:jc w:val="center"/>
        </w:trPr>
        <w:tc>
          <w:tcPr>
            <w:tcW w:w="5000" w:type="pct"/>
            <w:tcBorders>
              <w:top w:val="single" w:sz="4" w:space="0" w:color="auto"/>
              <w:left w:val="single" w:sz="4" w:space="0" w:color="auto"/>
              <w:bottom w:val="single" w:sz="4" w:space="0" w:color="auto"/>
              <w:right w:val="single" w:sz="4" w:space="0" w:color="auto"/>
            </w:tcBorders>
            <w:shd w:val="clear" w:color="000000" w:fill="BFBFBF"/>
          </w:tcPr>
          <w:p w:rsidR="00284B29" w:rsidRPr="00177E10" w:rsidRDefault="00284B29" w:rsidP="00284B29">
            <w:pPr>
              <w:jc w:val="center"/>
              <w:rPr>
                <w:rFonts w:cs="Arial"/>
                <w:b/>
                <w:bCs/>
                <w:sz w:val="28"/>
                <w:szCs w:val="28"/>
              </w:rPr>
            </w:pPr>
            <w:r w:rsidRPr="00177E10">
              <w:rPr>
                <w:bCs/>
                <w:spacing w:val="2"/>
                <w:sz w:val="18"/>
              </w:rPr>
              <w:lastRenderedPageBreak/>
              <w:br w:type="page"/>
            </w:r>
            <w:r w:rsidRPr="00177E10">
              <w:rPr>
                <w:rFonts w:cs="Arial"/>
                <w:b/>
                <w:bCs/>
                <w:sz w:val="28"/>
                <w:szCs w:val="28"/>
              </w:rPr>
              <w:t>ANEXO N°</w:t>
            </w:r>
            <w:r>
              <w:rPr>
                <w:rFonts w:cs="Arial"/>
                <w:b/>
                <w:bCs/>
                <w:sz w:val="28"/>
                <w:szCs w:val="28"/>
              </w:rPr>
              <w:t>7</w:t>
            </w:r>
          </w:p>
        </w:tc>
      </w:tr>
    </w:tbl>
    <w:p w:rsidR="00284B29" w:rsidRPr="00284B29" w:rsidRDefault="00E972C5" w:rsidP="00284B29">
      <w:pPr>
        <w:widowControl w:val="0"/>
        <w:autoSpaceDE w:val="0"/>
        <w:autoSpaceDN w:val="0"/>
        <w:adjustRightInd w:val="0"/>
        <w:spacing w:after="0" w:line="240" w:lineRule="atLeast"/>
        <w:ind w:left="426" w:right="74"/>
        <w:jc w:val="both"/>
        <w:rPr>
          <w:rFonts w:ascii="gobCL" w:hAnsi="gobCL" w:cs="Century Gothic"/>
          <w:spacing w:val="1"/>
          <w:sz w:val="20"/>
          <w:szCs w:val="20"/>
        </w:rPr>
      </w:pPr>
      <w:r>
        <w:rPr>
          <w:rFonts w:ascii="Calibri" w:eastAsia="Times New Roman" w:hAnsi="Calibri" w:cs="Times New Roman"/>
          <w:noProof/>
          <w:color w:val="000000"/>
          <w:lang w:val="es-CL" w:eastAsia="es-CL"/>
        </w:rPr>
        <w:drawing>
          <wp:anchor distT="0" distB="0" distL="114300" distR="114300" simplePos="0" relativeHeight="251768832" behindDoc="0" locked="0" layoutInCell="1" allowOverlap="1" wp14:anchorId="21149F85" wp14:editId="2F3867F1">
            <wp:simplePos x="0" y="0"/>
            <wp:positionH relativeFrom="column">
              <wp:posOffset>-18415</wp:posOffset>
            </wp:positionH>
            <wp:positionV relativeFrom="paragraph">
              <wp:posOffset>112395</wp:posOffset>
            </wp:positionV>
            <wp:extent cx="1104900" cy="1028700"/>
            <wp:effectExtent l="0" t="0" r="0" b="0"/>
            <wp:wrapNone/>
            <wp:docPr id="108" name="Imagen 108" descr="Descripción: Descripción: Descripción: cid:image001.png@01CC7C35.CE814130"/>
            <wp:cNvGraphicFramePr/>
            <a:graphic xmlns:a="http://schemas.openxmlformats.org/drawingml/2006/main">
              <a:graphicData uri="http://schemas.openxmlformats.org/drawingml/2006/picture">
                <pic:pic xmlns:pic="http://schemas.openxmlformats.org/drawingml/2006/picture">
                  <pic:nvPicPr>
                    <pic:cNvPr id="3" name="Imagen 1" descr="Descripción: Descripción: Descripción: cid:image001.png@01CC7C35.CE81413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104900" cy="1028700"/>
                    </a:xfrm>
                    <a:prstGeom prst="rect">
                      <a:avLst/>
                    </a:prstGeom>
                    <a:noFill/>
                    <a:ln>
                      <a:noFill/>
                    </a:ln>
                    <a:extLst/>
                  </pic:spPr>
                </pic:pic>
              </a:graphicData>
            </a:graphic>
            <wp14:sizeRelH relativeFrom="page">
              <wp14:pctWidth>0</wp14:pctWidth>
            </wp14:sizeRelH>
            <wp14:sizeRelV relativeFrom="page">
              <wp14:pctHeight>0</wp14:pctHeight>
            </wp14:sizeRelV>
          </wp:anchor>
        </w:drawing>
      </w:r>
    </w:p>
    <w:tbl>
      <w:tblPr>
        <w:tblW w:w="9828" w:type="dxa"/>
        <w:jc w:val="center"/>
        <w:tblCellMar>
          <w:left w:w="70" w:type="dxa"/>
          <w:right w:w="70" w:type="dxa"/>
        </w:tblCellMar>
        <w:tblLook w:val="04A0" w:firstRow="1" w:lastRow="0" w:firstColumn="1" w:lastColumn="0" w:noHBand="0" w:noVBand="1"/>
      </w:tblPr>
      <w:tblGrid>
        <w:gridCol w:w="658"/>
        <w:gridCol w:w="3645"/>
        <w:gridCol w:w="1354"/>
        <w:gridCol w:w="1480"/>
        <w:gridCol w:w="1480"/>
        <w:gridCol w:w="1211"/>
      </w:tblGrid>
      <w:tr w:rsidR="00E972C5" w:rsidRPr="00E972C5" w:rsidTr="00E972C5">
        <w:trPr>
          <w:trHeight w:val="300"/>
          <w:jc w:val="center"/>
        </w:trPr>
        <w:tc>
          <w:tcPr>
            <w:tcW w:w="658" w:type="dxa"/>
            <w:tcBorders>
              <w:top w:val="nil"/>
              <w:left w:val="nil"/>
              <w:bottom w:val="nil"/>
              <w:right w:val="nil"/>
            </w:tcBorders>
            <w:shd w:val="clear" w:color="000000" w:fill="FFFFFF"/>
            <w:noWrap/>
            <w:vAlign w:val="center"/>
            <w:hideMark/>
          </w:tcPr>
          <w:p w:rsidR="00E972C5" w:rsidRPr="00E972C5" w:rsidRDefault="00E972C5" w:rsidP="00E972C5">
            <w:pPr>
              <w:spacing w:after="0" w:line="240" w:lineRule="auto"/>
              <w:rPr>
                <w:rFonts w:ascii="Arial" w:eastAsia="Times New Roman" w:hAnsi="Arial" w:cs="Arial"/>
                <w:sz w:val="20"/>
                <w:szCs w:val="20"/>
                <w:lang w:val="es-CL" w:eastAsia="es-CL"/>
              </w:rPr>
            </w:pPr>
          </w:p>
        </w:tc>
        <w:tc>
          <w:tcPr>
            <w:tcW w:w="9170" w:type="dxa"/>
            <w:gridSpan w:val="5"/>
            <w:tcBorders>
              <w:top w:val="nil"/>
              <w:left w:val="nil"/>
              <w:bottom w:val="nil"/>
              <w:right w:val="nil"/>
            </w:tcBorders>
            <w:shd w:val="clear" w:color="000000" w:fill="FFFFFF"/>
            <w:noWrap/>
            <w:vAlign w:val="center"/>
            <w:hideMark/>
          </w:tcPr>
          <w:p w:rsidR="00E972C5" w:rsidRPr="00E972C5" w:rsidRDefault="00E972C5" w:rsidP="00E972C5">
            <w:pPr>
              <w:spacing w:after="0" w:line="240" w:lineRule="auto"/>
              <w:jc w:val="center"/>
              <w:rPr>
                <w:rFonts w:ascii="Calibri" w:eastAsia="Times New Roman" w:hAnsi="Calibri" w:cs="Times New Roman"/>
                <w:lang w:val="es-CL" w:eastAsia="es-CL"/>
              </w:rPr>
            </w:pPr>
            <w:r w:rsidRPr="00E972C5">
              <w:rPr>
                <w:rFonts w:ascii="Calibri" w:eastAsia="Times New Roman" w:hAnsi="Calibri" w:cs="Times New Roman"/>
                <w:lang w:val="es-CL" w:eastAsia="es-CL"/>
              </w:rPr>
              <w:t>SERVIU - REGIÓN DE ARICA Y PARINACOTA</w:t>
            </w:r>
          </w:p>
        </w:tc>
      </w:tr>
      <w:tr w:rsidR="00E972C5" w:rsidRPr="00E972C5" w:rsidTr="00E972C5">
        <w:trPr>
          <w:trHeight w:val="300"/>
          <w:jc w:val="center"/>
        </w:trPr>
        <w:tc>
          <w:tcPr>
            <w:tcW w:w="658" w:type="dxa"/>
            <w:tcBorders>
              <w:top w:val="nil"/>
              <w:left w:val="nil"/>
              <w:bottom w:val="nil"/>
              <w:right w:val="nil"/>
            </w:tcBorders>
            <w:shd w:val="clear" w:color="000000" w:fill="FFFFFF"/>
            <w:noWrap/>
            <w:vAlign w:val="center"/>
            <w:hideMark/>
          </w:tcPr>
          <w:p w:rsidR="00E972C5" w:rsidRPr="00E972C5" w:rsidRDefault="00E972C5" w:rsidP="00E972C5">
            <w:pPr>
              <w:spacing w:after="0" w:line="240" w:lineRule="auto"/>
              <w:rPr>
                <w:rFonts w:ascii="Arial" w:eastAsia="Times New Roman" w:hAnsi="Arial" w:cs="Arial"/>
                <w:sz w:val="20"/>
                <w:szCs w:val="20"/>
                <w:lang w:val="es-CL" w:eastAsia="es-CL"/>
              </w:rPr>
            </w:pPr>
            <w:r w:rsidRPr="00E972C5">
              <w:rPr>
                <w:rFonts w:ascii="Arial" w:eastAsia="Times New Roman" w:hAnsi="Arial" w:cs="Arial"/>
                <w:sz w:val="20"/>
                <w:szCs w:val="20"/>
                <w:lang w:val="es-CL" w:eastAsia="es-CL"/>
              </w:rPr>
              <w:t> </w:t>
            </w:r>
          </w:p>
        </w:tc>
        <w:tc>
          <w:tcPr>
            <w:tcW w:w="9170" w:type="dxa"/>
            <w:gridSpan w:val="5"/>
            <w:tcBorders>
              <w:top w:val="nil"/>
              <w:left w:val="nil"/>
              <w:bottom w:val="nil"/>
              <w:right w:val="nil"/>
            </w:tcBorders>
            <w:shd w:val="clear" w:color="000000" w:fill="FFFFFF"/>
            <w:noWrap/>
            <w:vAlign w:val="center"/>
            <w:hideMark/>
          </w:tcPr>
          <w:p w:rsidR="00E972C5" w:rsidRPr="00E972C5" w:rsidRDefault="00E972C5" w:rsidP="00E972C5">
            <w:pPr>
              <w:spacing w:after="0" w:line="240" w:lineRule="auto"/>
              <w:jc w:val="center"/>
              <w:rPr>
                <w:rFonts w:ascii="Calibri" w:eastAsia="Times New Roman" w:hAnsi="Calibri" w:cs="Times New Roman"/>
                <w:lang w:val="es-CL" w:eastAsia="es-CL"/>
              </w:rPr>
            </w:pPr>
            <w:r>
              <w:rPr>
                <w:rFonts w:ascii="Calibri" w:eastAsia="Times New Roman" w:hAnsi="Calibri" w:cs="Times New Roman"/>
                <w:lang w:val="es-CL" w:eastAsia="es-CL"/>
              </w:rPr>
              <w:t xml:space="preserve">                       </w:t>
            </w:r>
            <w:r w:rsidRPr="00E972C5">
              <w:rPr>
                <w:rFonts w:ascii="Calibri" w:eastAsia="Times New Roman" w:hAnsi="Calibri" w:cs="Times New Roman"/>
                <w:lang w:val="es-CL" w:eastAsia="es-CL"/>
              </w:rPr>
              <w:t>PRIMER CONCURSO DE DISEÑO VIVIENDA SOCIAL SUSTENTABLE EN LA REGIÓN DE ARICA Y PARINACOTA</w:t>
            </w:r>
          </w:p>
        </w:tc>
      </w:tr>
      <w:tr w:rsidR="00E972C5" w:rsidRPr="00E972C5" w:rsidTr="00E972C5">
        <w:trPr>
          <w:trHeight w:val="300"/>
          <w:jc w:val="center"/>
        </w:trPr>
        <w:tc>
          <w:tcPr>
            <w:tcW w:w="658" w:type="dxa"/>
            <w:tcBorders>
              <w:top w:val="nil"/>
              <w:left w:val="nil"/>
              <w:bottom w:val="nil"/>
              <w:right w:val="nil"/>
            </w:tcBorders>
            <w:shd w:val="clear" w:color="000000" w:fill="FFFFFF"/>
            <w:noWrap/>
            <w:vAlign w:val="center"/>
            <w:hideMark/>
          </w:tcPr>
          <w:p w:rsidR="00E972C5" w:rsidRPr="00E972C5" w:rsidRDefault="00E972C5" w:rsidP="00E972C5">
            <w:pPr>
              <w:spacing w:after="0" w:line="240" w:lineRule="auto"/>
              <w:rPr>
                <w:rFonts w:ascii="Arial" w:eastAsia="Times New Roman" w:hAnsi="Arial" w:cs="Arial"/>
                <w:sz w:val="20"/>
                <w:szCs w:val="20"/>
                <w:lang w:val="es-CL" w:eastAsia="es-CL"/>
              </w:rPr>
            </w:pPr>
            <w:r w:rsidRPr="00E972C5">
              <w:rPr>
                <w:rFonts w:ascii="Arial" w:eastAsia="Times New Roman" w:hAnsi="Arial" w:cs="Arial"/>
                <w:sz w:val="20"/>
                <w:szCs w:val="20"/>
                <w:lang w:val="es-CL" w:eastAsia="es-CL"/>
              </w:rPr>
              <w:t> </w:t>
            </w:r>
          </w:p>
        </w:tc>
        <w:tc>
          <w:tcPr>
            <w:tcW w:w="9170" w:type="dxa"/>
            <w:gridSpan w:val="5"/>
            <w:tcBorders>
              <w:top w:val="nil"/>
              <w:left w:val="nil"/>
              <w:bottom w:val="nil"/>
              <w:right w:val="nil"/>
            </w:tcBorders>
            <w:shd w:val="clear" w:color="000000" w:fill="FFFFFF"/>
            <w:noWrap/>
            <w:vAlign w:val="center"/>
            <w:hideMark/>
          </w:tcPr>
          <w:p w:rsidR="00E972C5" w:rsidRPr="00E972C5" w:rsidRDefault="00E972C5" w:rsidP="00E972C5">
            <w:pPr>
              <w:spacing w:after="0" w:line="240" w:lineRule="auto"/>
              <w:jc w:val="center"/>
              <w:rPr>
                <w:rFonts w:ascii="Calibri" w:eastAsia="Times New Roman" w:hAnsi="Calibri" w:cs="Times New Roman"/>
                <w:lang w:val="es-CL" w:eastAsia="es-CL"/>
              </w:rPr>
            </w:pPr>
            <w:r w:rsidRPr="00E972C5">
              <w:rPr>
                <w:rFonts w:ascii="Calibri" w:eastAsia="Times New Roman" w:hAnsi="Calibri" w:cs="Times New Roman"/>
                <w:lang w:val="es-CL" w:eastAsia="es-CL"/>
              </w:rPr>
              <w:t> </w:t>
            </w:r>
          </w:p>
        </w:tc>
      </w:tr>
      <w:tr w:rsidR="00E972C5" w:rsidRPr="00E972C5" w:rsidTr="00E972C5">
        <w:trPr>
          <w:trHeight w:val="300"/>
          <w:jc w:val="center"/>
        </w:trPr>
        <w:tc>
          <w:tcPr>
            <w:tcW w:w="658" w:type="dxa"/>
            <w:tcBorders>
              <w:top w:val="nil"/>
              <w:left w:val="nil"/>
              <w:bottom w:val="nil"/>
              <w:right w:val="nil"/>
            </w:tcBorders>
            <w:shd w:val="clear" w:color="000000" w:fill="FFFFFF"/>
            <w:noWrap/>
            <w:vAlign w:val="center"/>
            <w:hideMark/>
          </w:tcPr>
          <w:p w:rsidR="00E972C5" w:rsidRPr="00E972C5" w:rsidRDefault="00E972C5" w:rsidP="00E972C5">
            <w:pPr>
              <w:spacing w:after="0" w:line="240" w:lineRule="auto"/>
              <w:rPr>
                <w:rFonts w:ascii="Arial" w:eastAsia="Times New Roman" w:hAnsi="Arial" w:cs="Arial"/>
                <w:sz w:val="20"/>
                <w:szCs w:val="20"/>
                <w:lang w:val="es-CL" w:eastAsia="es-CL"/>
              </w:rPr>
            </w:pPr>
            <w:r w:rsidRPr="00E972C5">
              <w:rPr>
                <w:rFonts w:ascii="Arial" w:eastAsia="Times New Roman" w:hAnsi="Arial" w:cs="Arial"/>
                <w:sz w:val="20"/>
                <w:szCs w:val="20"/>
                <w:lang w:val="es-CL" w:eastAsia="es-CL"/>
              </w:rPr>
              <w:t> </w:t>
            </w:r>
          </w:p>
        </w:tc>
        <w:tc>
          <w:tcPr>
            <w:tcW w:w="3645" w:type="dxa"/>
            <w:tcBorders>
              <w:top w:val="nil"/>
              <w:left w:val="nil"/>
              <w:bottom w:val="nil"/>
              <w:right w:val="nil"/>
            </w:tcBorders>
            <w:shd w:val="clear" w:color="000000" w:fill="FFFFFF"/>
            <w:noWrap/>
            <w:vAlign w:val="center"/>
            <w:hideMark/>
          </w:tcPr>
          <w:p w:rsidR="00E972C5" w:rsidRPr="00E972C5" w:rsidRDefault="00E972C5" w:rsidP="00E972C5">
            <w:pPr>
              <w:spacing w:after="0" w:line="240" w:lineRule="auto"/>
              <w:jc w:val="center"/>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 </w:t>
            </w:r>
          </w:p>
        </w:tc>
        <w:tc>
          <w:tcPr>
            <w:tcW w:w="1354" w:type="dxa"/>
            <w:tcBorders>
              <w:top w:val="nil"/>
              <w:left w:val="nil"/>
              <w:bottom w:val="nil"/>
              <w:right w:val="nil"/>
            </w:tcBorders>
            <w:shd w:val="clear" w:color="000000" w:fill="FFFFFF"/>
            <w:noWrap/>
            <w:vAlign w:val="center"/>
            <w:hideMark/>
          </w:tcPr>
          <w:p w:rsidR="00E972C5" w:rsidRPr="00E972C5" w:rsidRDefault="00E972C5" w:rsidP="00E972C5">
            <w:pPr>
              <w:spacing w:after="0" w:line="240" w:lineRule="auto"/>
              <w:jc w:val="center"/>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 </w:t>
            </w:r>
          </w:p>
        </w:tc>
        <w:tc>
          <w:tcPr>
            <w:tcW w:w="1480" w:type="dxa"/>
            <w:tcBorders>
              <w:top w:val="nil"/>
              <w:left w:val="nil"/>
              <w:bottom w:val="nil"/>
              <w:right w:val="nil"/>
            </w:tcBorders>
            <w:shd w:val="clear" w:color="000000" w:fill="FFFFFF"/>
            <w:noWrap/>
            <w:vAlign w:val="center"/>
            <w:hideMark/>
          </w:tcPr>
          <w:p w:rsidR="00E972C5" w:rsidRPr="00E972C5" w:rsidRDefault="00E972C5" w:rsidP="00E972C5">
            <w:pPr>
              <w:spacing w:after="0" w:line="240" w:lineRule="auto"/>
              <w:jc w:val="center"/>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 </w:t>
            </w:r>
          </w:p>
        </w:tc>
        <w:tc>
          <w:tcPr>
            <w:tcW w:w="1480" w:type="dxa"/>
            <w:tcBorders>
              <w:top w:val="nil"/>
              <w:left w:val="nil"/>
              <w:bottom w:val="nil"/>
              <w:right w:val="nil"/>
            </w:tcBorders>
            <w:shd w:val="clear" w:color="000000" w:fill="FFFFFF"/>
            <w:noWrap/>
            <w:vAlign w:val="center"/>
            <w:hideMark/>
          </w:tcPr>
          <w:p w:rsidR="00E972C5" w:rsidRPr="00E972C5" w:rsidRDefault="00E972C5" w:rsidP="00E972C5">
            <w:pPr>
              <w:spacing w:after="0" w:line="240" w:lineRule="auto"/>
              <w:jc w:val="center"/>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 </w:t>
            </w:r>
          </w:p>
        </w:tc>
        <w:tc>
          <w:tcPr>
            <w:tcW w:w="1211" w:type="dxa"/>
            <w:tcBorders>
              <w:top w:val="nil"/>
              <w:left w:val="nil"/>
              <w:bottom w:val="nil"/>
              <w:right w:val="nil"/>
            </w:tcBorders>
            <w:shd w:val="clear" w:color="000000" w:fill="FFFFFF"/>
            <w:noWrap/>
            <w:vAlign w:val="center"/>
            <w:hideMark/>
          </w:tcPr>
          <w:p w:rsidR="00E972C5" w:rsidRPr="00E972C5" w:rsidRDefault="00E972C5" w:rsidP="00E972C5">
            <w:pPr>
              <w:spacing w:after="0" w:line="240" w:lineRule="auto"/>
              <w:jc w:val="center"/>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 </w:t>
            </w:r>
          </w:p>
        </w:tc>
      </w:tr>
      <w:tr w:rsidR="00E972C5" w:rsidRPr="00E972C5" w:rsidTr="00E972C5">
        <w:trPr>
          <w:trHeight w:val="255"/>
          <w:jc w:val="center"/>
        </w:trPr>
        <w:tc>
          <w:tcPr>
            <w:tcW w:w="658" w:type="dxa"/>
            <w:tcBorders>
              <w:top w:val="nil"/>
              <w:left w:val="nil"/>
              <w:bottom w:val="nil"/>
              <w:right w:val="nil"/>
            </w:tcBorders>
            <w:shd w:val="clear" w:color="000000" w:fill="FFFFFF"/>
            <w:noWrap/>
            <w:vAlign w:val="center"/>
            <w:hideMark/>
          </w:tcPr>
          <w:p w:rsidR="00E972C5" w:rsidRPr="00E972C5" w:rsidRDefault="00E972C5" w:rsidP="00E972C5">
            <w:pPr>
              <w:spacing w:after="0" w:line="240" w:lineRule="auto"/>
              <w:rPr>
                <w:rFonts w:ascii="Arial" w:eastAsia="Times New Roman" w:hAnsi="Arial" w:cs="Arial"/>
                <w:sz w:val="20"/>
                <w:szCs w:val="20"/>
                <w:lang w:val="es-CL" w:eastAsia="es-CL"/>
              </w:rPr>
            </w:pPr>
            <w:r w:rsidRPr="00E972C5">
              <w:rPr>
                <w:rFonts w:ascii="Arial" w:eastAsia="Times New Roman" w:hAnsi="Arial" w:cs="Arial"/>
                <w:sz w:val="20"/>
                <w:szCs w:val="20"/>
                <w:lang w:val="es-CL" w:eastAsia="es-CL"/>
              </w:rPr>
              <w:t> </w:t>
            </w:r>
          </w:p>
        </w:tc>
        <w:tc>
          <w:tcPr>
            <w:tcW w:w="3645" w:type="dxa"/>
            <w:tcBorders>
              <w:top w:val="nil"/>
              <w:left w:val="nil"/>
              <w:bottom w:val="nil"/>
              <w:right w:val="nil"/>
            </w:tcBorders>
            <w:shd w:val="clear" w:color="000000" w:fill="FFFFFF"/>
            <w:noWrap/>
            <w:vAlign w:val="center"/>
            <w:hideMark/>
          </w:tcPr>
          <w:p w:rsidR="00E972C5" w:rsidRPr="00E972C5" w:rsidRDefault="00E972C5" w:rsidP="00E972C5">
            <w:pPr>
              <w:spacing w:after="0" w:line="240" w:lineRule="auto"/>
              <w:jc w:val="center"/>
              <w:rPr>
                <w:rFonts w:ascii="Calibri" w:eastAsia="Times New Roman" w:hAnsi="Calibri" w:cs="Times New Roman"/>
                <w:b/>
                <w:bCs/>
                <w:sz w:val="20"/>
                <w:szCs w:val="20"/>
                <w:lang w:val="es-CL" w:eastAsia="es-CL"/>
              </w:rPr>
            </w:pPr>
            <w:r w:rsidRPr="00E972C5">
              <w:rPr>
                <w:rFonts w:ascii="Calibri" w:eastAsia="Times New Roman" w:hAnsi="Calibri" w:cs="Times New Roman"/>
                <w:b/>
                <w:bCs/>
                <w:sz w:val="20"/>
                <w:szCs w:val="20"/>
                <w:lang w:val="es-CL" w:eastAsia="es-CL"/>
              </w:rPr>
              <w:t> </w:t>
            </w:r>
          </w:p>
        </w:tc>
        <w:tc>
          <w:tcPr>
            <w:tcW w:w="1354" w:type="dxa"/>
            <w:tcBorders>
              <w:top w:val="nil"/>
              <w:left w:val="nil"/>
              <w:bottom w:val="nil"/>
              <w:right w:val="nil"/>
            </w:tcBorders>
            <w:shd w:val="clear" w:color="000000" w:fill="FFFFFF"/>
            <w:noWrap/>
            <w:vAlign w:val="center"/>
            <w:hideMark/>
          </w:tcPr>
          <w:p w:rsidR="00E972C5" w:rsidRPr="00E972C5" w:rsidRDefault="00E972C5" w:rsidP="00E972C5">
            <w:pPr>
              <w:spacing w:after="0" w:line="240" w:lineRule="auto"/>
              <w:jc w:val="center"/>
              <w:rPr>
                <w:rFonts w:ascii="Calibri" w:eastAsia="Times New Roman" w:hAnsi="Calibri" w:cs="Times New Roman"/>
                <w:b/>
                <w:bCs/>
                <w:sz w:val="20"/>
                <w:szCs w:val="20"/>
                <w:lang w:val="es-CL" w:eastAsia="es-CL"/>
              </w:rPr>
            </w:pPr>
            <w:r w:rsidRPr="00E972C5">
              <w:rPr>
                <w:rFonts w:ascii="Calibri" w:eastAsia="Times New Roman" w:hAnsi="Calibri" w:cs="Times New Roman"/>
                <w:b/>
                <w:bCs/>
                <w:sz w:val="20"/>
                <w:szCs w:val="20"/>
                <w:lang w:val="es-CL" w:eastAsia="es-CL"/>
              </w:rPr>
              <w:t> </w:t>
            </w:r>
          </w:p>
        </w:tc>
        <w:tc>
          <w:tcPr>
            <w:tcW w:w="1480" w:type="dxa"/>
            <w:tcBorders>
              <w:top w:val="nil"/>
              <w:left w:val="nil"/>
              <w:bottom w:val="nil"/>
              <w:right w:val="nil"/>
            </w:tcBorders>
            <w:shd w:val="clear" w:color="000000" w:fill="FFFFFF"/>
            <w:noWrap/>
            <w:vAlign w:val="center"/>
            <w:hideMark/>
          </w:tcPr>
          <w:p w:rsidR="00E972C5" w:rsidRPr="00E972C5" w:rsidRDefault="00E972C5" w:rsidP="00E972C5">
            <w:pPr>
              <w:spacing w:after="0" w:line="240" w:lineRule="auto"/>
              <w:jc w:val="center"/>
              <w:rPr>
                <w:rFonts w:ascii="Calibri" w:eastAsia="Times New Roman" w:hAnsi="Calibri" w:cs="Times New Roman"/>
                <w:b/>
                <w:bCs/>
                <w:sz w:val="20"/>
                <w:szCs w:val="20"/>
                <w:lang w:val="es-CL" w:eastAsia="es-CL"/>
              </w:rPr>
            </w:pPr>
            <w:r w:rsidRPr="00E972C5">
              <w:rPr>
                <w:rFonts w:ascii="Calibri" w:eastAsia="Times New Roman" w:hAnsi="Calibri" w:cs="Times New Roman"/>
                <w:b/>
                <w:bCs/>
                <w:sz w:val="20"/>
                <w:szCs w:val="20"/>
                <w:lang w:val="es-CL" w:eastAsia="es-CL"/>
              </w:rPr>
              <w:t> </w:t>
            </w:r>
          </w:p>
        </w:tc>
        <w:tc>
          <w:tcPr>
            <w:tcW w:w="1480" w:type="dxa"/>
            <w:tcBorders>
              <w:top w:val="nil"/>
              <w:left w:val="nil"/>
              <w:bottom w:val="nil"/>
              <w:right w:val="nil"/>
            </w:tcBorders>
            <w:shd w:val="clear" w:color="000000" w:fill="FFFFFF"/>
            <w:noWrap/>
            <w:vAlign w:val="center"/>
            <w:hideMark/>
          </w:tcPr>
          <w:p w:rsidR="00E972C5" w:rsidRPr="00E972C5" w:rsidRDefault="00E972C5" w:rsidP="00E972C5">
            <w:pPr>
              <w:spacing w:after="0" w:line="240" w:lineRule="auto"/>
              <w:jc w:val="center"/>
              <w:rPr>
                <w:rFonts w:ascii="Calibri" w:eastAsia="Times New Roman" w:hAnsi="Calibri" w:cs="Times New Roman"/>
                <w:b/>
                <w:bCs/>
                <w:sz w:val="20"/>
                <w:szCs w:val="20"/>
                <w:lang w:val="es-CL" w:eastAsia="es-CL"/>
              </w:rPr>
            </w:pPr>
            <w:r w:rsidRPr="00E972C5">
              <w:rPr>
                <w:rFonts w:ascii="Calibri" w:eastAsia="Times New Roman" w:hAnsi="Calibri" w:cs="Times New Roman"/>
                <w:b/>
                <w:bCs/>
                <w:sz w:val="20"/>
                <w:szCs w:val="20"/>
                <w:lang w:val="es-CL" w:eastAsia="es-CL"/>
              </w:rPr>
              <w:t> </w:t>
            </w:r>
          </w:p>
        </w:tc>
        <w:tc>
          <w:tcPr>
            <w:tcW w:w="1211" w:type="dxa"/>
            <w:tcBorders>
              <w:top w:val="nil"/>
              <w:left w:val="nil"/>
              <w:bottom w:val="nil"/>
              <w:right w:val="nil"/>
            </w:tcBorders>
            <w:shd w:val="clear" w:color="000000" w:fill="FFFFFF"/>
            <w:noWrap/>
            <w:vAlign w:val="center"/>
            <w:hideMark/>
          </w:tcPr>
          <w:p w:rsidR="00E972C5" w:rsidRPr="00E972C5" w:rsidRDefault="00E972C5" w:rsidP="00E972C5">
            <w:pPr>
              <w:spacing w:after="0" w:line="240" w:lineRule="auto"/>
              <w:jc w:val="center"/>
              <w:rPr>
                <w:rFonts w:ascii="Calibri" w:eastAsia="Times New Roman" w:hAnsi="Calibri" w:cs="Times New Roman"/>
                <w:b/>
                <w:bCs/>
                <w:sz w:val="20"/>
                <w:szCs w:val="20"/>
                <w:lang w:val="es-CL" w:eastAsia="es-CL"/>
              </w:rPr>
            </w:pPr>
            <w:r w:rsidRPr="00E972C5">
              <w:rPr>
                <w:rFonts w:ascii="Calibri" w:eastAsia="Times New Roman" w:hAnsi="Calibri" w:cs="Times New Roman"/>
                <w:b/>
                <w:bCs/>
                <w:sz w:val="20"/>
                <w:szCs w:val="20"/>
                <w:lang w:val="es-CL" w:eastAsia="es-CL"/>
              </w:rPr>
              <w:t> </w:t>
            </w:r>
          </w:p>
        </w:tc>
      </w:tr>
      <w:tr w:rsidR="00E972C5" w:rsidRPr="00E972C5" w:rsidTr="00E972C5">
        <w:trPr>
          <w:trHeight w:val="375"/>
          <w:jc w:val="center"/>
        </w:trPr>
        <w:tc>
          <w:tcPr>
            <w:tcW w:w="9828" w:type="dxa"/>
            <w:gridSpan w:val="6"/>
            <w:tcBorders>
              <w:top w:val="nil"/>
              <w:left w:val="nil"/>
              <w:bottom w:val="nil"/>
              <w:right w:val="nil"/>
            </w:tcBorders>
            <w:shd w:val="clear" w:color="000000" w:fill="FFFFFF"/>
            <w:noWrap/>
            <w:vAlign w:val="center"/>
            <w:hideMark/>
          </w:tcPr>
          <w:p w:rsidR="00E972C5" w:rsidRPr="00E972C5" w:rsidRDefault="00E972C5" w:rsidP="00E972C5">
            <w:pPr>
              <w:spacing w:after="0" w:line="240" w:lineRule="auto"/>
              <w:jc w:val="center"/>
              <w:rPr>
                <w:rFonts w:ascii="Calibri" w:eastAsia="Times New Roman" w:hAnsi="Calibri" w:cs="Times New Roman"/>
                <w:b/>
                <w:bCs/>
                <w:sz w:val="28"/>
                <w:szCs w:val="28"/>
                <w:lang w:val="es-CL" w:eastAsia="es-CL"/>
              </w:rPr>
            </w:pPr>
            <w:r w:rsidRPr="00E972C5">
              <w:rPr>
                <w:rFonts w:ascii="Calibri" w:eastAsia="Times New Roman" w:hAnsi="Calibri" w:cs="Times New Roman"/>
                <w:b/>
                <w:bCs/>
                <w:sz w:val="28"/>
                <w:szCs w:val="28"/>
                <w:lang w:val="es-CL" w:eastAsia="es-CL"/>
              </w:rPr>
              <w:t>PRESUPUESTO PROYECTO</w:t>
            </w:r>
          </w:p>
        </w:tc>
      </w:tr>
      <w:tr w:rsidR="00E972C5" w:rsidRPr="00E972C5" w:rsidTr="00E972C5">
        <w:trPr>
          <w:trHeight w:val="255"/>
          <w:jc w:val="center"/>
        </w:trPr>
        <w:tc>
          <w:tcPr>
            <w:tcW w:w="658" w:type="dxa"/>
            <w:tcBorders>
              <w:top w:val="nil"/>
              <w:left w:val="nil"/>
              <w:bottom w:val="nil"/>
              <w:right w:val="nil"/>
            </w:tcBorders>
            <w:shd w:val="clear" w:color="000000" w:fill="FFFFFF"/>
            <w:noWrap/>
            <w:vAlign w:val="center"/>
            <w:hideMark/>
          </w:tcPr>
          <w:p w:rsidR="00E972C5" w:rsidRPr="00E972C5" w:rsidRDefault="00E972C5" w:rsidP="00E972C5">
            <w:pPr>
              <w:spacing w:after="0" w:line="240" w:lineRule="auto"/>
              <w:rPr>
                <w:rFonts w:ascii="Arial" w:eastAsia="Times New Roman" w:hAnsi="Arial" w:cs="Arial"/>
                <w:sz w:val="20"/>
                <w:szCs w:val="20"/>
                <w:lang w:val="es-CL" w:eastAsia="es-CL"/>
              </w:rPr>
            </w:pPr>
            <w:r w:rsidRPr="00E972C5">
              <w:rPr>
                <w:rFonts w:ascii="Arial" w:eastAsia="Times New Roman" w:hAnsi="Arial" w:cs="Arial"/>
                <w:sz w:val="20"/>
                <w:szCs w:val="20"/>
                <w:lang w:val="es-CL" w:eastAsia="es-CL"/>
              </w:rPr>
              <w:t> </w:t>
            </w:r>
          </w:p>
        </w:tc>
        <w:tc>
          <w:tcPr>
            <w:tcW w:w="3645" w:type="dxa"/>
            <w:tcBorders>
              <w:top w:val="nil"/>
              <w:left w:val="nil"/>
              <w:bottom w:val="nil"/>
              <w:right w:val="nil"/>
            </w:tcBorders>
            <w:shd w:val="clear" w:color="000000" w:fill="FFFFFF"/>
            <w:noWrap/>
            <w:vAlign w:val="center"/>
            <w:hideMark/>
          </w:tcPr>
          <w:p w:rsidR="00E972C5" w:rsidRPr="00E972C5" w:rsidRDefault="00E972C5" w:rsidP="00E972C5">
            <w:pPr>
              <w:spacing w:after="0" w:line="240" w:lineRule="auto"/>
              <w:jc w:val="center"/>
              <w:rPr>
                <w:rFonts w:ascii="Arial" w:eastAsia="Times New Roman" w:hAnsi="Arial" w:cs="Arial"/>
                <w:b/>
                <w:bCs/>
                <w:sz w:val="20"/>
                <w:szCs w:val="20"/>
                <w:lang w:val="es-CL" w:eastAsia="es-CL"/>
              </w:rPr>
            </w:pPr>
            <w:r w:rsidRPr="00E972C5">
              <w:rPr>
                <w:rFonts w:ascii="Arial" w:eastAsia="Times New Roman" w:hAnsi="Arial" w:cs="Arial"/>
                <w:b/>
                <w:bCs/>
                <w:sz w:val="20"/>
                <w:szCs w:val="20"/>
                <w:lang w:val="es-CL" w:eastAsia="es-CL"/>
              </w:rPr>
              <w:t> </w:t>
            </w:r>
          </w:p>
        </w:tc>
        <w:tc>
          <w:tcPr>
            <w:tcW w:w="1354" w:type="dxa"/>
            <w:tcBorders>
              <w:top w:val="nil"/>
              <w:left w:val="nil"/>
              <w:bottom w:val="nil"/>
              <w:right w:val="nil"/>
            </w:tcBorders>
            <w:shd w:val="clear" w:color="000000" w:fill="FFFFFF"/>
            <w:noWrap/>
            <w:vAlign w:val="center"/>
            <w:hideMark/>
          </w:tcPr>
          <w:p w:rsidR="00E972C5" w:rsidRPr="00E972C5" w:rsidRDefault="00E972C5" w:rsidP="00E972C5">
            <w:pPr>
              <w:spacing w:after="0" w:line="240" w:lineRule="auto"/>
              <w:jc w:val="center"/>
              <w:rPr>
                <w:rFonts w:ascii="Arial" w:eastAsia="Times New Roman" w:hAnsi="Arial" w:cs="Arial"/>
                <w:b/>
                <w:bCs/>
                <w:sz w:val="20"/>
                <w:szCs w:val="20"/>
                <w:lang w:val="es-CL" w:eastAsia="es-CL"/>
              </w:rPr>
            </w:pPr>
            <w:r w:rsidRPr="00E972C5">
              <w:rPr>
                <w:rFonts w:ascii="Arial" w:eastAsia="Times New Roman" w:hAnsi="Arial" w:cs="Arial"/>
                <w:b/>
                <w:bCs/>
                <w:sz w:val="20"/>
                <w:szCs w:val="20"/>
                <w:lang w:val="es-CL" w:eastAsia="es-CL"/>
              </w:rPr>
              <w:t> </w:t>
            </w:r>
          </w:p>
        </w:tc>
        <w:tc>
          <w:tcPr>
            <w:tcW w:w="1480" w:type="dxa"/>
            <w:tcBorders>
              <w:top w:val="nil"/>
              <w:left w:val="nil"/>
              <w:bottom w:val="nil"/>
              <w:right w:val="nil"/>
            </w:tcBorders>
            <w:shd w:val="clear" w:color="000000" w:fill="FFFFFF"/>
            <w:noWrap/>
            <w:vAlign w:val="center"/>
            <w:hideMark/>
          </w:tcPr>
          <w:p w:rsidR="00E972C5" w:rsidRPr="00E972C5" w:rsidRDefault="00E972C5" w:rsidP="00E972C5">
            <w:pPr>
              <w:spacing w:after="0" w:line="240" w:lineRule="auto"/>
              <w:jc w:val="center"/>
              <w:rPr>
                <w:rFonts w:ascii="Arial" w:eastAsia="Times New Roman" w:hAnsi="Arial" w:cs="Arial"/>
                <w:b/>
                <w:bCs/>
                <w:sz w:val="20"/>
                <w:szCs w:val="20"/>
                <w:lang w:val="es-CL" w:eastAsia="es-CL"/>
              </w:rPr>
            </w:pPr>
            <w:r w:rsidRPr="00E972C5">
              <w:rPr>
                <w:rFonts w:ascii="Arial" w:eastAsia="Times New Roman" w:hAnsi="Arial" w:cs="Arial"/>
                <w:b/>
                <w:bCs/>
                <w:sz w:val="20"/>
                <w:szCs w:val="20"/>
                <w:lang w:val="es-CL" w:eastAsia="es-CL"/>
              </w:rPr>
              <w:t> </w:t>
            </w:r>
          </w:p>
        </w:tc>
        <w:tc>
          <w:tcPr>
            <w:tcW w:w="1480" w:type="dxa"/>
            <w:tcBorders>
              <w:top w:val="nil"/>
              <w:left w:val="nil"/>
              <w:bottom w:val="nil"/>
              <w:right w:val="nil"/>
            </w:tcBorders>
            <w:shd w:val="clear" w:color="000000" w:fill="FFFFFF"/>
            <w:noWrap/>
            <w:vAlign w:val="center"/>
            <w:hideMark/>
          </w:tcPr>
          <w:p w:rsidR="00E972C5" w:rsidRPr="00E972C5" w:rsidRDefault="00E972C5" w:rsidP="00E972C5">
            <w:pPr>
              <w:spacing w:after="0" w:line="240" w:lineRule="auto"/>
              <w:jc w:val="center"/>
              <w:rPr>
                <w:rFonts w:ascii="Arial" w:eastAsia="Times New Roman" w:hAnsi="Arial" w:cs="Arial"/>
                <w:b/>
                <w:bCs/>
                <w:sz w:val="20"/>
                <w:szCs w:val="20"/>
                <w:lang w:val="es-CL" w:eastAsia="es-CL"/>
              </w:rPr>
            </w:pPr>
            <w:r w:rsidRPr="00E972C5">
              <w:rPr>
                <w:rFonts w:ascii="Arial" w:eastAsia="Times New Roman" w:hAnsi="Arial" w:cs="Arial"/>
                <w:b/>
                <w:bCs/>
                <w:sz w:val="20"/>
                <w:szCs w:val="20"/>
                <w:lang w:val="es-CL" w:eastAsia="es-CL"/>
              </w:rPr>
              <w:t> </w:t>
            </w:r>
          </w:p>
        </w:tc>
        <w:tc>
          <w:tcPr>
            <w:tcW w:w="1211" w:type="dxa"/>
            <w:tcBorders>
              <w:top w:val="nil"/>
              <w:left w:val="nil"/>
              <w:bottom w:val="nil"/>
              <w:right w:val="nil"/>
            </w:tcBorders>
            <w:shd w:val="clear" w:color="000000" w:fill="FFFFFF"/>
            <w:noWrap/>
            <w:vAlign w:val="center"/>
            <w:hideMark/>
          </w:tcPr>
          <w:p w:rsidR="00E972C5" w:rsidRPr="00E972C5" w:rsidRDefault="00E972C5" w:rsidP="00E972C5">
            <w:pPr>
              <w:spacing w:after="0" w:line="240" w:lineRule="auto"/>
              <w:jc w:val="center"/>
              <w:rPr>
                <w:rFonts w:ascii="Arial" w:eastAsia="Times New Roman" w:hAnsi="Arial" w:cs="Arial"/>
                <w:b/>
                <w:bCs/>
                <w:sz w:val="20"/>
                <w:szCs w:val="20"/>
                <w:lang w:val="es-CL" w:eastAsia="es-CL"/>
              </w:rPr>
            </w:pPr>
            <w:r w:rsidRPr="00E972C5">
              <w:rPr>
                <w:rFonts w:ascii="Arial" w:eastAsia="Times New Roman" w:hAnsi="Arial" w:cs="Arial"/>
                <w:b/>
                <w:bCs/>
                <w:sz w:val="20"/>
                <w:szCs w:val="20"/>
                <w:lang w:val="es-CL" w:eastAsia="es-CL"/>
              </w:rPr>
              <w:t> </w:t>
            </w:r>
          </w:p>
        </w:tc>
      </w:tr>
      <w:tr w:rsidR="00E972C5" w:rsidRPr="00E972C5" w:rsidTr="00E972C5">
        <w:trPr>
          <w:trHeight w:val="300"/>
          <w:jc w:val="center"/>
        </w:trPr>
        <w:tc>
          <w:tcPr>
            <w:tcW w:w="4303" w:type="dxa"/>
            <w:gridSpan w:val="2"/>
            <w:tcBorders>
              <w:top w:val="nil"/>
              <w:left w:val="nil"/>
              <w:bottom w:val="nil"/>
              <w:right w:val="nil"/>
            </w:tcBorders>
            <w:shd w:val="clear" w:color="000000" w:fill="FFFFFF"/>
            <w:noWrap/>
            <w:vAlign w:val="center"/>
            <w:hideMark/>
          </w:tcPr>
          <w:p w:rsidR="00E972C5" w:rsidRPr="00E972C5" w:rsidRDefault="00E972C5" w:rsidP="00E972C5">
            <w:pPr>
              <w:spacing w:after="0" w:line="240" w:lineRule="auto"/>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 xml:space="preserve">NOMBRE PROYECTO : </w:t>
            </w:r>
          </w:p>
        </w:tc>
        <w:tc>
          <w:tcPr>
            <w:tcW w:w="1354" w:type="dxa"/>
            <w:tcBorders>
              <w:top w:val="nil"/>
              <w:left w:val="nil"/>
              <w:bottom w:val="nil"/>
              <w:right w:val="nil"/>
            </w:tcBorders>
            <w:shd w:val="clear" w:color="000000" w:fill="FFFFFF"/>
            <w:noWrap/>
            <w:vAlign w:val="center"/>
            <w:hideMark/>
          </w:tcPr>
          <w:p w:rsidR="00E972C5" w:rsidRPr="00E972C5" w:rsidRDefault="00E972C5" w:rsidP="00E972C5">
            <w:pPr>
              <w:spacing w:after="0" w:line="240" w:lineRule="auto"/>
              <w:rPr>
                <w:rFonts w:ascii="Calibri" w:eastAsia="Times New Roman" w:hAnsi="Calibri" w:cs="Times New Roman"/>
                <w:lang w:val="es-CL" w:eastAsia="es-CL"/>
              </w:rPr>
            </w:pPr>
            <w:r w:rsidRPr="00E972C5">
              <w:rPr>
                <w:rFonts w:ascii="Calibri" w:eastAsia="Times New Roman" w:hAnsi="Calibri" w:cs="Times New Roman"/>
                <w:lang w:val="es-CL" w:eastAsia="es-CL"/>
              </w:rPr>
              <w:t> </w:t>
            </w:r>
          </w:p>
        </w:tc>
        <w:tc>
          <w:tcPr>
            <w:tcW w:w="1480" w:type="dxa"/>
            <w:tcBorders>
              <w:top w:val="nil"/>
              <w:left w:val="nil"/>
              <w:bottom w:val="nil"/>
              <w:right w:val="nil"/>
            </w:tcBorders>
            <w:shd w:val="clear" w:color="000000" w:fill="FFFFFF"/>
            <w:noWrap/>
            <w:vAlign w:val="center"/>
            <w:hideMark/>
          </w:tcPr>
          <w:p w:rsidR="00E972C5" w:rsidRPr="00E972C5" w:rsidRDefault="00E972C5" w:rsidP="00E972C5">
            <w:pPr>
              <w:spacing w:after="0" w:line="240" w:lineRule="auto"/>
              <w:rPr>
                <w:rFonts w:ascii="Calibri" w:eastAsia="Times New Roman" w:hAnsi="Calibri" w:cs="Times New Roman"/>
                <w:lang w:val="es-CL" w:eastAsia="es-CL"/>
              </w:rPr>
            </w:pPr>
            <w:r w:rsidRPr="00E972C5">
              <w:rPr>
                <w:rFonts w:ascii="Calibri" w:eastAsia="Times New Roman" w:hAnsi="Calibri" w:cs="Times New Roman"/>
                <w:lang w:val="es-CL" w:eastAsia="es-CL"/>
              </w:rPr>
              <w:t> </w:t>
            </w:r>
          </w:p>
        </w:tc>
        <w:tc>
          <w:tcPr>
            <w:tcW w:w="1480" w:type="dxa"/>
            <w:tcBorders>
              <w:top w:val="nil"/>
              <w:left w:val="nil"/>
              <w:bottom w:val="nil"/>
              <w:right w:val="nil"/>
            </w:tcBorders>
            <w:shd w:val="clear" w:color="000000" w:fill="FFFFFF"/>
            <w:noWrap/>
            <w:vAlign w:val="center"/>
            <w:hideMark/>
          </w:tcPr>
          <w:p w:rsidR="00E972C5" w:rsidRPr="00E972C5" w:rsidRDefault="00E972C5" w:rsidP="00E972C5">
            <w:pPr>
              <w:spacing w:after="0" w:line="240" w:lineRule="auto"/>
              <w:rPr>
                <w:rFonts w:ascii="Calibri" w:eastAsia="Times New Roman" w:hAnsi="Calibri" w:cs="Times New Roman"/>
                <w:lang w:val="es-CL" w:eastAsia="es-CL"/>
              </w:rPr>
            </w:pPr>
            <w:r w:rsidRPr="00E972C5">
              <w:rPr>
                <w:rFonts w:ascii="Calibri" w:eastAsia="Times New Roman" w:hAnsi="Calibri" w:cs="Times New Roman"/>
                <w:lang w:val="es-CL" w:eastAsia="es-CL"/>
              </w:rPr>
              <w:t> </w:t>
            </w:r>
          </w:p>
        </w:tc>
        <w:tc>
          <w:tcPr>
            <w:tcW w:w="1211" w:type="dxa"/>
            <w:tcBorders>
              <w:top w:val="nil"/>
              <w:left w:val="nil"/>
              <w:bottom w:val="nil"/>
              <w:right w:val="nil"/>
            </w:tcBorders>
            <w:shd w:val="clear" w:color="000000" w:fill="FFFFFF"/>
            <w:noWrap/>
            <w:vAlign w:val="center"/>
            <w:hideMark/>
          </w:tcPr>
          <w:p w:rsidR="00E972C5" w:rsidRPr="00E972C5" w:rsidRDefault="00E972C5" w:rsidP="00E972C5">
            <w:pPr>
              <w:spacing w:after="0" w:line="240" w:lineRule="auto"/>
              <w:rPr>
                <w:rFonts w:ascii="Calibri" w:eastAsia="Times New Roman" w:hAnsi="Calibri" w:cs="Times New Roman"/>
                <w:lang w:val="es-CL" w:eastAsia="es-CL"/>
              </w:rPr>
            </w:pPr>
            <w:r w:rsidRPr="00E972C5">
              <w:rPr>
                <w:rFonts w:ascii="Calibri" w:eastAsia="Times New Roman" w:hAnsi="Calibri" w:cs="Times New Roman"/>
                <w:lang w:val="es-CL" w:eastAsia="es-CL"/>
              </w:rPr>
              <w:t> </w:t>
            </w:r>
          </w:p>
        </w:tc>
      </w:tr>
      <w:tr w:rsidR="00E972C5" w:rsidRPr="00E972C5" w:rsidTr="00E972C5">
        <w:trPr>
          <w:trHeight w:val="300"/>
          <w:jc w:val="center"/>
        </w:trPr>
        <w:tc>
          <w:tcPr>
            <w:tcW w:w="4303" w:type="dxa"/>
            <w:gridSpan w:val="2"/>
            <w:tcBorders>
              <w:top w:val="nil"/>
              <w:left w:val="nil"/>
              <w:bottom w:val="nil"/>
              <w:right w:val="nil"/>
            </w:tcBorders>
            <w:shd w:val="clear" w:color="000000" w:fill="FFFFFF"/>
            <w:noWrap/>
            <w:vAlign w:val="center"/>
            <w:hideMark/>
          </w:tcPr>
          <w:p w:rsidR="00E972C5" w:rsidRPr="00E972C5" w:rsidRDefault="00E972C5" w:rsidP="00E972C5">
            <w:pPr>
              <w:spacing w:after="0" w:line="240" w:lineRule="auto"/>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COMUNA : PUTRE</w:t>
            </w:r>
          </w:p>
        </w:tc>
        <w:tc>
          <w:tcPr>
            <w:tcW w:w="1354" w:type="dxa"/>
            <w:tcBorders>
              <w:top w:val="nil"/>
              <w:left w:val="nil"/>
              <w:bottom w:val="nil"/>
              <w:right w:val="nil"/>
            </w:tcBorders>
            <w:shd w:val="clear" w:color="000000" w:fill="FFFFFF"/>
            <w:noWrap/>
            <w:vAlign w:val="center"/>
            <w:hideMark/>
          </w:tcPr>
          <w:p w:rsidR="00E972C5" w:rsidRPr="00E972C5" w:rsidRDefault="00E972C5" w:rsidP="00E972C5">
            <w:pPr>
              <w:spacing w:after="0" w:line="240" w:lineRule="auto"/>
              <w:rPr>
                <w:rFonts w:ascii="Calibri" w:eastAsia="Times New Roman" w:hAnsi="Calibri" w:cs="Times New Roman"/>
                <w:lang w:val="es-CL" w:eastAsia="es-CL"/>
              </w:rPr>
            </w:pPr>
            <w:r w:rsidRPr="00E972C5">
              <w:rPr>
                <w:rFonts w:ascii="Calibri" w:eastAsia="Times New Roman" w:hAnsi="Calibri" w:cs="Times New Roman"/>
                <w:lang w:val="es-CL" w:eastAsia="es-CL"/>
              </w:rPr>
              <w:t> </w:t>
            </w:r>
          </w:p>
        </w:tc>
        <w:tc>
          <w:tcPr>
            <w:tcW w:w="1480" w:type="dxa"/>
            <w:tcBorders>
              <w:top w:val="nil"/>
              <w:left w:val="nil"/>
              <w:bottom w:val="nil"/>
              <w:right w:val="nil"/>
            </w:tcBorders>
            <w:shd w:val="clear" w:color="000000" w:fill="FFFFFF"/>
            <w:noWrap/>
            <w:vAlign w:val="center"/>
            <w:hideMark/>
          </w:tcPr>
          <w:p w:rsidR="00E972C5" w:rsidRPr="00E972C5" w:rsidRDefault="00E972C5" w:rsidP="00E972C5">
            <w:pPr>
              <w:spacing w:after="0" w:line="240" w:lineRule="auto"/>
              <w:rPr>
                <w:rFonts w:ascii="Calibri" w:eastAsia="Times New Roman" w:hAnsi="Calibri" w:cs="Times New Roman"/>
                <w:lang w:val="es-CL" w:eastAsia="es-CL"/>
              </w:rPr>
            </w:pPr>
            <w:r w:rsidRPr="00E972C5">
              <w:rPr>
                <w:rFonts w:ascii="Calibri" w:eastAsia="Times New Roman" w:hAnsi="Calibri" w:cs="Times New Roman"/>
                <w:lang w:val="es-CL" w:eastAsia="es-CL"/>
              </w:rPr>
              <w:t> </w:t>
            </w:r>
          </w:p>
        </w:tc>
        <w:tc>
          <w:tcPr>
            <w:tcW w:w="1480" w:type="dxa"/>
            <w:tcBorders>
              <w:top w:val="nil"/>
              <w:left w:val="nil"/>
              <w:bottom w:val="nil"/>
              <w:right w:val="nil"/>
            </w:tcBorders>
            <w:shd w:val="clear" w:color="000000" w:fill="FFFFFF"/>
            <w:noWrap/>
            <w:vAlign w:val="center"/>
            <w:hideMark/>
          </w:tcPr>
          <w:p w:rsidR="00E972C5" w:rsidRPr="00E972C5" w:rsidRDefault="00E972C5" w:rsidP="00E972C5">
            <w:pPr>
              <w:spacing w:after="0" w:line="240" w:lineRule="auto"/>
              <w:rPr>
                <w:rFonts w:ascii="Calibri" w:eastAsia="Times New Roman" w:hAnsi="Calibri" w:cs="Times New Roman"/>
                <w:lang w:val="es-CL" w:eastAsia="es-CL"/>
              </w:rPr>
            </w:pPr>
            <w:r w:rsidRPr="00E972C5">
              <w:rPr>
                <w:rFonts w:ascii="Calibri" w:eastAsia="Times New Roman" w:hAnsi="Calibri" w:cs="Times New Roman"/>
                <w:lang w:val="es-CL" w:eastAsia="es-CL"/>
              </w:rPr>
              <w:t> </w:t>
            </w:r>
          </w:p>
        </w:tc>
        <w:tc>
          <w:tcPr>
            <w:tcW w:w="1211" w:type="dxa"/>
            <w:tcBorders>
              <w:top w:val="nil"/>
              <w:left w:val="nil"/>
              <w:bottom w:val="nil"/>
              <w:right w:val="nil"/>
            </w:tcBorders>
            <w:shd w:val="clear" w:color="000000" w:fill="FFFFFF"/>
            <w:noWrap/>
            <w:vAlign w:val="center"/>
            <w:hideMark/>
          </w:tcPr>
          <w:p w:rsidR="00E972C5" w:rsidRPr="00E972C5" w:rsidRDefault="00E972C5" w:rsidP="00E972C5">
            <w:pPr>
              <w:spacing w:after="0" w:line="240" w:lineRule="auto"/>
              <w:rPr>
                <w:rFonts w:ascii="Calibri" w:eastAsia="Times New Roman" w:hAnsi="Calibri" w:cs="Times New Roman"/>
                <w:lang w:val="es-CL" w:eastAsia="es-CL"/>
              </w:rPr>
            </w:pPr>
            <w:r w:rsidRPr="00E972C5">
              <w:rPr>
                <w:rFonts w:ascii="Calibri" w:eastAsia="Times New Roman" w:hAnsi="Calibri" w:cs="Times New Roman"/>
                <w:lang w:val="es-CL" w:eastAsia="es-CL"/>
              </w:rPr>
              <w:t> </w:t>
            </w:r>
          </w:p>
        </w:tc>
      </w:tr>
      <w:tr w:rsidR="00E972C5" w:rsidRPr="00E972C5" w:rsidTr="00E972C5">
        <w:trPr>
          <w:trHeight w:val="300"/>
          <w:jc w:val="center"/>
        </w:trPr>
        <w:tc>
          <w:tcPr>
            <w:tcW w:w="658" w:type="dxa"/>
            <w:tcBorders>
              <w:top w:val="nil"/>
              <w:left w:val="nil"/>
              <w:bottom w:val="nil"/>
              <w:right w:val="nil"/>
            </w:tcBorders>
            <w:shd w:val="clear" w:color="000000" w:fill="FFFFFF"/>
            <w:noWrap/>
            <w:vAlign w:val="center"/>
            <w:hideMark/>
          </w:tcPr>
          <w:p w:rsidR="00E972C5" w:rsidRPr="00E972C5" w:rsidRDefault="00E972C5" w:rsidP="00E972C5">
            <w:pPr>
              <w:spacing w:after="0" w:line="240" w:lineRule="auto"/>
              <w:jc w:val="right"/>
              <w:rPr>
                <w:rFonts w:ascii="Calibri" w:eastAsia="Times New Roman" w:hAnsi="Calibri" w:cs="Times New Roman"/>
                <w:lang w:val="es-CL" w:eastAsia="es-CL"/>
              </w:rPr>
            </w:pPr>
            <w:r w:rsidRPr="00E972C5">
              <w:rPr>
                <w:rFonts w:ascii="Calibri" w:eastAsia="Times New Roman" w:hAnsi="Calibri" w:cs="Times New Roman"/>
                <w:lang w:val="es-CL" w:eastAsia="es-CL"/>
              </w:rPr>
              <w:t> </w:t>
            </w:r>
          </w:p>
        </w:tc>
        <w:tc>
          <w:tcPr>
            <w:tcW w:w="3645" w:type="dxa"/>
            <w:tcBorders>
              <w:top w:val="nil"/>
              <w:left w:val="nil"/>
              <w:bottom w:val="nil"/>
              <w:right w:val="nil"/>
            </w:tcBorders>
            <w:shd w:val="clear" w:color="000000" w:fill="FFFFFF"/>
            <w:noWrap/>
            <w:vAlign w:val="center"/>
            <w:hideMark/>
          </w:tcPr>
          <w:p w:rsidR="00E972C5" w:rsidRPr="00E972C5" w:rsidRDefault="00E972C5" w:rsidP="00E972C5">
            <w:pPr>
              <w:spacing w:after="0" w:line="240" w:lineRule="auto"/>
              <w:rPr>
                <w:rFonts w:ascii="Calibri" w:eastAsia="Times New Roman" w:hAnsi="Calibri" w:cs="Times New Roman"/>
                <w:lang w:val="es-CL" w:eastAsia="es-CL"/>
              </w:rPr>
            </w:pPr>
            <w:r w:rsidRPr="00E972C5">
              <w:rPr>
                <w:rFonts w:ascii="Calibri" w:eastAsia="Times New Roman" w:hAnsi="Calibri" w:cs="Times New Roman"/>
                <w:lang w:val="es-CL" w:eastAsia="es-CL"/>
              </w:rPr>
              <w:t> </w:t>
            </w:r>
          </w:p>
        </w:tc>
        <w:tc>
          <w:tcPr>
            <w:tcW w:w="1354" w:type="dxa"/>
            <w:tcBorders>
              <w:top w:val="nil"/>
              <w:left w:val="nil"/>
              <w:bottom w:val="nil"/>
              <w:right w:val="nil"/>
            </w:tcBorders>
            <w:shd w:val="clear" w:color="000000" w:fill="FFFFFF"/>
            <w:noWrap/>
            <w:vAlign w:val="center"/>
            <w:hideMark/>
          </w:tcPr>
          <w:p w:rsidR="00E972C5" w:rsidRPr="00E972C5" w:rsidRDefault="00E972C5" w:rsidP="00E972C5">
            <w:pPr>
              <w:spacing w:after="0" w:line="240" w:lineRule="auto"/>
              <w:rPr>
                <w:rFonts w:ascii="Calibri" w:eastAsia="Times New Roman" w:hAnsi="Calibri" w:cs="Times New Roman"/>
                <w:lang w:val="es-CL" w:eastAsia="es-CL"/>
              </w:rPr>
            </w:pPr>
            <w:r w:rsidRPr="00E972C5">
              <w:rPr>
                <w:rFonts w:ascii="Calibri" w:eastAsia="Times New Roman" w:hAnsi="Calibri" w:cs="Times New Roman"/>
                <w:lang w:val="es-CL" w:eastAsia="es-CL"/>
              </w:rPr>
              <w:t> </w:t>
            </w:r>
          </w:p>
        </w:tc>
        <w:tc>
          <w:tcPr>
            <w:tcW w:w="1480" w:type="dxa"/>
            <w:tcBorders>
              <w:top w:val="nil"/>
              <w:left w:val="nil"/>
              <w:bottom w:val="nil"/>
              <w:right w:val="nil"/>
            </w:tcBorders>
            <w:shd w:val="clear" w:color="000000" w:fill="FFFFFF"/>
            <w:noWrap/>
            <w:vAlign w:val="center"/>
            <w:hideMark/>
          </w:tcPr>
          <w:p w:rsidR="00E972C5" w:rsidRPr="00E972C5" w:rsidRDefault="00E972C5" w:rsidP="00E972C5">
            <w:pPr>
              <w:spacing w:after="0" w:line="240" w:lineRule="auto"/>
              <w:rPr>
                <w:rFonts w:ascii="Calibri" w:eastAsia="Times New Roman" w:hAnsi="Calibri" w:cs="Times New Roman"/>
                <w:lang w:val="es-CL" w:eastAsia="es-CL"/>
              </w:rPr>
            </w:pPr>
            <w:r w:rsidRPr="00E972C5">
              <w:rPr>
                <w:rFonts w:ascii="Calibri" w:eastAsia="Times New Roman" w:hAnsi="Calibri" w:cs="Times New Roman"/>
                <w:lang w:val="es-CL" w:eastAsia="es-CL"/>
              </w:rPr>
              <w:t> </w:t>
            </w:r>
          </w:p>
        </w:tc>
        <w:tc>
          <w:tcPr>
            <w:tcW w:w="1480" w:type="dxa"/>
            <w:tcBorders>
              <w:top w:val="nil"/>
              <w:left w:val="nil"/>
              <w:bottom w:val="nil"/>
              <w:right w:val="nil"/>
            </w:tcBorders>
            <w:shd w:val="clear" w:color="000000" w:fill="FFFFFF"/>
            <w:noWrap/>
            <w:vAlign w:val="center"/>
            <w:hideMark/>
          </w:tcPr>
          <w:p w:rsidR="00E972C5" w:rsidRPr="00E972C5" w:rsidRDefault="00E972C5" w:rsidP="00E972C5">
            <w:pPr>
              <w:spacing w:after="0" w:line="240" w:lineRule="auto"/>
              <w:rPr>
                <w:rFonts w:ascii="Calibri" w:eastAsia="Times New Roman" w:hAnsi="Calibri" w:cs="Times New Roman"/>
                <w:lang w:val="es-CL" w:eastAsia="es-CL"/>
              </w:rPr>
            </w:pPr>
            <w:r w:rsidRPr="00E972C5">
              <w:rPr>
                <w:rFonts w:ascii="Calibri" w:eastAsia="Times New Roman" w:hAnsi="Calibri" w:cs="Times New Roman"/>
                <w:lang w:val="es-CL" w:eastAsia="es-CL"/>
              </w:rPr>
              <w:t> </w:t>
            </w:r>
          </w:p>
        </w:tc>
        <w:tc>
          <w:tcPr>
            <w:tcW w:w="1211" w:type="dxa"/>
            <w:tcBorders>
              <w:top w:val="nil"/>
              <w:left w:val="nil"/>
              <w:bottom w:val="nil"/>
              <w:right w:val="nil"/>
            </w:tcBorders>
            <w:shd w:val="clear" w:color="000000" w:fill="FFFFFF"/>
            <w:noWrap/>
            <w:vAlign w:val="center"/>
            <w:hideMark/>
          </w:tcPr>
          <w:p w:rsidR="00E972C5" w:rsidRPr="00E972C5" w:rsidRDefault="00E972C5" w:rsidP="00E972C5">
            <w:pPr>
              <w:spacing w:after="0" w:line="240" w:lineRule="auto"/>
              <w:jc w:val="center"/>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 </w:t>
            </w:r>
          </w:p>
        </w:tc>
      </w:tr>
      <w:tr w:rsidR="00E972C5" w:rsidRPr="00E972C5" w:rsidTr="00E972C5">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E972C5" w:rsidRPr="00E972C5" w:rsidRDefault="00E972C5" w:rsidP="00E972C5">
            <w:pPr>
              <w:spacing w:after="0" w:line="240" w:lineRule="auto"/>
              <w:rPr>
                <w:rFonts w:ascii="Calibri" w:eastAsia="Times New Roman" w:hAnsi="Calibri" w:cs="Times New Roman"/>
                <w:b/>
                <w:bCs/>
                <w:color w:val="000000"/>
                <w:lang w:val="es-CL" w:eastAsia="es-CL"/>
              </w:rPr>
            </w:pPr>
            <w:r w:rsidRPr="00E972C5">
              <w:rPr>
                <w:rFonts w:ascii="Calibri" w:eastAsia="Times New Roman" w:hAnsi="Calibri" w:cs="Times New Roman"/>
                <w:b/>
                <w:bCs/>
                <w:color w:val="000000"/>
                <w:lang w:val="es-CL" w:eastAsia="es-CL"/>
              </w:rPr>
              <w:t>Ítem</w:t>
            </w:r>
          </w:p>
        </w:tc>
        <w:tc>
          <w:tcPr>
            <w:tcW w:w="3645" w:type="dxa"/>
            <w:tcBorders>
              <w:top w:val="single" w:sz="4" w:space="0" w:color="auto"/>
              <w:left w:val="nil"/>
              <w:bottom w:val="single" w:sz="4" w:space="0" w:color="auto"/>
              <w:right w:val="single" w:sz="4" w:space="0" w:color="auto"/>
            </w:tcBorders>
            <w:shd w:val="clear" w:color="000000" w:fill="BFBFBF"/>
            <w:noWrap/>
            <w:vAlign w:val="bottom"/>
            <w:hideMark/>
          </w:tcPr>
          <w:p w:rsidR="00E972C5" w:rsidRPr="00E972C5" w:rsidRDefault="00E972C5" w:rsidP="00E972C5">
            <w:pPr>
              <w:spacing w:after="0" w:line="240" w:lineRule="auto"/>
              <w:rPr>
                <w:rFonts w:ascii="Calibri" w:eastAsia="Times New Roman" w:hAnsi="Calibri" w:cs="Times New Roman"/>
                <w:b/>
                <w:bCs/>
                <w:color w:val="000000"/>
                <w:lang w:val="es-CL" w:eastAsia="es-CL"/>
              </w:rPr>
            </w:pPr>
            <w:r w:rsidRPr="00E972C5">
              <w:rPr>
                <w:rFonts w:ascii="Calibri" w:eastAsia="Times New Roman" w:hAnsi="Calibri" w:cs="Times New Roman"/>
                <w:b/>
                <w:bCs/>
                <w:color w:val="000000"/>
                <w:lang w:val="es-CL" w:eastAsia="es-CL"/>
              </w:rPr>
              <w:t>Descripción</w:t>
            </w:r>
          </w:p>
        </w:tc>
        <w:tc>
          <w:tcPr>
            <w:tcW w:w="1354" w:type="dxa"/>
            <w:tcBorders>
              <w:top w:val="single" w:sz="4" w:space="0" w:color="auto"/>
              <w:left w:val="nil"/>
              <w:bottom w:val="single" w:sz="4" w:space="0" w:color="auto"/>
              <w:right w:val="single" w:sz="4" w:space="0" w:color="auto"/>
            </w:tcBorders>
            <w:shd w:val="clear" w:color="000000" w:fill="BFBFBF"/>
            <w:noWrap/>
            <w:vAlign w:val="bottom"/>
            <w:hideMark/>
          </w:tcPr>
          <w:p w:rsidR="00E972C5" w:rsidRPr="00E972C5" w:rsidRDefault="00E972C5" w:rsidP="00E972C5">
            <w:pPr>
              <w:spacing w:after="0" w:line="240" w:lineRule="auto"/>
              <w:jc w:val="center"/>
              <w:rPr>
                <w:rFonts w:ascii="Calibri" w:eastAsia="Times New Roman" w:hAnsi="Calibri" w:cs="Times New Roman"/>
                <w:b/>
                <w:bCs/>
                <w:color w:val="000000"/>
                <w:lang w:val="es-CL" w:eastAsia="es-CL"/>
              </w:rPr>
            </w:pPr>
            <w:r w:rsidRPr="00E972C5">
              <w:rPr>
                <w:rFonts w:ascii="Calibri" w:eastAsia="Times New Roman" w:hAnsi="Calibri" w:cs="Times New Roman"/>
                <w:b/>
                <w:bCs/>
                <w:color w:val="000000"/>
                <w:lang w:val="es-CL" w:eastAsia="es-CL"/>
              </w:rPr>
              <w:t>Unidad</w:t>
            </w:r>
          </w:p>
        </w:tc>
        <w:tc>
          <w:tcPr>
            <w:tcW w:w="1480" w:type="dxa"/>
            <w:tcBorders>
              <w:top w:val="single" w:sz="4" w:space="0" w:color="auto"/>
              <w:left w:val="nil"/>
              <w:bottom w:val="single" w:sz="4" w:space="0" w:color="auto"/>
              <w:right w:val="single" w:sz="4" w:space="0" w:color="auto"/>
            </w:tcBorders>
            <w:shd w:val="clear" w:color="000000" w:fill="BFBFBF"/>
            <w:noWrap/>
            <w:vAlign w:val="bottom"/>
            <w:hideMark/>
          </w:tcPr>
          <w:p w:rsidR="00E972C5" w:rsidRPr="00E972C5" w:rsidRDefault="00E972C5" w:rsidP="00E972C5">
            <w:pPr>
              <w:spacing w:after="0" w:line="240" w:lineRule="auto"/>
              <w:jc w:val="center"/>
              <w:rPr>
                <w:rFonts w:ascii="Calibri" w:eastAsia="Times New Roman" w:hAnsi="Calibri" w:cs="Times New Roman"/>
                <w:b/>
                <w:bCs/>
                <w:color w:val="000000"/>
                <w:lang w:val="es-CL" w:eastAsia="es-CL"/>
              </w:rPr>
            </w:pPr>
            <w:r w:rsidRPr="00E972C5">
              <w:rPr>
                <w:rFonts w:ascii="Calibri" w:eastAsia="Times New Roman" w:hAnsi="Calibri" w:cs="Times New Roman"/>
                <w:b/>
                <w:bCs/>
                <w:color w:val="000000"/>
                <w:lang w:val="es-CL" w:eastAsia="es-CL"/>
              </w:rPr>
              <w:t>Cantidad</w:t>
            </w:r>
          </w:p>
        </w:tc>
        <w:tc>
          <w:tcPr>
            <w:tcW w:w="1480" w:type="dxa"/>
            <w:tcBorders>
              <w:top w:val="single" w:sz="4" w:space="0" w:color="auto"/>
              <w:left w:val="nil"/>
              <w:bottom w:val="single" w:sz="4" w:space="0" w:color="auto"/>
              <w:right w:val="single" w:sz="4" w:space="0" w:color="auto"/>
            </w:tcBorders>
            <w:shd w:val="clear" w:color="000000" w:fill="BFBFBF"/>
            <w:noWrap/>
            <w:vAlign w:val="bottom"/>
            <w:hideMark/>
          </w:tcPr>
          <w:p w:rsidR="00E972C5" w:rsidRPr="00E972C5" w:rsidRDefault="00E972C5" w:rsidP="00E972C5">
            <w:pPr>
              <w:spacing w:after="0" w:line="240" w:lineRule="auto"/>
              <w:jc w:val="center"/>
              <w:rPr>
                <w:rFonts w:ascii="Calibri" w:eastAsia="Times New Roman" w:hAnsi="Calibri" w:cs="Times New Roman"/>
                <w:b/>
                <w:bCs/>
                <w:color w:val="000000"/>
                <w:lang w:val="es-CL" w:eastAsia="es-CL"/>
              </w:rPr>
            </w:pPr>
            <w:r w:rsidRPr="00E972C5">
              <w:rPr>
                <w:rFonts w:ascii="Calibri" w:eastAsia="Times New Roman" w:hAnsi="Calibri" w:cs="Times New Roman"/>
                <w:b/>
                <w:bCs/>
                <w:color w:val="000000"/>
                <w:lang w:val="es-CL" w:eastAsia="es-CL"/>
              </w:rPr>
              <w:t>Precio Unitario ($)</w:t>
            </w:r>
          </w:p>
        </w:tc>
        <w:tc>
          <w:tcPr>
            <w:tcW w:w="1211" w:type="dxa"/>
            <w:tcBorders>
              <w:top w:val="single" w:sz="4" w:space="0" w:color="auto"/>
              <w:left w:val="nil"/>
              <w:bottom w:val="single" w:sz="4" w:space="0" w:color="auto"/>
              <w:right w:val="single" w:sz="4" w:space="0" w:color="auto"/>
            </w:tcBorders>
            <w:shd w:val="clear" w:color="000000" w:fill="BFBFBF"/>
            <w:noWrap/>
            <w:vAlign w:val="bottom"/>
            <w:hideMark/>
          </w:tcPr>
          <w:p w:rsidR="00E972C5" w:rsidRPr="00E972C5" w:rsidRDefault="00E972C5" w:rsidP="00E972C5">
            <w:pPr>
              <w:spacing w:after="0" w:line="240" w:lineRule="auto"/>
              <w:jc w:val="center"/>
              <w:rPr>
                <w:rFonts w:ascii="Calibri" w:eastAsia="Times New Roman" w:hAnsi="Calibri" w:cs="Times New Roman"/>
                <w:b/>
                <w:bCs/>
                <w:color w:val="000000"/>
                <w:lang w:val="es-CL" w:eastAsia="es-CL"/>
              </w:rPr>
            </w:pPr>
            <w:r w:rsidRPr="00E972C5">
              <w:rPr>
                <w:rFonts w:ascii="Calibri" w:eastAsia="Times New Roman" w:hAnsi="Calibri" w:cs="Times New Roman"/>
                <w:b/>
                <w:bCs/>
                <w:color w:val="000000"/>
                <w:lang w:val="es-CL" w:eastAsia="es-CL"/>
              </w:rPr>
              <w:t>Precio total ($)</w:t>
            </w:r>
          </w:p>
        </w:tc>
      </w:tr>
      <w:tr w:rsidR="00E972C5" w:rsidRPr="00E972C5" w:rsidTr="00E972C5">
        <w:trPr>
          <w:trHeight w:val="300"/>
          <w:jc w:val="center"/>
        </w:trPr>
        <w:tc>
          <w:tcPr>
            <w:tcW w:w="658" w:type="dxa"/>
            <w:tcBorders>
              <w:top w:val="nil"/>
              <w:left w:val="single" w:sz="4" w:space="0" w:color="auto"/>
              <w:bottom w:val="single" w:sz="4" w:space="0" w:color="auto"/>
              <w:right w:val="single" w:sz="4" w:space="0" w:color="auto"/>
            </w:tcBorders>
            <w:shd w:val="clear" w:color="000000" w:fill="FFFFFF"/>
            <w:noWrap/>
            <w:vAlign w:val="center"/>
            <w:hideMark/>
          </w:tcPr>
          <w:p w:rsidR="00E972C5" w:rsidRPr="00E972C5" w:rsidRDefault="00E972C5" w:rsidP="00E972C5">
            <w:pPr>
              <w:spacing w:after="0" w:line="240" w:lineRule="auto"/>
              <w:jc w:val="right"/>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 </w:t>
            </w:r>
          </w:p>
        </w:tc>
        <w:tc>
          <w:tcPr>
            <w:tcW w:w="9170"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E972C5" w:rsidRPr="00E972C5" w:rsidRDefault="00E972C5" w:rsidP="00E972C5">
            <w:pPr>
              <w:spacing w:after="0" w:line="240" w:lineRule="auto"/>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 </w:t>
            </w:r>
          </w:p>
        </w:tc>
      </w:tr>
      <w:tr w:rsidR="00E972C5" w:rsidRPr="00E972C5" w:rsidTr="00E972C5">
        <w:trPr>
          <w:trHeight w:val="315"/>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E972C5" w:rsidRPr="00E972C5" w:rsidRDefault="00E972C5" w:rsidP="00E972C5">
            <w:pPr>
              <w:spacing w:after="0" w:line="240" w:lineRule="auto"/>
              <w:jc w:val="right"/>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3645" w:type="dxa"/>
            <w:tcBorders>
              <w:top w:val="nil"/>
              <w:left w:val="nil"/>
              <w:bottom w:val="single" w:sz="4" w:space="0" w:color="auto"/>
              <w:right w:val="single" w:sz="4" w:space="0" w:color="auto"/>
            </w:tcBorders>
            <w:shd w:val="clear" w:color="auto" w:fill="auto"/>
            <w:noWrap/>
            <w:vAlign w:val="center"/>
            <w:hideMark/>
          </w:tcPr>
          <w:p w:rsidR="00E972C5" w:rsidRPr="00E972C5" w:rsidRDefault="00E972C5" w:rsidP="00E972C5">
            <w:pPr>
              <w:spacing w:after="0" w:line="240" w:lineRule="auto"/>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354" w:type="dxa"/>
            <w:tcBorders>
              <w:top w:val="nil"/>
              <w:left w:val="nil"/>
              <w:bottom w:val="single" w:sz="4" w:space="0" w:color="auto"/>
              <w:right w:val="single" w:sz="4" w:space="0" w:color="auto"/>
            </w:tcBorders>
            <w:shd w:val="clear" w:color="auto" w:fill="auto"/>
            <w:noWrap/>
            <w:vAlign w:val="center"/>
            <w:hideMark/>
          </w:tcPr>
          <w:p w:rsidR="00E972C5" w:rsidRPr="00E972C5" w:rsidRDefault="00E972C5" w:rsidP="00E972C5">
            <w:pPr>
              <w:spacing w:after="0" w:line="240" w:lineRule="auto"/>
              <w:jc w:val="center"/>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480" w:type="dxa"/>
            <w:tcBorders>
              <w:top w:val="nil"/>
              <w:left w:val="nil"/>
              <w:bottom w:val="single" w:sz="4" w:space="0" w:color="auto"/>
              <w:right w:val="single" w:sz="4" w:space="0" w:color="auto"/>
            </w:tcBorders>
            <w:shd w:val="clear" w:color="auto" w:fill="auto"/>
            <w:noWrap/>
            <w:vAlign w:val="center"/>
            <w:hideMark/>
          </w:tcPr>
          <w:p w:rsidR="00E972C5" w:rsidRPr="00E972C5" w:rsidRDefault="00E972C5" w:rsidP="00E972C5">
            <w:pPr>
              <w:spacing w:after="0" w:line="240" w:lineRule="auto"/>
              <w:jc w:val="right"/>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480" w:type="dxa"/>
            <w:tcBorders>
              <w:top w:val="nil"/>
              <w:left w:val="nil"/>
              <w:bottom w:val="single" w:sz="4" w:space="0" w:color="auto"/>
              <w:right w:val="single" w:sz="4" w:space="0" w:color="auto"/>
            </w:tcBorders>
            <w:shd w:val="clear" w:color="auto" w:fill="auto"/>
            <w:noWrap/>
            <w:vAlign w:val="bottom"/>
            <w:hideMark/>
          </w:tcPr>
          <w:p w:rsidR="00E972C5" w:rsidRPr="00E972C5" w:rsidRDefault="00E972C5" w:rsidP="00E972C5">
            <w:pPr>
              <w:spacing w:after="0" w:line="240" w:lineRule="auto"/>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211" w:type="dxa"/>
            <w:tcBorders>
              <w:top w:val="nil"/>
              <w:left w:val="nil"/>
              <w:bottom w:val="single" w:sz="4" w:space="0" w:color="auto"/>
              <w:right w:val="single" w:sz="4" w:space="0" w:color="auto"/>
            </w:tcBorders>
            <w:shd w:val="clear" w:color="auto" w:fill="auto"/>
            <w:noWrap/>
            <w:vAlign w:val="center"/>
            <w:hideMark/>
          </w:tcPr>
          <w:p w:rsidR="00E972C5" w:rsidRPr="00E972C5" w:rsidRDefault="00E972C5" w:rsidP="00E972C5">
            <w:pPr>
              <w:spacing w:after="0" w:line="240" w:lineRule="auto"/>
              <w:jc w:val="right"/>
              <w:rPr>
                <w:rFonts w:ascii="Calibri" w:eastAsia="Times New Roman" w:hAnsi="Calibri" w:cs="Times New Roman"/>
                <w:lang w:val="es-CL" w:eastAsia="es-CL"/>
              </w:rPr>
            </w:pPr>
            <w:r w:rsidRPr="00E972C5">
              <w:rPr>
                <w:rFonts w:ascii="Calibri" w:eastAsia="Times New Roman" w:hAnsi="Calibri" w:cs="Times New Roman"/>
                <w:lang w:val="es-CL" w:eastAsia="es-CL"/>
              </w:rPr>
              <w:t> </w:t>
            </w:r>
          </w:p>
        </w:tc>
      </w:tr>
      <w:tr w:rsidR="00E972C5" w:rsidRPr="00E972C5" w:rsidTr="00E972C5">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E972C5" w:rsidRPr="00E972C5" w:rsidRDefault="00E972C5" w:rsidP="00E972C5">
            <w:pPr>
              <w:spacing w:after="0" w:line="240" w:lineRule="auto"/>
              <w:jc w:val="right"/>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3645" w:type="dxa"/>
            <w:tcBorders>
              <w:top w:val="nil"/>
              <w:left w:val="nil"/>
              <w:bottom w:val="single" w:sz="4" w:space="0" w:color="auto"/>
              <w:right w:val="single" w:sz="4" w:space="0" w:color="auto"/>
            </w:tcBorders>
            <w:shd w:val="clear" w:color="auto" w:fill="auto"/>
            <w:noWrap/>
            <w:vAlign w:val="center"/>
            <w:hideMark/>
          </w:tcPr>
          <w:p w:rsidR="00E972C5" w:rsidRPr="00E972C5" w:rsidRDefault="00E972C5" w:rsidP="00E972C5">
            <w:pPr>
              <w:spacing w:after="0" w:line="240" w:lineRule="auto"/>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354" w:type="dxa"/>
            <w:tcBorders>
              <w:top w:val="nil"/>
              <w:left w:val="nil"/>
              <w:bottom w:val="single" w:sz="4" w:space="0" w:color="auto"/>
              <w:right w:val="single" w:sz="4" w:space="0" w:color="auto"/>
            </w:tcBorders>
            <w:shd w:val="clear" w:color="auto" w:fill="auto"/>
            <w:noWrap/>
            <w:vAlign w:val="center"/>
            <w:hideMark/>
          </w:tcPr>
          <w:p w:rsidR="00E972C5" w:rsidRPr="00E972C5" w:rsidRDefault="00E972C5" w:rsidP="00E972C5">
            <w:pPr>
              <w:spacing w:after="0" w:line="240" w:lineRule="auto"/>
              <w:jc w:val="center"/>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480" w:type="dxa"/>
            <w:tcBorders>
              <w:top w:val="nil"/>
              <w:left w:val="nil"/>
              <w:bottom w:val="single" w:sz="4" w:space="0" w:color="auto"/>
              <w:right w:val="single" w:sz="4" w:space="0" w:color="auto"/>
            </w:tcBorders>
            <w:shd w:val="clear" w:color="auto" w:fill="auto"/>
            <w:noWrap/>
            <w:vAlign w:val="center"/>
            <w:hideMark/>
          </w:tcPr>
          <w:p w:rsidR="00E972C5" w:rsidRPr="00E972C5" w:rsidRDefault="00E972C5" w:rsidP="00E972C5">
            <w:pPr>
              <w:spacing w:after="0" w:line="240" w:lineRule="auto"/>
              <w:jc w:val="right"/>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480" w:type="dxa"/>
            <w:tcBorders>
              <w:top w:val="nil"/>
              <w:left w:val="nil"/>
              <w:bottom w:val="single" w:sz="4" w:space="0" w:color="auto"/>
              <w:right w:val="single" w:sz="4" w:space="0" w:color="auto"/>
            </w:tcBorders>
            <w:shd w:val="clear" w:color="auto" w:fill="auto"/>
            <w:noWrap/>
            <w:vAlign w:val="bottom"/>
            <w:hideMark/>
          </w:tcPr>
          <w:p w:rsidR="00E972C5" w:rsidRPr="00E972C5" w:rsidRDefault="00E972C5" w:rsidP="00E972C5">
            <w:pPr>
              <w:spacing w:after="0" w:line="240" w:lineRule="auto"/>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211" w:type="dxa"/>
            <w:tcBorders>
              <w:top w:val="nil"/>
              <w:left w:val="nil"/>
              <w:bottom w:val="single" w:sz="4" w:space="0" w:color="auto"/>
              <w:right w:val="single" w:sz="4" w:space="0" w:color="auto"/>
            </w:tcBorders>
            <w:shd w:val="clear" w:color="auto" w:fill="auto"/>
            <w:noWrap/>
            <w:vAlign w:val="center"/>
            <w:hideMark/>
          </w:tcPr>
          <w:p w:rsidR="00E972C5" w:rsidRPr="00E972C5" w:rsidRDefault="00E972C5" w:rsidP="00E972C5">
            <w:pPr>
              <w:spacing w:after="0" w:line="240" w:lineRule="auto"/>
              <w:jc w:val="right"/>
              <w:rPr>
                <w:rFonts w:ascii="Calibri" w:eastAsia="Times New Roman" w:hAnsi="Calibri" w:cs="Times New Roman"/>
                <w:lang w:val="es-CL" w:eastAsia="es-CL"/>
              </w:rPr>
            </w:pPr>
            <w:r w:rsidRPr="00E972C5">
              <w:rPr>
                <w:rFonts w:ascii="Calibri" w:eastAsia="Times New Roman" w:hAnsi="Calibri" w:cs="Times New Roman"/>
                <w:lang w:val="es-CL" w:eastAsia="es-CL"/>
              </w:rPr>
              <w:t> </w:t>
            </w:r>
          </w:p>
        </w:tc>
      </w:tr>
      <w:tr w:rsidR="00E972C5" w:rsidRPr="00E972C5" w:rsidTr="00E972C5">
        <w:trPr>
          <w:trHeight w:val="300"/>
          <w:jc w:val="center"/>
        </w:trPr>
        <w:tc>
          <w:tcPr>
            <w:tcW w:w="658" w:type="dxa"/>
            <w:tcBorders>
              <w:top w:val="nil"/>
              <w:left w:val="single" w:sz="4" w:space="0" w:color="auto"/>
              <w:bottom w:val="single" w:sz="4" w:space="0" w:color="auto"/>
              <w:right w:val="nil"/>
            </w:tcBorders>
            <w:shd w:val="clear" w:color="000000" w:fill="DAEEF3"/>
            <w:noWrap/>
            <w:vAlign w:val="center"/>
            <w:hideMark/>
          </w:tcPr>
          <w:p w:rsidR="00E972C5" w:rsidRPr="00E972C5" w:rsidRDefault="00E972C5" w:rsidP="00E972C5">
            <w:pPr>
              <w:spacing w:after="0" w:line="240" w:lineRule="auto"/>
              <w:jc w:val="right"/>
              <w:rPr>
                <w:rFonts w:ascii="Calibri" w:eastAsia="Times New Roman" w:hAnsi="Calibri" w:cs="Times New Roman"/>
                <w:lang w:val="es-CL" w:eastAsia="es-CL"/>
              </w:rPr>
            </w:pPr>
            <w:r w:rsidRPr="00E972C5">
              <w:rPr>
                <w:rFonts w:ascii="Calibri" w:eastAsia="Times New Roman" w:hAnsi="Calibri" w:cs="Times New Roman"/>
                <w:lang w:val="es-CL" w:eastAsia="es-CL"/>
              </w:rPr>
              <w:t> </w:t>
            </w:r>
          </w:p>
        </w:tc>
        <w:tc>
          <w:tcPr>
            <w:tcW w:w="3645" w:type="dxa"/>
            <w:tcBorders>
              <w:top w:val="nil"/>
              <w:left w:val="nil"/>
              <w:bottom w:val="single" w:sz="4" w:space="0" w:color="auto"/>
              <w:right w:val="nil"/>
            </w:tcBorders>
            <w:shd w:val="clear" w:color="000000" w:fill="DAEEF3"/>
            <w:noWrap/>
            <w:vAlign w:val="center"/>
            <w:hideMark/>
          </w:tcPr>
          <w:p w:rsidR="00E972C5" w:rsidRPr="00E972C5" w:rsidRDefault="00E972C5" w:rsidP="00E972C5">
            <w:pPr>
              <w:spacing w:after="0" w:line="240" w:lineRule="auto"/>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SUBTOTAL 1</w:t>
            </w:r>
          </w:p>
        </w:tc>
        <w:tc>
          <w:tcPr>
            <w:tcW w:w="1354" w:type="dxa"/>
            <w:tcBorders>
              <w:top w:val="nil"/>
              <w:left w:val="nil"/>
              <w:bottom w:val="single" w:sz="4" w:space="0" w:color="auto"/>
              <w:right w:val="nil"/>
            </w:tcBorders>
            <w:shd w:val="clear" w:color="000000" w:fill="DAEEF3"/>
            <w:noWrap/>
            <w:vAlign w:val="center"/>
            <w:hideMark/>
          </w:tcPr>
          <w:p w:rsidR="00E972C5" w:rsidRPr="00E972C5" w:rsidRDefault="00E972C5" w:rsidP="00E972C5">
            <w:pPr>
              <w:spacing w:after="0" w:line="240" w:lineRule="auto"/>
              <w:jc w:val="center"/>
              <w:rPr>
                <w:rFonts w:ascii="Calibri" w:eastAsia="Times New Roman" w:hAnsi="Calibri" w:cs="Times New Roman"/>
                <w:lang w:val="es-CL" w:eastAsia="es-CL"/>
              </w:rPr>
            </w:pPr>
            <w:r w:rsidRPr="00E972C5">
              <w:rPr>
                <w:rFonts w:ascii="Calibri" w:eastAsia="Times New Roman" w:hAnsi="Calibri" w:cs="Times New Roman"/>
                <w:lang w:val="es-CL" w:eastAsia="es-CL"/>
              </w:rPr>
              <w:t> </w:t>
            </w:r>
          </w:p>
        </w:tc>
        <w:tc>
          <w:tcPr>
            <w:tcW w:w="1480" w:type="dxa"/>
            <w:tcBorders>
              <w:top w:val="nil"/>
              <w:left w:val="nil"/>
              <w:bottom w:val="single" w:sz="4" w:space="0" w:color="auto"/>
              <w:right w:val="nil"/>
            </w:tcBorders>
            <w:shd w:val="clear" w:color="000000" w:fill="DAEEF3"/>
            <w:noWrap/>
            <w:vAlign w:val="center"/>
            <w:hideMark/>
          </w:tcPr>
          <w:p w:rsidR="00E972C5" w:rsidRPr="00E972C5" w:rsidRDefault="00E972C5" w:rsidP="00E972C5">
            <w:pPr>
              <w:spacing w:after="0" w:line="240" w:lineRule="auto"/>
              <w:jc w:val="right"/>
              <w:rPr>
                <w:rFonts w:ascii="Calibri" w:eastAsia="Times New Roman" w:hAnsi="Calibri" w:cs="Times New Roman"/>
                <w:lang w:val="es-CL" w:eastAsia="es-CL"/>
              </w:rPr>
            </w:pPr>
            <w:r w:rsidRPr="00E972C5">
              <w:rPr>
                <w:rFonts w:ascii="Calibri" w:eastAsia="Times New Roman" w:hAnsi="Calibri" w:cs="Times New Roman"/>
                <w:lang w:val="es-CL" w:eastAsia="es-CL"/>
              </w:rPr>
              <w:t> </w:t>
            </w:r>
          </w:p>
        </w:tc>
        <w:tc>
          <w:tcPr>
            <w:tcW w:w="1480" w:type="dxa"/>
            <w:tcBorders>
              <w:top w:val="nil"/>
              <w:left w:val="nil"/>
              <w:bottom w:val="single" w:sz="4" w:space="0" w:color="auto"/>
              <w:right w:val="single" w:sz="4" w:space="0" w:color="auto"/>
            </w:tcBorders>
            <w:shd w:val="clear" w:color="000000" w:fill="DAEEF3"/>
            <w:noWrap/>
            <w:vAlign w:val="center"/>
            <w:hideMark/>
          </w:tcPr>
          <w:p w:rsidR="00E972C5" w:rsidRPr="00E972C5" w:rsidRDefault="00E972C5" w:rsidP="00E972C5">
            <w:pPr>
              <w:spacing w:after="0" w:line="240" w:lineRule="auto"/>
              <w:jc w:val="right"/>
              <w:rPr>
                <w:rFonts w:ascii="Calibri" w:eastAsia="Times New Roman" w:hAnsi="Calibri" w:cs="Times New Roman"/>
                <w:lang w:val="es-CL" w:eastAsia="es-CL"/>
              </w:rPr>
            </w:pPr>
            <w:r w:rsidRPr="00E972C5">
              <w:rPr>
                <w:rFonts w:ascii="Calibri" w:eastAsia="Times New Roman" w:hAnsi="Calibri" w:cs="Times New Roman"/>
                <w:lang w:val="es-CL" w:eastAsia="es-CL"/>
              </w:rPr>
              <w:t> </w:t>
            </w:r>
          </w:p>
        </w:tc>
        <w:tc>
          <w:tcPr>
            <w:tcW w:w="1211" w:type="dxa"/>
            <w:tcBorders>
              <w:top w:val="nil"/>
              <w:left w:val="nil"/>
              <w:bottom w:val="single" w:sz="4" w:space="0" w:color="auto"/>
              <w:right w:val="single" w:sz="4" w:space="0" w:color="auto"/>
            </w:tcBorders>
            <w:shd w:val="clear" w:color="000000" w:fill="DAEEF3"/>
            <w:noWrap/>
            <w:vAlign w:val="center"/>
            <w:hideMark/>
          </w:tcPr>
          <w:p w:rsidR="00E972C5" w:rsidRPr="00E972C5" w:rsidRDefault="00E972C5" w:rsidP="00E972C5">
            <w:pPr>
              <w:spacing w:after="0" w:line="240" w:lineRule="auto"/>
              <w:jc w:val="right"/>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 </w:t>
            </w:r>
          </w:p>
        </w:tc>
      </w:tr>
      <w:tr w:rsidR="00E972C5" w:rsidRPr="00E972C5" w:rsidTr="00E972C5">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bottom"/>
            <w:hideMark/>
          </w:tcPr>
          <w:p w:rsidR="00E972C5" w:rsidRPr="00E972C5" w:rsidRDefault="00E972C5" w:rsidP="00E972C5">
            <w:pPr>
              <w:spacing w:after="0" w:line="240" w:lineRule="auto"/>
              <w:rPr>
                <w:rFonts w:ascii="Calibri" w:eastAsia="Times New Roman" w:hAnsi="Calibri" w:cs="Times New Roman"/>
                <w:b/>
                <w:bCs/>
                <w:color w:val="000000"/>
                <w:lang w:val="es-CL" w:eastAsia="es-CL"/>
              </w:rPr>
            </w:pPr>
            <w:r w:rsidRPr="00E972C5">
              <w:rPr>
                <w:rFonts w:ascii="Calibri" w:eastAsia="Times New Roman" w:hAnsi="Calibri" w:cs="Times New Roman"/>
                <w:b/>
                <w:bCs/>
                <w:color w:val="000000"/>
                <w:lang w:val="es-CL" w:eastAsia="es-CL"/>
              </w:rPr>
              <w:t> </w:t>
            </w:r>
          </w:p>
        </w:tc>
        <w:tc>
          <w:tcPr>
            <w:tcW w:w="3645" w:type="dxa"/>
            <w:tcBorders>
              <w:top w:val="nil"/>
              <w:left w:val="nil"/>
              <w:bottom w:val="single" w:sz="4" w:space="0" w:color="auto"/>
              <w:right w:val="nil"/>
            </w:tcBorders>
            <w:shd w:val="clear" w:color="auto" w:fill="auto"/>
            <w:noWrap/>
            <w:vAlign w:val="bottom"/>
            <w:hideMark/>
          </w:tcPr>
          <w:p w:rsidR="00E972C5" w:rsidRPr="00E972C5" w:rsidRDefault="00E972C5" w:rsidP="00E972C5">
            <w:pPr>
              <w:spacing w:after="0" w:line="240" w:lineRule="auto"/>
              <w:rPr>
                <w:rFonts w:ascii="Calibri" w:eastAsia="Times New Roman" w:hAnsi="Calibri" w:cs="Times New Roman"/>
                <w:b/>
                <w:bCs/>
                <w:color w:val="000000"/>
                <w:lang w:val="es-CL" w:eastAsia="es-CL"/>
              </w:rPr>
            </w:pPr>
            <w:r w:rsidRPr="00E972C5">
              <w:rPr>
                <w:rFonts w:ascii="Calibri" w:eastAsia="Times New Roman" w:hAnsi="Calibri" w:cs="Times New Roman"/>
                <w:b/>
                <w:bCs/>
                <w:color w:val="000000"/>
                <w:lang w:val="es-CL" w:eastAsia="es-CL"/>
              </w:rPr>
              <w:t> </w:t>
            </w:r>
          </w:p>
        </w:tc>
        <w:tc>
          <w:tcPr>
            <w:tcW w:w="1354" w:type="dxa"/>
            <w:tcBorders>
              <w:top w:val="nil"/>
              <w:left w:val="nil"/>
              <w:bottom w:val="single" w:sz="4" w:space="0" w:color="auto"/>
              <w:right w:val="nil"/>
            </w:tcBorders>
            <w:shd w:val="clear" w:color="auto" w:fill="auto"/>
            <w:noWrap/>
            <w:vAlign w:val="bottom"/>
            <w:hideMark/>
          </w:tcPr>
          <w:p w:rsidR="00E972C5" w:rsidRPr="00E972C5" w:rsidRDefault="00E972C5" w:rsidP="00E972C5">
            <w:pPr>
              <w:spacing w:after="0" w:line="240" w:lineRule="auto"/>
              <w:rPr>
                <w:rFonts w:ascii="Calibri" w:eastAsia="Times New Roman" w:hAnsi="Calibri" w:cs="Times New Roman"/>
                <w:b/>
                <w:bCs/>
                <w:color w:val="000000"/>
                <w:lang w:val="es-CL" w:eastAsia="es-CL"/>
              </w:rPr>
            </w:pPr>
            <w:r w:rsidRPr="00E972C5">
              <w:rPr>
                <w:rFonts w:ascii="Calibri" w:eastAsia="Times New Roman" w:hAnsi="Calibri" w:cs="Times New Roman"/>
                <w:b/>
                <w:bCs/>
                <w:color w:val="000000"/>
                <w:lang w:val="es-CL" w:eastAsia="es-CL"/>
              </w:rPr>
              <w:t> </w:t>
            </w:r>
          </w:p>
        </w:tc>
        <w:tc>
          <w:tcPr>
            <w:tcW w:w="1480" w:type="dxa"/>
            <w:tcBorders>
              <w:top w:val="nil"/>
              <w:left w:val="nil"/>
              <w:bottom w:val="single" w:sz="4" w:space="0" w:color="auto"/>
              <w:right w:val="nil"/>
            </w:tcBorders>
            <w:shd w:val="clear" w:color="auto" w:fill="auto"/>
            <w:noWrap/>
            <w:vAlign w:val="bottom"/>
            <w:hideMark/>
          </w:tcPr>
          <w:p w:rsidR="00E972C5" w:rsidRPr="00E972C5" w:rsidRDefault="00E972C5" w:rsidP="00E972C5">
            <w:pPr>
              <w:spacing w:after="0" w:line="240" w:lineRule="auto"/>
              <w:rPr>
                <w:rFonts w:ascii="Calibri" w:eastAsia="Times New Roman" w:hAnsi="Calibri" w:cs="Times New Roman"/>
                <w:b/>
                <w:bCs/>
                <w:color w:val="000000"/>
                <w:lang w:val="es-CL" w:eastAsia="es-CL"/>
              </w:rPr>
            </w:pPr>
            <w:r w:rsidRPr="00E972C5">
              <w:rPr>
                <w:rFonts w:ascii="Calibri" w:eastAsia="Times New Roman" w:hAnsi="Calibri" w:cs="Times New Roman"/>
                <w:b/>
                <w:bCs/>
                <w:color w:val="000000"/>
                <w:lang w:val="es-CL" w:eastAsia="es-CL"/>
              </w:rPr>
              <w:t> </w:t>
            </w:r>
          </w:p>
        </w:tc>
        <w:tc>
          <w:tcPr>
            <w:tcW w:w="1480" w:type="dxa"/>
            <w:tcBorders>
              <w:top w:val="nil"/>
              <w:left w:val="nil"/>
              <w:bottom w:val="single" w:sz="4" w:space="0" w:color="auto"/>
              <w:right w:val="nil"/>
            </w:tcBorders>
            <w:shd w:val="clear" w:color="auto" w:fill="auto"/>
            <w:noWrap/>
            <w:vAlign w:val="bottom"/>
            <w:hideMark/>
          </w:tcPr>
          <w:p w:rsidR="00E972C5" w:rsidRPr="00E972C5" w:rsidRDefault="00E972C5" w:rsidP="00E972C5">
            <w:pPr>
              <w:spacing w:after="0" w:line="240" w:lineRule="auto"/>
              <w:rPr>
                <w:rFonts w:ascii="Calibri" w:eastAsia="Times New Roman" w:hAnsi="Calibri" w:cs="Times New Roman"/>
                <w:b/>
                <w:bCs/>
                <w:color w:val="000000"/>
                <w:lang w:val="es-CL" w:eastAsia="es-CL"/>
              </w:rPr>
            </w:pPr>
            <w:r w:rsidRPr="00E972C5">
              <w:rPr>
                <w:rFonts w:ascii="Calibri" w:eastAsia="Times New Roman" w:hAnsi="Calibri" w:cs="Times New Roman"/>
                <w:b/>
                <w:bCs/>
                <w:color w:val="000000"/>
                <w:lang w:val="es-CL" w:eastAsia="es-CL"/>
              </w:rPr>
              <w:t> </w:t>
            </w:r>
          </w:p>
        </w:tc>
        <w:tc>
          <w:tcPr>
            <w:tcW w:w="1211" w:type="dxa"/>
            <w:tcBorders>
              <w:top w:val="nil"/>
              <w:left w:val="nil"/>
              <w:bottom w:val="single" w:sz="4" w:space="0" w:color="auto"/>
              <w:right w:val="single" w:sz="4" w:space="0" w:color="auto"/>
            </w:tcBorders>
            <w:shd w:val="clear" w:color="auto" w:fill="auto"/>
            <w:noWrap/>
            <w:vAlign w:val="bottom"/>
            <w:hideMark/>
          </w:tcPr>
          <w:p w:rsidR="00E972C5" w:rsidRPr="00E972C5" w:rsidRDefault="00E972C5" w:rsidP="00E972C5">
            <w:pPr>
              <w:spacing w:after="0" w:line="240" w:lineRule="auto"/>
              <w:rPr>
                <w:rFonts w:ascii="Calibri" w:eastAsia="Times New Roman" w:hAnsi="Calibri" w:cs="Times New Roman"/>
                <w:b/>
                <w:bCs/>
                <w:color w:val="000000"/>
                <w:lang w:val="es-CL" w:eastAsia="es-CL"/>
              </w:rPr>
            </w:pPr>
            <w:r w:rsidRPr="00E972C5">
              <w:rPr>
                <w:rFonts w:ascii="Calibri" w:eastAsia="Times New Roman" w:hAnsi="Calibri" w:cs="Times New Roman"/>
                <w:b/>
                <w:bCs/>
                <w:color w:val="000000"/>
                <w:lang w:val="es-CL" w:eastAsia="es-CL"/>
              </w:rPr>
              <w:t> </w:t>
            </w:r>
          </w:p>
        </w:tc>
      </w:tr>
      <w:tr w:rsidR="00E972C5" w:rsidRPr="00E972C5" w:rsidTr="00E972C5">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bottom"/>
            <w:hideMark/>
          </w:tcPr>
          <w:p w:rsidR="00E972C5" w:rsidRPr="00E972C5" w:rsidRDefault="00E972C5" w:rsidP="00E972C5">
            <w:pPr>
              <w:spacing w:after="0" w:line="240" w:lineRule="auto"/>
              <w:jc w:val="right"/>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3645" w:type="dxa"/>
            <w:tcBorders>
              <w:top w:val="nil"/>
              <w:left w:val="nil"/>
              <w:bottom w:val="single" w:sz="4" w:space="0" w:color="auto"/>
              <w:right w:val="single" w:sz="4" w:space="0" w:color="auto"/>
            </w:tcBorders>
            <w:shd w:val="clear" w:color="auto" w:fill="auto"/>
            <w:noWrap/>
            <w:vAlign w:val="center"/>
            <w:hideMark/>
          </w:tcPr>
          <w:p w:rsidR="00E972C5" w:rsidRPr="00E972C5" w:rsidRDefault="00E972C5" w:rsidP="00E972C5">
            <w:pPr>
              <w:spacing w:after="0" w:line="240" w:lineRule="auto"/>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354" w:type="dxa"/>
            <w:tcBorders>
              <w:top w:val="nil"/>
              <w:left w:val="nil"/>
              <w:bottom w:val="single" w:sz="4" w:space="0" w:color="auto"/>
              <w:right w:val="single" w:sz="4" w:space="0" w:color="auto"/>
            </w:tcBorders>
            <w:shd w:val="clear" w:color="auto" w:fill="auto"/>
            <w:noWrap/>
            <w:vAlign w:val="center"/>
            <w:hideMark/>
          </w:tcPr>
          <w:p w:rsidR="00E972C5" w:rsidRPr="00E972C5" w:rsidRDefault="00E972C5" w:rsidP="00E972C5">
            <w:pPr>
              <w:spacing w:after="0" w:line="240" w:lineRule="auto"/>
              <w:jc w:val="center"/>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480" w:type="dxa"/>
            <w:tcBorders>
              <w:top w:val="nil"/>
              <w:left w:val="nil"/>
              <w:bottom w:val="single" w:sz="4" w:space="0" w:color="auto"/>
              <w:right w:val="single" w:sz="4" w:space="0" w:color="auto"/>
            </w:tcBorders>
            <w:shd w:val="clear" w:color="auto" w:fill="auto"/>
            <w:noWrap/>
            <w:vAlign w:val="center"/>
            <w:hideMark/>
          </w:tcPr>
          <w:p w:rsidR="00E972C5" w:rsidRPr="00E972C5" w:rsidRDefault="00E972C5" w:rsidP="00E972C5">
            <w:pPr>
              <w:spacing w:after="0" w:line="240" w:lineRule="auto"/>
              <w:jc w:val="right"/>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480" w:type="dxa"/>
            <w:tcBorders>
              <w:top w:val="nil"/>
              <w:left w:val="nil"/>
              <w:bottom w:val="single" w:sz="4" w:space="0" w:color="auto"/>
              <w:right w:val="single" w:sz="4" w:space="0" w:color="auto"/>
            </w:tcBorders>
            <w:shd w:val="clear" w:color="000000" w:fill="FFFFFF"/>
            <w:noWrap/>
            <w:vAlign w:val="bottom"/>
            <w:hideMark/>
          </w:tcPr>
          <w:p w:rsidR="00E972C5" w:rsidRPr="00E972C5" w:rsidRDefault="00E972C5" w:rsidP="00E972C5">
            <w:pPr>
              <w:spacing w:after="0" w:line="240" w:lineRule="auto"/>
              <w:jc w:val="right"/>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211" w:type="dxa"/>
            <w:tcBorders>
              <w:top w:val="nil"/>
              <w:left w:val="nil"/>
              <w:bottom w:val="single" w:sz="4" w:space="0" w:color="auto"/>
              <w:right w:val="single" w:sz="4" w:space="0" w:color="auto"/>
            </w:tcBorders>
            <w:shd w:val="clear" w:color="000000" w:fill="FFFFFF"/>
            <w:noWrap/>
            <w:vAlign w:val="bottom"/>
            <w:hideMark/>
          </w:tcPr>
          <w:p w:rsidR="00E972C5" w:rsidRPr="00E972C5" w:rsidRDefault="00E972C5" w:rsidP="00E972C5">
            <w:pPr>
              <w:spacing w:after="0" w:line="240" w:lineRule="auto"/>
              <w:jc w:val="right"/>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r>
      <w:tr w:rsidR="00E972C5" w:rsidRPr="00E972C5" w:rsidTr="00E972C5">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bottom"/>
            <w:hideMark/>
          </w:tcPr>
          <w:p w:rsidR="00E972C5" w:rsidRPr="00E972C5" w:rsidRDefault="00E972C5" w:rsidP="00E972C5">
            <w:pPr>
              <w:spacing w:after="0" w:line="240" w:lineRule="auto"/>
              <w:jc w:val="right"/>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3645" w:type="dxa"/>
            <w:tcBorders>
              <w:top w:val="nil"/>
              <w:left w:val="nil"/>
              <w:bottom w:val="single" w:sz="4" w:space="0" w:color="auto"/>
              <w:right w:val="single" w:sz="4" w:space="0" w:color="auto"/>
            </w:tcBorders>
            <w:shd w:val="clear" w:color="auto" w:fill="auto"/>
            <w:noWrap/>
            <w:vAlign w:val="center"/>
            <w:hideMark/>
          </w:tcPr>
          <w:p w:rsidR="00E972C5" w:rsidRPr="00E972C5" w:rsidRDefault="00E972C5" w:rsidP="00E972C5">
            <w:pPr>
              <w:spacing w:after="0" w:line="240" w:lineRule="auto"/>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354" w:type="dxa"/>
            <w:tcBorders>
              <w:top w:val="nil"/>
              <w:left w:val="nil"/>
              <w:bottom w:val="single" w:sz="4" w:space="0" w:color="auto"/>
              <w:right w:val="single" w:sz="4" w:space="0" w:color="auto"/>
            </w:tcBorders>
            <w:shd w:val="clear" w:color="auto" w:fill="auto"/>
            <w:noWrap/>
            <w:vAlign w:val="center"/>
            <w:hideMark/>
          </w:tcPr>
          <w:p w:rsidR="00E972C5" w:rsidRPr="00E972C5" w:rsidRDefault="00E972C5" w:rsidP="00E972C5">
            <w:pPr>
              <w:spacing w:after="0" w:line="240" w:lineRule="auto"/>
              <w:jc w:val="center"/>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480" w:type="dxa"/>
            <w:tcBorders>
              <w:top w:val="nil"/>
              <w:left w:val="nil"/>
              <w:bottom w:val="single" w:sz="4" w:space="0" w:color="auto"/>
              <w:right w:val="single" w:sz="4" w:space="0" w:color="auto"/>
            </w:tcBorders>
            <w:shd w:val="clear" w:color="auto" w:fill="auto"/>
            <w:noWrap/>
            <w:vAlign w:val="center"/>
            <w:hideMark/>
          </w:tcPr>
          <w:p w:rsidR="00E972C5" w:rsidRPr="00E972C5" w:rsidRDefault="00E972C5" w:rsidP="00E972C5">
            <w:pPr>
              <w:spacing w:after="0" w:line="240" w:lineRule="auto"/>
              <w:jc w:val="right"/>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480" w:type="dxa"/>
            <w:tcBorders>
              <w:top w:val="nil"/>
              <w:left w:val="nil"/>
              <w:bottom w:val="single" w:sz="4" w:space="0" w:color="auto"/>
              <w:right w:val="single" w:sz="4" w:space="0" w:color="auto"/>
            </w:tcBorders>
            <w:shd w:val="clear" w:color="000000" w:fill="FFFFFF"/>
            <w:noWrap/>
            <w:vAlign w:val="bottom"/>
            <w:hideMark/>
          </w:tcPr>
          <w:p w:rsidR="00E972C5" w:rsidRPr="00E972C5" w:rsidRDefault="00E972C5" w:rsidP="00E972C5">
            <w:pPr>
              <w:spacing w:after="0" w:line="240" w:lineRule="auto"/>
              <w:jc w:val="right"/>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211" w:type="dxa"/>
            <w:tcBorders>
              <w:top w:val="nil"/>
              <w:left w:val="nil"/>
              <w:bottom w:val="single" w:sz="4" w:space="0" w:color="auto"/>
              <w:right w:val="single" w:sz="4" w:space="0" w:color="auto"/>
            </w:tcBorders>
            <w:shd w:val="clear" w:color="000000" w:fill="FFFFFF"/>
            <w:noWrap/>
            <w:vAlign w:val="bottom"/>
            <w:hideMark/>
          </w:tcPr>
          <w:p w:rsidR="00E972C5" w:rsidRPr="00E972C5" w:rsidRDefault="00E972C5" w:rsidP="00E972C5">
            <w:pPr>
              <w:spacing w:after="0" w:line="240" w:lineRule="auto"/>
              <w:jc w:val="right"/>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r>
      <w:tr w:rsidR="00E972C5" w:rsidRPr="00E972C5" w:rsidTr="00E972C5">
        <w:trPr>
          <w:trHeight w:val="300"/>
          <w:jc w:val="center"/>
        </w:trPr>
        <w:tc>
          <w:tcPr>
            <w:tcW w:w="658" w:type="dxa"/>
            <w:tcBorders>
              <w:top w:val="nil"/>
              <w:left w:val="single" w:sz="4" w:space="0" w:color="auto"/>
              <w:bottom w:val="single" w:sz="4" w:space="0" w:color="auto"/>
              <w:right w:val="nil"/>
            </w:tcBorders>
            <w:shd w:val="clear" w:color="000000" w:fill="DAEEF3"/>
            <w:noWrap/>
            <w:vAlign w:val="center"/>
            <w:hideMark/>
          </w:tcPr>
          <w:p w:rsidR="00E972C5" w:rsidRPr="00E972C5" w:rsidRDefault="00E972C5" w:rsidP="00E972C5">
            <w:pPr>
              <w:spacing w:after="0" w:line="240" w:lineRule="auto"/>
              <w:jc w:val="right"/>
              <w:rPr>
                <w:rFonts w:ascii="Calibri" w:eastAsia="Times New Roman" w:hAnsi="Calibri" w:cs="Times New Roman"/>
                <w:lang w:val="es-CL" w:eastAsia="es-CL"/>
              </w:rPr>
            </w:pPr>
            <w:r w:rsidRPr="00E972C5">
              <w:rPr>
                <w:rFonts w:ascii="Calibri" w:eastAsia="Times New Roman" w:hAnsi="Calibri" w:cs="Times New Roman"/>
                <w:lang w:val="es-CL" w:eastAsia="es-CL"/>
              </w:rPr>
              <w:t> </w:t>
            </w:r>
          </w:p>
        </w:tc>
        <w:tc>
          <w:tcPr>
            <w:tcW w:w="3645" w:type="dxa"/>
            <w:tcBorders>
              <w:top w:val="nil"/>
              <w:left w:val="nil"/>
              <w:bottom w:val="single" w:sz="4" w:space="0" w:color="auto"/>
              <w:right w:val="nil"/>
            </w:tcBorders>
            <w:shd w:val="clear" w:color="000000" w:fill="DAEEF3"/>
            <w:noWrap/>
            <w:vAlign w:val="center"/>
            <w:hideMark/>
          </w:tcPr>
          <w:p w:rsidR="00E972C5" w:rsidRPr="00E972C5" w:rsidRDefault="00E972C5" w:rsidP="00E972C5">
            <w:pPr>
              <w:spacing w:after="0" w:line="240" w:lineRule="auto"/>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SUBTOTAL 2</w:t>
            </w:r>
          </w:p>
        </w:tc>
        <w:tc>
          <w:tcPr>
            <w:tcW w:w="1354" w:type="dxa"/>
            <w:tcBorders>
              <w:top w:val="nil"/>
              <w:left w:val="nil"/>
              <w:bottom w:val="single" w:sz="4" w:space="0" w:color="auto"/>
              <w:right w:val="nil"/>
            </w:tcBorders>
            <w:shd w:val="clear" w:color="000000" w:fill="DAEEF3"/>
            <w:noWrap/>
            <w:vAlign w:val="center"/>
            <w:hideMark/>
          </w:tcPr>
          <w:p w:rsidR="00E972C5" w:rsidRPr="00E972C5" w:rsidRDefault="00E972C5" w:rsidP="00E972C5">
            <w:pPr>
              <w:spacing w:after="0" w:line="240" w:lineRule="auto"/>
              <w:jc w:val="center"/>
              <w:rPr>
                <w:rFonts w:ascii="Calibri" w:eastAsia="Times New Roman" w:hAnsi="Calibri" w:cs="Times New Roman"/>
                <w:lang w:val="es-CL" w:eastAsia="es-CL"/>
              </w:rPr>
            </w:pPr>
            <w:r w:rsidRPr="00E972C5">
              <w:rPr>
                <w:rFonts w:ascii="Calibri" w:eastAsia="Times New Roman" w:hAnsi="Calibri" w:cs="Times New Roman"/>
                <w:lang w:val="es-CL" w:eastAsia="es-CL"/>
              </w:rPr>
              <w:t> </w:t>
            </w:r>
          </w:p>
        </w:tc>
        <w:tc>
          <w:tcPr>
            <w:tcW w:w="1480" w:type="dxa"/>
            <w:tcBorders>
              <w:top w:val="nil"/>
              <w:left w:val="nil"/>
              <w:bottom w:val="single" w:sz="4" w:space="0" w:color="auto"/>
              <w:right w:val="nil"/>
            </w:tcBorders>
            <w:shd w:val="clear" w:color="000000" w:fill="DAEEF3"/>
            <w:noWrap/>
            <w:vAlign w:val="center"/>
            <w:hideMark/>
          </w:tcPr>
          <w:p w:rsidR="00E972C5" w:rsidRPr="00E972C5" w:rsidRDefault="00E972C5" w:rsidP="00E972C5">
            <w:pPr>
              <w:spacing w:after="0" w:line="240" w:lineRule="auto"/>
              <w:jc w:val="right"/>
              <w:rPr>
                <w:rFonts w:ascii="Calibri" w:eastAsia="Times New Roman" w:hAnsi="Calibri" w:cs="Times New Roman"/>
                <w:color w:val="DAEEF3"/>
                <w:lang w:val="es-CL" w:eastAsia="es-CL"/>
              </w:rPr>
            </w:pPr>
            <w:r w:rsidRPr="00E972C5">
              <w:rPr>
                <w:rFonts w:ascii="Calibri" w:eastAsia="Times New Roman" w:hAnsi="Calibri" w:cs="Times New Roman"/>
                <w:color w:val="DAEEF3"/>
                <w:lang w:val="es-CL" w:eastAsia="es-CL"/>
              </w:rPr>
              <w:t> </w:t>
            </w:r>
          </w:p>
        </w:tc>
        <w:tc>
          <w:tcPr>
            <w:tcW w:w="1480" w:type="dxa"/>
            <w:tcBorders>
              <w:top w:val="nil"/>
              <w:left w:val="single" w:sz="4" w:space="0" w:color="auto"/>
              <w:bottom w:val="single" w:sz="4" w:space="0" w:color="auto"/>
              <w:right w:val="single" w:sz="4" w:space="0" w:color="auto"/>
            </w:tcBorders>
            <w:shd w:val="clear" w:color="000000" w:fill="DAEEF3"/>
            <w:noWrap/>
            <w:vAlign w:val="bottom"/>
            <w:hideMark/>
          </w:tcPr>
          <w:p w:rsidR="00E972C5" w:rsidRPr="00E972C5" w:rsidRDefault="00E972C5" w:rsidP="00E972C5">
            <w:pPr>
              <w:spacing w:after="0" w:line="240" w:lineRule="auto"/>
              <w:jc w:val="right"/>
              <w:rPr>
                <w:rFonts w:ascii="Calibri" w:eastAsia="Times New Roman" w:hAnsi="Calibri" w:cs="Times New Roman"/>
                <w:color w:val="DAEEF3"/>
                <w:lang w:val="es-CL" w:eastAsia="es-CL"/>
              </w:rPr>
            </w:pPr>
            <w:r w:rsidRPr="00E972C5">
              <w:rPr>
                <w:rFonts w:ascii="Calibri" w:eastAsia="Times New Roman" w:hAnsi="Calibri" w:cs="Times New Roman"/>
                <w:color w:val="DAEEF3"/>
                <w:lang w:val="es-CL" w:eastAsia="es-CL"/>
              </w:rPr>
              <w:t> </w:t>
            </w:r>
          </w:p>
        </w:tc>
        <w:tc>
          <w:tcPr>
            <w:tcW w:w="1211" w:type="dxa"/>
            <w:tcBorders>
              <w:top w:val="nil"/>
              <w:left w:val="nil"/>
              <w:bottom w:val="single" w:sz="4" w:space="0" w:color="auto"/>
              <w:right w:val="single" w:sz="4" w:space="0" w:color="auto"/>
            </w:tcBorders>
            <w:shd w:val="clear" w:color="000000" w:fill="DAEEF3"/>
            <w:noWrap/>
            <w:vAlign w:val="center"/>
            <w:hideMark/>
          </w:tcPr>
          <w:p w:rsidR="00E972C5" w:rsidRPr="00E972C5" w:rsidRDefault="00E972C5" w:rsidP="00E972C5">
            <w:pPr>
              <w:spacing w:after="0" w:line="240" w:lineRule="auto"/>
              <w:jc w:val="right"/>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 </w:t>
            </w:r>
          </w:p>
        </w:tc>
      </w:tr>
      <w:tr w:rsidR="00E972C5" w:rsidRPr="00E972C5" w:rsidTr="00E972C5">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bottom"/>
            <w:hideMark/>
          </w:tcPr>
          <w:p w:rsidR="00E972C5" w:rsidRPr="00E972C5" w:rsidRDefault="00E972C5" w:rsidP="00E972C5">
            <w:pPr>
              <w:spacing w:after="0" w:line="240" w:lineRule="auto"/>
              <w:jc w:val="right"/>
              <w:rPr>
                <w:rFonts w:ascii="Calibri" w:eastAsia="Times New Roman" w:hAnsi="Calibri" w:cs="Times New Roman"/>
                <w:b/>
                <w:bCs/>
                <w:color w:val="000000"/>
                <w:lang w:val="es-CL" w:eastAsia="es-CL"/>
              </w:rPr>
            </w:pPr>
            <w:r w:rsidRPr="00E972C5">
              <w:rPr>
                <w:rFonts w:ascii="Calibri" w:eastAsia="Times New Roman" w:hAnsi="Calibri" w:cs="Times New Roman"/>
                <w:b/>
                <w:bCs/>
                <w:color w:val="000000"/>
                <w:lang w:val="es-CL" w:eastAsia="es-CL"/>
              </w:rPr>
              <w:t> </w:t>
            </w:r>
          </w:p>
        </w:tc>
        <w:tc>
          <w:tcPr>
            <w:tcW w:w="3645" w:type="dxa"/>
            <w:tcBorders>
              <w:top w:val="nil"/>
              <w:left w:val="nil"/>
              <w:bottom w:val="single" w:sz="4" w:space="0" w:color="auto"/>
              <w:right w:val="nil"/>
            </w:tcBorders>
            <w:shd w:val="clear" w:color="auto" w:fill="auto"/>
            <w:noWrap/>
            <w:vAlign w:val="bottom"/>
            <w:hideMark/>
          </w:tcPr>
          <w:p w:rsidR="00E972C5" w:rsidRPr="00E972C5" w:rsidRDefault="00E972C5" w:rsidP="00E972C5">
            <w:pPr>
              <w:spacing w:after="0" w:line="240" w:lineRule="auto"/>
              <w:rPr>
                <w:rFonts w:ascii="Calibri" w:eastAsia="Times New Roman" w:hAnsi="Calibri" w:cs="Times New Roman"/>
                <w:b/>
                <w:bCs/>
                <w:color w:val="000000"/>
                <w:lang w:val="es-CL" w:eastAsia="es-CL"/>
              </w:rPr>
            </w:pPr>
            <w:r w:rsidRPr="00E972C5">
              <w:rPr>
                <w:rFonts w:ascii="Calibri" w:eastAsia="Times New Roman" w:hAnsi="Calibri" w:cs="Times New Roman"/>
                <w:b/>
                <w:bCs/>
                <w:color w:val="000000"/>
                <w:lang w:val="es-CL" w:eastAsia="es-CL"/>
              </w:rPr>
              <w:t> </w:t>
            </w:r>
          </w:p>
        </w:tc>
        <w:tc>
          <w:tcPr>
            <w:tcW w:w="1354" w:type="dxa"/>
            <w:tcBorders>
              <w:top w:val="nil"/>
              <w:left w:val="nil"/>
              <w:bottom w:val="single" w:sz="4" w:space="0" w:color="auto"/>
              <w:right w:val="nil"/>
            </w:tcBorders>
            <w:shd w:val="clear" w:color="auto" w:fill="auto"/>
            <w:noWrap/>
            <w:vAlign w:val="bottom"/>
            <w:hideMark/>
          </w:tcPr>
          <w:p w:rsidR="00E972C5" w:rsidRPr="00E972C5" w:rsidRDefault="00E972C5" w:rsidP="00E972C5">
            <w:pPr>
              <w:spacing w:after="0" w:line="240" w:lineRule="auto"/>
              <w:rPr>
                <w:rFonts w:ascii="Calibri" w:eastAsia="Times New Roman" w:hAnsi="Calibri" w:cs="Times New Roman"/>
                <w:b/>
                <w:bCs/>
                <w:color w:val="000000"/>
                <w:lang w:val="es-CL" w:eastAsia="es-CL"/>
              </w:rPr>
            </w:pPr>
            <w:r w:rsidRPr="00E972C5">
              <w:rPr>
                <w:rFonts w:ascii="Calibri" w:eastAsia="Times New Roman" w:hAnsi="Calibri" w:cs="Times New Roman"/>
                <w:b/>
                <w:bCs/>
                <w:color w:val="000000"/>
                <w:lang w:val="es-CL" w:eastAsia="es-CL"/>
              </w:rPr>
              <w:t> </w:t>
            </w:r>
          </w:p>
        </w:tc>
        <w:tc>
          <w:tcPr>
            <w:tcW w:w="1480" w:type="dxa"/>
            <w:tcBorders>
              <w:top w:val="nil"/>
              <w:left w:val="nil"/>
              <w:bottom w:val="single" w:sz="4" w:space="0" w:color="auto"/>
              <w:right w:val="nil"/>
            </w:tcBorders>
            <w:shd w:val="clear" w:color="auto" w:fill="auto"/>
            <w:noWrap/>
            <w:vAlign w:val="bottom"/>
            <w:hideMark/>
          </w:tcPr>
          <w:p w:rsidR="00E972C5" w:rsidRPr="00E972C5" w:rsidRDefault="00E972C5" w:rsidP="00E972C5">
            <w:pPr>
              <w:spacing w:after="0" w:line="240" w:lineRule="auto"/>
              <w:rPr>
                <w:rFonts w:ascii="Calibri" w:eastAsia="Times New Roman" w:hAnsi="Calibri" w:cs="Times New Roman"/>
                <w:b/>
                <w:bCs/>
                <w:color w:val="000000"/>
                <w:lang w:val="es-CL" w:eastAsia="es-CL"/>
              </w:rPr>
            </w:pPr>
            <w:r w:rsidRPr="00E972C5">
              <w:rPr>
                <w:rFonts w:ascii="Calibri" w:eastAsia="Times New Roman" w:hAnsi="Calibri" w:cs="Times New Roman"/>
                <w:b/>
                <w:bCs/>
                <w:color w:val="000000"/>
                <w:lang w:val="es-CL" w:eastAsia="es-CL"/>
              </w:rPr>
              <w:t> </w:t>
            </w:r>
          </w:p>
        </w:tc>
        <w:tc>
          <w:tcPr>
            <w:tcW w:w="1480" w:type="dxa"/>
            <w:tcBorders>
              <w:top w:val="nil"/>
              <w:left w:val="nil"/>
              <w:bottom w:val="single" w:sz="4" w:space="0" w:color="auto"/>
              <w:right w:val="nil"/>
            </w:tcBorders>
            <w:shd w:val="clear" w:color="auto" w:fill="auto"/>
            <w:noWrap/>
            <w:vAlign w:val="bottom"/>
            <w:hideMark/>
          </w:tcPr>
          <w:p w:rsidR="00E972C5" w:rsidRPr="00E972C5" w:rsidRDefault="00E972C5" w:rsidP="00E972C5">
            <w:pPr>
              <w:spacing w:after="0" w:line="240" w:lineRule="auto"/>
              <w:rPr>
                <w:rFonts w:ascii="Calibri" w:eastAsia="Times New Roman" w:hAnsi="Calibri" w:cs="Times New Roman"/>
                <w:b/>
                <w:bCs/>
                <w:color w:val="000000"/>
                <w:lang w:val="es-CL" w:eastAsia="es-CL"/>
              </w:rPr>
            </w:pPr>
            <w:r w:rsidRPr="00E972C5">
              <w:rPr>
                <w:rFonts w:ascii="Calibri" w:eastAsia="Times New Roman" w:hAnsi="Calibri" w:cs="Times New Roman"/>
                <w:b/>
                <w:bCs/>
                <w:color w:val="000000"/>
                <w:lang w:val="es-CL" w:eastAsia="es-CL"/>
              </w:rPr>
              <w:t> </w:t>
            </w:r>
          </w:p>
        </w:tc>
        <w:tc>
          <w:tcPr>
            <w:tcW w:w="1211" w:type="dxa"/>
            <w:tcBorders>
              <w:top w:val="nil"/>
              <w:left w:val="nil"/>
              <w:bottom w:val="single" w:sz="4" w:space="0" w:color="auto"/>
              <w:right w:val="single" w:sz="4" w:space="0" w:color="auto"/>
            </w:tcBorders>
            <w:shd w:val="clear" w:color="auto" w:fill="auto"/>
            <w:noWrap/>
            <w:vAlign w:val="bottom"/>
            <w:hideMark/>
          </w:tcPr>
          <w:p w:rsidR="00E972C5" w:rsidRPr="00E972C5" w:rsidRDefault="00E972C5" w:rsidP="00E972C5">
            <w:pPr>
              <w:spacing w:after="0" w:line="240" w:lineRule="auto"/>
              <w:rPr>
                <w:rFonts w:ascii="Calibri" w:eastAsia="Times New Roman" w:hAnsi="Calibri" w:cs="Times New Roman"/>
                <w:b/>
                <w:bCs/>
                <w:color w:val="000000"/>
                <w:lang w:val="es-CL" w:eastAsia="es-CL"/>
              </w:rPr>
            </w:pPr>
            <w:r w:rsidRPr="00E972C5">
              <w:rPr>
                <w:rFonts w:ascii="Calibri" w:eastAsia="Times New Roman" w:hAnsi="Calibri" w:cs="Times New Roman"/>
                <w:b/>
                <w:bCs/>
                <w:color w:val="000000"/>
                <w:lang w:val="es-CL" w:eastAsia="es-CL"/>
              </w:rPr>
              <w:t> </w:t>
            </w:r>
          </w:p>
        </w:tc>
      </w:tr>
      <w:tr w:rsidR="00E972C5" w:rsidRPr="00E972C5" w:rsidTr="00E972C5">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bottom"/>
            <w:hideMark/>
          </w:tcPr>
          <w:p w:rsidR="00E972C5" w:rsidRPr="00E972C5" w:rsidRDefault="00E972C5" w:rsidP="00E972C5">
            <w:pPr>
              <w:spacing w:after="0" w:line="240" w:lineRule="auto"/>
              <w:jc w:val="right"/>
              <w:rPr>
                <w:rFonts w:ascii="Calibri" w:eastAsia="Times New Roman" w:hAnsi="Calibri" w:cs="Times New Roman"/>
                <w:b/>
                <w:bCs/>
                <w:color w:val="000000"/>
                <w:lang w:val="es-CL" w:eastAsia="es-CL"/>
              </w:rPr>
            </w:pPr>
            <w:r w:rsidRPr="00E972C5">
              <w:rPr>
                <w:rFonts w:ascii="Calibri" w:eastAsia="Times New Roman" w:hAnsi="Calibri" w:cs="Times New Roman"/>
                <w:b/>
                <w:bCs/>
                <w:color w:val="000000"/>
                <w:lang w:val="es-CL" w:eastAsia="es-CL"/>
              </w:rPr>
              <w:t> </w:t>
            </w:r>
          </w:p>
        </w:tc>
        <w:tc>
          <w:tcPr>
            <w:tcW w:w="3645" w:type="dxa"/>
            <w:tcBorders>
              <w:top w:val="nil"/>
              <w:left w:val="nil"/>
              <w:bottom w:val="single" w:sz="4" w:space="0" w:color="auto"/>
              <w:right w:val="single" w:sz="4" w:space="0" w:color="auto"/>
            </w:tcBorders>
            <w:shd w:val="clear" w:color="auto" w:fill="auto"/>
            <w:noWrap/>
            <w:vAlign w:val="bottom"/>
            <w:hideMark/>
          </w:tcPr>
          <w:p w:rsidR="00E972C5" w:rsidRPr="00E972C5" w:rsidRDefault="00E972C5" w:rsidP="00E972C5">
            <w:pPr>
              <w:spacing w:after="0" w:line="240" w:lineRule="auto"/>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354" w:type="dxa"/>
            <w:tcBorders>
              <w:top w:val="nil"/>
              <w:left w:val="nil"/>
              <w:bottom w:val="single" w:sz="4" w:space="0" w:color="auto"/>
              <w:right w:val="single" w:sz="4" w:space="0" w:color="auto"/>
            </w:tcBorders>
            <w:shd w:val="clear" w:color="auto" w:fill="auto"/>
            <w:noWrap/>
            <w:vAlign w:val="bottom"/>
            <w:hideMark/>
          </w:tcPr>
          <w:p w:rsidR="00E972C5" w:rsidRPr="00E972C5" w:rsidRDefault="00E972C5" w:rsidP="00E972C5">
            <w:pPr>
              <w:spacing w:after="0" w:line="240" w:lineRule="auto"/>
              <w:jc w:val="center"/>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480" w:type="dxa"/>
            <w:tcBorders>
              <w:top w:val="nil"/>
              <w:left w:val="nil"/>
              <w:bottom w:val="single" w:sz="4" w:space="0" w:color="auto"/>
              <w:right w:val="single" w:sz="4" w:space="0" w:color="auto"/>
            </w:tcBorders>
            <w:shd w:val="clear" w:color="auto" w:fill="auto"/>
            <w:noWrap/>
            <w:vAlign w:val="bottom"/>
            <w:hideMark/>
          </w:tcPr>
          <w:p w:rsidR="00E972C5" w:rsidRPr="00E972C5" w:rsidRDefault="00E972C5" w:rsidP="00E972C5">
            <w:pPr>
              <w:spacing w:after="0" w:line="240" w:lineRule="auto"/>
              <w:jc w:val="right"/>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480" w:type="dxa"/>
            <w:tcBorders>
              <w:top w:val="nil"/>
              <w:left w:val="nil"/>
              <w:bottom w:val="single" w:sz="4" w:space="0" w:color="auto"/>
              <w:right w:val="single" w:sz="4" w:space="0" w:color="auto"/>
            </w:tcBorders>
            <w:shd w:val="clear" w:color="000000" w:fill="FFFFFF"/>
            <w:noWrap/>
            <w:vAlign w:val="bottom"/>
            <w:hideMark/>
          </w:tcPr>
          <w:p w:rsidR="00E972C5" w:rsidRPr="00E972C5" w:rsidRDefault="00E972C5" w:rsidP="00E972C5">
            <w:pPr>
              <w:spacing w:after="0" w:line="240" w:lineRule="auto"/>
              <w:jc w:val="right"/>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211" w:type="dxa"/>
            <w:tcBorders>
              <w:top w:val="nil"/>
              <w:left w:val="nil"/>
              <w:bottom w:val="single" w:sz="4" w:space="0" w:color="auto"/>
              <w:right w:val="single" w:sz="4" w:space="0" w:color="auto"/>
            </w:tcBorders>
            <w:shd w:val="clear" w:color="000000" w:fill="FFFFFF"/>
            <w:noWrap/>
            <w:vAlign w:val="bottom"/>
            <w:hideMark/>
          </w:tcPr>
          <w:p w:rsidR="00E972C5" w:rsidRPr="00E972C5" w:rsidRDefault="00E972C5" w:rsidP="00E972C5">
            <w:pPr>
              <w:spacing w:after="0" w:line="240" w:lineRule="auto"/>
              <w:jc w:val="right"/>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r>
      <w:tr w:rsidR="00E972C5" w:rsidRPr="00E972C5" w:rsidTr="00E972C5">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bottom"/>
            <w:hideMark/>
          </w:tcPr>
          <w:p w:rsidR="00E972C5" w:rsidRPr="00E972C5" w:rsidRDefault="00E972C5" w:rsidP="00E972C5">
            <w:pPr>
              <w:spacing w:after="0" w:line="240" w:lineRule="auto"/>
              <w:jc w:val="right"/>
              <w:rPr>
                <w:rFonts w:ascii="Calibri" w:eastAsia="Times New Roman" w:hAnsi="Calibri" w:cs="Times New Roman"/>
                <w:b/>
                <w:bCs/>
                <w:color w:val="000000"/>
                <w:lang w:val="es-CL" w:eastAsia="es-CL"/>
              </w:rPr>
            </w:pPr>
            <w:r w:rsidRPr="00E972C5">
              <w:rPr>
                <w:rFonts w:ascii="Calibri" w:eastAsia="Times New Roman" w:hAnsi="Calibri" w:cs="Times New Roman"/>
                <w:b/>
                <w:bCs/>
                <w:color w:val="000000"/>
                <w:lang w:val="es-CL" w:eastAsia="es-CL"/>
              </w:rPr>
              <w:t> </w:t>
            </w:r>
          </w:p>
        </w:tc>
        <w:tc>
          <w:tcPr>
            <w:tcW w:w="3645" w:type="dxa"/>
            <w:tcBorders>
              <w:top w:val="nil"/>
              <w:left w:val="nil"/>
              <w:bottom w:val="single" w:sz="4" w:space="0" w:color="auto"/>
              <w:right w:val="single" w:sz="4" w:space="0" w:color="auto"/>
            </w:tcBorders>
            <w:shd w:val="clear" w:color="auto" w:fill="auto"/>
            <w:noWrap/>
            <w:vAlign w:val="bottom"/>
            <w:hideMark/>
          </w:tcPr>
          <w:p w:rsidR="00E972C5" w:rsidRPr="00E972C5" w:rsidRDefault="00E972C5" w:rsidP="00E972C5">
            <w:pPr>
              <w:spacing w:after="0" w:line="240" w:lineRule="auto"/>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354" w:type="dxa"/>
            <w:tcBorders>
              <w:top w:val="nil"/>
              <w:left w:val="nil"/>
              <w:bottom w:val="single" w:sz="4" w:space="0" w:color="auto"/>
              <w:right w:val="single" w:sz="4" w:space="0" w:color="auto"/>
            </w:tcBorders>
            <w:shd w:val="clear" w:color="auto" w:fill="auto"/>
            <w:noWrap/>
            <w:vAlign w:val="bottom"/>
            <w:hideMark/>
          </w:tcPr>
          <w:p w:rsidR="00E972C5" w:rsidRPr="00E972C5" w:rsidRDefault="00E972C5" w:rsidP="00E972C5">
            <w:pPr>
              <w:spacing w:after="0" w:line="240" w:lineRule="auto"/>
              <w:jc w:val="center"/>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480" w:type="dxa"/>
            <w:tcBorders>
              <w:top w:val="nil"/>
              <w:left w:val="nil"/>
              <w:bottom w:val="single" w:sz="4" w:space="0" w:color="auto"/>
              <w:right w:val="single" w:sz="4" w:space="0" w:color="auto"/>
            </w:tcBorders>
            <w:shd w:val="clear" w:color="auto" w:fill="auto"/>
            <w:noWrap/>
            <w:vAlign w:val="bottom"/>
            <w:hideMark/>
          </w:tcPr>
          <w:p w:rsidR="00E972C5" w:rsidRPr="00E972C5" w:rsidRDefault="00E972C5" w:rsidP="00E972C5">
            <w:pPr>
              <w:spacing w:after="0" w:line="240" w:lineRule="auto"/>
              <w:jc w:val="right"/>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480" w:type="dxa"/>
            <w:tcBorders>
              <w:top w:val="nil"/>
              <w:left w:val="nil"/>
              <w:bottom w:val="single" w:sz="4" w:space="0" w:color="auto"/>
              <w:right w:val="single" w:sz="4" w:space="0" w:color="auto"/>
            </w:tcBorders>
            <w:shd w:val="clear" w:color="000000" w:fill="FFFFFF"/>
            <w:noWrap/>
            <w:vAlign w:val="bottom"/>
            <w:hideMark/>
          </w:tcPr>
          <w:p w:rsidR="00E972C5" w:rsidRPr="00E972C5" w:rsidRDefault="00E972C5" w:rsidP="00E972C5">
            <w:pPr>
              <w:spacing w:after="0" w:line="240" w:lineRule="auto"/>
              <w:jc w:val="right"/>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211" w:type="dxa"/>
            <w:tcBorders>
              <w:top w:val="nil"/>
              <w:left w:val="nil"/>
              <w:bottom w:val="single" w:sz="4" w:space="0" w:color="auto"/>
              <w:right w:val="single" w:sz="4" w:space="0" w:color="auto"/>
            </w:tcBorders>
            <w:shd w:val="clear" w:color="000000" w:fill="FFFFFF"/>
            <w:noWrap/>
            <w:vAlign w:val="bottom"/>
            <w:hideMark/>
          </w:tcPr>
          <w:p w:rsidR="00E972C5" w:rsidRPr="00E972C5" w:rsidRDefault="00E972C5" w:rsidP="00E972C5">
            <w:pPr>
              <w:spacing w:after="0" w:line="240" w:lineRule="auto"/>
              <w:jc w:val="right"/>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r>
      <w:tr w:rsidR="00E972C5" w:rsidRPr="00E972C5" w:rsidTr="00E972C5">
        <w:trPr>
          <w:trHeight w:val="300"/>
          <w:jc w:val="center"/>
        </w:trPr>
        <w:tc>
          <w:tcPr>
            <w:tcW w:w="658" w:type="dxa"/>
            <w:tcBorders>
              <w:top w:val="nil"/>
              <w:left w:val="single" w:sz="4" w:space="0" w:color="auto"/>
              <w:bottom w:val="single" w:sz="4" w:space="0" w:color="auto"/>
              <w:right w:val="nil"/>
            </w:tcBorders>
            <w:shd w:val="clear" w:color="000000" w:fill="DAEEF3"/>
            <w:noWrap/>
            <w:vAlign w:val="center"/>
            <w:hideMark/>
          </w:tcPr>
          <w:p w:rsidR="00E972C5" w:rsidRPr="00E972C5" w:rsidRDefault="00E972C5" w:rsidP="00E972C5">
            <w:pPr>
              <w:spacing w:after="0" w:line="240" w:lineRule="auto"/>
              <w:jc w:val="right"/>
              <w:rPr>
                <w:rFonts w:ascii="Calibri" w:eastAsia="Times New Roman" w:hAnsi="Calibri" w:cs="Times New Roman"/>
                <w:lang w:val="es-CL" w:eastAsia="es-CL"/>
              </w:rPr>
            </w:pPr>
            <w:r w:rsidRPr="00E972C5">
              <w:rPr>
                <w:rFonts w:ascii="Calibri" w:eastAsia="Times New Roman" w:hAnsi="Calibri" w:cs="Times New Roman"/>
                <w:lang w:val="es-CL" w:eastAsia="es-CL"/>
              </w:rPr>
              <w:t> </w:t>
            </w:r>
          </w:p>
        </w:tc>
        <w:tc>
          <w:tcPr>
            <w:tcW w:w="3645" w:type="dxa"/>
            <w:tcBorders>
              <w:top w:val="nil"/>
              <w:left w:val="nil"/>
              <w:bottom w:val="single" w:sz="4" w:space="0" w:color="auto"/>
              <w:right w:val="nil"/>
            </w:tcBorders>
            <w:shd w:val="clear" w:color="000000" w:fill="DAEEF3"/>
            <w:noWrap/>
            <w:vAlign w:val="center"/>
            <w:hideMark/>
          </w:tcPr>
          <w:p w:rsidR="00E972C5" w:rsidRPr="00E972C5" w:rsidRDefault="00E972C5" w:rsidP="00E972C5">
            <w:pPr>
              <w:spacing w:after="0" w:line="240" w:lineRule="auto"/>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SUBTOTAL 3</w:t>
            </w:r>
          </w:p>
        </w:tc>
        <w:tc>
          <w:tcPr>
            <w:tcW w:w="1354" w:type="dxa"/>
            <w:tcBorders>
              <w:top w:val="nil"/>
              <w:left w:val="nil"/>
              <w:bottom w:val="single" w:sz="4" w:space="0" w:color="auto"/>
              <w:right w:val="nil"/>
            </w:tcBorders>
            <w:shd w:val="clear" w:color="000000" w:fill="DAEEF3"/>
            <w:noWrap/>
            <w:vAlign w:val="center"/>
            <w:hideMark/>
          </w:tcPr>
          <w:p w:rsidR="00E972C5" w:rsidRPr="00E972C5" w:rsidRDefault="00E972C5" w:rsidP="00E972C5">
            <w:pPr>
              <w:spacing w:after="0" w:line="240" w:lineRule="auto"/>
              <w:jc w:val="center"/>
              <w:rPr>
                <w:rFonts w:ascii="Calibri" w:eastAsia="Times New Roman" w:hAnsi="Calibri" w:cs="Times New Roman"/>
                <w:lang w:val="es-CL" w:eastAsia="es-CL"/>
              </w:rPr>
            </w:pPr>
            <w:r w:rsidRPr="00E972C5">
              <w:rPr>
                <w:rFonts w:ascii="Calibri" w:eastAsia="Times New Roman" w:hAnsi="Calibri" w:cs="Times New Roman"/>
                <w:lang w:val="es-CL" w:eastAsia="es-CL"/>
              </w:rPr>
              <w:t> </w:t>
            </w:r>
          </w:p>
        </w:tc>
        <w:tc>
          <w:tcPr>
            <w:tcW w:w="1480" w:type="dxa"/>
            <w:tcBorders>
              <w:top w:val="nil"/>
              <w:left w:val="nil"/>
              <w:bottom w:val="single" w:sz="4" w:space="0" w:color="auto"/>
              <w:right w:val="nil"/>
            </w:tcBorders>
            <w:shd w:val="clear" w:color="000000" w:fill="DAEEF3"/>
            <w:noWrap/>
            <w:vAlign w:val="center"/>
            <w:hideMark/>
          </w:tcPr>
          <w:p w:rsidR="00E972C5" w:rsidRPr="00E972C5" w:rsidRDefault="00E972C5" w:rsidP="00E972C5">
            <w:pPr>
              <w:spacing w:after="0" w:line="240" w:lineRule="auto"/>
              <w:jc w:val="right"/>
              <w:rPr>
                <w:rFonts w:ascii="Calibri" w:eastAsia="Times New Roman" w:hAnsi="Calibri" w:cs="Times New Roman"/>
                <w:color w:val="DAEEF3"/>
                <w:lang w:val="es-CL" w:eastAsia="es-CL"/>
              </w:rPr>
            </w:pPr>
            <w:r w:rsidRPr="00E972C5">
              <w:rPr>
                <w:rFonts w:ascii="Calibri" w:eastAsia="Times New Roman" w:hAnsi="Calibri" w:cs="Times New Roman"/>
                <w:color w:val="DAEEF3"/>
                <w:lang w:val="es-CL" w:eastAsia="es-CL"/>
              </w:rPr>
              <w:t> </w:t>
            </w:r>
          </w:p>
        </w:tc>
        <w:tc>
          <w:tcPr>
            <w:tcW w:w="1480" w:type="dxa"/>
            <w:tcBorders>
              <w:top w:val="nil"/>
              <w:left w:val="single" w:sz="4" w:space="0" w:color="auto"/>
              <w:bottom w:val="single" w:sz="4" w:space="0" w:color="auto"/>
              <w:right w:val="single" w:sz="4" w:space="0" w:color="auto"/>
            </w:tcBorders>
            <w:shd w:val="clear" w:color="000000" w:fill="DAEEF3"/>
            <w:noWrap/>
            <w:vAlign w:val="bottom"/>
            <w:hideMark/>
          </w:tcPr>
          <w:p w:rsidR="00E972C5" w:rsidRPr="00E972C5" w:rsidRDefault="00E972C5" w:rsidP="00E972C5">
            <w:pPr>
              <w:spacing w:after="0" w:line="240" w:lineRule="auto"/>
              <w:jc w:val="right"/>
              <w:rPr>
                <w:rFonts w:ascii="Calibri" w:eastAsia="Times New Roman" w:hAnsi="Calibri" w:cs="Times New Roman"/>
                <w:color w:val="DAEEF3"/>
                <w:lang w:val="es-CL" w:eastAsia="es-CL"/>
              </w:rPr>
            </w:pPr>
            <w:r w:rsidRPr="00E972C5">
              <w:rPr>
                <w:rFonts w:ascii="Calibri" w:eastAsia="Times New Roman" w:hAnsi="Calibri" w:cs="Times New Roman"/>
                <w:color w:val="DAEEF3"/>
                <w:lang w:val="es-CL" w:eastAsia="es-CL"/>
              </w:rPr>
              <w:t> </w:t>
            </w:r>
          </w:p>
        </w:tc>
        <w:tc>
          <w:tcPr>
            <w:tcW w:w="1211" w:type="dxa"/>
            <w:tcBorders>
              <w:top w:val="nil"/>
              <w:left w:val="nil"/>
              <w:bottom w:val="single" w:sz="4" w:space="0" w:color="auto"/>
              <w:right w:val="single" w:sz="4" w:space="0" w:color="auto"/>
            </w:tcBorders>
            <w:shd w:val="clear" w:color="000000" w:fill="DAEEF3"/>
            <w:noWrap/>
            <w:vAlign w:val="center"/>
            <w:hideMark/>
          </w:tcPr>
          <w:p w:rsidR="00E972C5" w:rsidRPr="00E972C5" w:rsidRDefault="00E972C5" w:rsidP="00E972C5">
            <w:pPr>
              <w:spacing w:after="0" w:line="240" w:lineRule="auto"/>
              <w:jc w:val="right"/>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 </w:t>
            </w:r>
          </w:p>
        </w:tc>
      </w:tr>
      <w:tr w:rsidR="00E972C5" w:rsidRPr="00E972C5" w:rsidTr="00E972C5">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bottom"/>
            <w:hideMark/>
          </w:tcPr>
          <w:p w:rsidR="00E972C5" w:rsidRPr="00E972C5" w:rsidRDefault="00E972C5" w:rsidP="00E972C5">
            <w:pPr>
              <w:spacing w:after="0" w:line="240" w:lineRule="auto"/>
              <w:rPr>
                <w:rFonts w:ascii="Calibri" w:eastAsia="Times New Roman" w:hAnsi="Calibri" w:cs="Times New Roman"/>
                <w:b/>
                <w:bCs/>
                <w:color w:val="000000"/>
                <w:lang w:val="es-CL" w:eastAsia="es-CL"/>
              </w:rPr>
            </w:pPr>
            <w:r w:rsidRPr="00E972C5">
              <w:rPr>
                <w:rFonts w:ascii="Calibri" w:eastAsia="Times New Roman" w:hAnsi="Calibri" w:cs="Times New Roman"/>
                <w:b/>
                <w:bCs/>
                <w:color w:val="000000"/>
                <w:lang w:val="es-CL" w:eastAsia="es-CL"/>
              </w:rPr>
              <w:t> </w:t>
            </w:r>
          </w:p>
        </w:tc>
        <w:tc>
          <w:tcPr>
            <w:tcW w:w="3645" w:type="dxa"/>
            <w:tcBorders>
              <w:top w:val="nil"/>
              <w:left w:val="nil"/>
              <w:bottom w:val="single" w:sz="4" w:space="0" w:color="auto"/>
              <w:right w:val="nil"/>
            </w:tcBorders>
            <w:shd w:val="clear" w:color="auto" w:fill="auto"/>
            <w:noWrap/>
            <w:vAlign w:val="bottom"/>
            <w:hideMark/>
          </w:tcPr>
          <w:p w:rsidR="00E972C5" w:rsidRPr="00E972C5" w:rsidRDefault="00E972C5" w:rsidP="00E972C5">
            <w:pPr>
              <w:spacing w:after="0" w:line="240" w:lineRule="auto"/>
              <w:rPr>
                <w:rFonts w:ascii="Calibri" w:eastAsia="Times New Roman" w:hAnsi="Calibri" w:cs="Times New Roman"/>
                <w:b/>
                <w:bCs/>
                <w:color w:val="000000"/>
                <w:lang w:val="es-CL" w:eastAsia="es-CL"/>
              </w:rPr>
            </w:pPr>
            <w:r w:rsidRPr="00E972C5">
              <w:rPr>
                <w:rFonts w:ascii="Calibri" w:eastAsia="Times New Roman" w:hAnsi="Calibri" w:cs="Times New Roman"/>
                <w:b/>
                <w:bCs/>
                <w:color w:val="000000"/>
                <w:lang w:val="es-CL" w:eastAsia="es-CL"/>
              </w:rPr>
              <w:t> </w:t>
            </w:r>
          </w:p>
        </w:tc>
        <w:tc>
          <w:tcPr>
            <w:tcW w:w="1354" w:type="dxa"/>
            <w:tcBorders>
              <w:top w:val="nil"/>
              <w:left w:val="nil"/>
              <w:bottom w:val="single" w:sz="4" w:space="0" w:color="auto"/>
              <w:right w:val="nil"/>
            </w:tcBorders>
            <w:shd w:val="clear" w:color="auto" w:fill="auto"/>
            <w:noWrap/>
            <w:vAlign w:val="bottom"/>
            <w:hideMark/>
          </w:tcPr>
          <w:p w:rsidR="00E972C5" w:rsidRPr="00E972C5" w:rsidRDefault="00E972C5" w:rsidP="00E972C5">
            <w:pPr>
              <w:spacing w:after="0" w:line="240" w:lineRule="auto"/>
              <w:rPr>
                <w:rFonts w:ascii="Calibri" w:eastAsia="Times New Roman" w:hAnsi="Calibri" w:cs="Times New Roman"/>
                <w:b/>
                <w:bCs/>
                <w:color w:val="000000"/>
                <w:lang w:val="es-CL" w:eastAsia="es-CL"/>
              </w:rPr>
            </w:pPr>
            <w:r w:rsidRPr="00E972C5">
              <w:rPr>
                <w:rFonts w:ascii="Calibri" w:eastAsia="Times New Roman" w:hAnsi="Calibri" w:cs="Times New Roman"/>
                <w:b/>
                <w:bCs/>
                <w:color w:val="000000"/>
                <w:lang w:val="es-CL" w:eastAsia="es-CL"/>
              </w:rPr>
              <w:t> </w:t>
            </w:r>
          </w:p>
        </w:tc>
        <w:tc>
          <w:tcPr>
            <w:tcW w:w="1480" w:type="dxa"/>
            <w:tcBorders>
              <w:top w:val="nil"/>
              <w:left w:val="nil"/>
              <w:bottom w:val="single" w:sz="4" w:space="0" w:color="auto"/>
              <w:right w:val="nil"/>
            </w:tcBorders>
            <w:shd w:val="clear" w:color="auto" w:fill="auto"/>
            <w:noWrap/>
            <w:vAlign w:val="bottom"/>
            <w:hideMark/>
          </w:tcPr>
          <w:p w:rsidR="00E972C5" w:rsidRPr="00E972C5" w:rsidRDefault="00E972C5" w:rsidP="00E972C5">
            <w:pPr>
              <w:spacing w:after="0" w:line="240" w:lineRule="auto"/>
              <w:rPr>
                <w:rFonts w:ascii="Calibri" w:eastAsia="Times New Roman" w:hAnsi="Calibri" w:cs="Times New Roman"/>
                <w:b/>
                <w:bCs/>
                <w:color w:val="000000"/>
                <w:lang w:val="es-CL" w:eastAsia="es-CL"/>
              </w:rPr>
            </w:pPr>
            <w:r w:rsidRPr="00E972C5">
              <w:rPr>
                <w:rFonts w:ascii="Calibri" w:eastAsia="Times New Roman" w:hAnsi="Calibri" w:cs="Times New Roman"/>
                <w:b/>
                <w:bCs/>
                <w:color w:val="000000"/>
                <w:lang w:val="es-CL" w:eastAsia="es-CL"/>
              </w:rPr>
              <w:t> </w:t>
            </w:r>
          </w:p>
        </w:tc>
        <w:tc>
          <w:tcPr>
            <w:tcW w:w="1480" w:type="dxa"/>
            <w:tcBorders>
              <w:top w:val="nil"/>
              <w:left w:val="nil"/>
              <w:bottom w:val="single" w:sz="4" w:space="0" w:color="auto"/>
              <w:right w:val="nil"/>
            </w:tcBorders>
            <w:shd w:val="clear" w:color="auto" w:fill="auto"/>
            <w:noWrap/>
            <w:vAlign w:val="bottom"/>
            <w:hideMark/>
          </w:tcPr>
          <w:p w:rsidR="00E972C5" w:rsidRPr="00E972C5" w:rsidRDefault="00E972C5" w:rsidP="00E972C5">
            <w:pPr>
              <w:spacing w:after="0" w:line="240" w:lineRule="auto"/>
              <w:rPr>
                <w:rFonts w:ascii="Calibri" w:eastAsia="Times New Roman" w:hAnsi="Calibri" w:cs="Times New Roman"/>
                <w:b/>
                <w:bCs/>
                <w:color w:val="000000"/>
                <w:lang w:val="es-CL" w:eastAsia="es-CL"/>
              </w:rPr>
            </w:pPr>
            <w:r w:rsidRPr="00E972C5">
              <w:rPr>
                <w:rFonts w:ascii="Calibri" w:eastAsia="Times New Roman" w:hAnsi="Calibri" w:cs="Times New Roman"/>
                <w:b/>
                <w:bCs/>
                <w:color w:val="000000"/>
                <w:lang w:val="es-CL" w:eastAsia="es-CL"/>
              </w:rPr>
              <w:t> </w:t>
            </w:r>
          </w:p>
        </w:tc>
        <w:tc>
          <w:tcPr>
            <w:tcW w:w="1211" w:type="dxa"/>
            <w:tcBorders>
              <w:top w:val="nil"/>
              <w:left w:val="nil"/>
              <w:bottom w:val="single" w:sz="4" w:space="0" w:color="auto"/>
              <w:right w:val="single" w:sz="4" w:space="0" w:color="auto"/>
            </w:tcBorders>
            <w:shd w:val="clear" w:color="auto" w:fill="auto"/>
            <w:noWrap/>
            <w:vAlign w:val="bottom"/>
            <w:hideMark/>
          </w:tcPr>
          <w:p w:rsidR="00E972C5" w:rsidRPr="00E972C5" w:rsidRDefault="00E972C5" w:rsidP="00E972C5">
            <w:pPr>
              <w:spacing w:after="0" w:line="240" w:lineRule="auto"/>
              <w:rPr>
                <w:rFonts w:ascii="Calibri" w:eastAsia="Times New Roman" w:hAnsi="Calibri" w:cs="Times New Roman"/>
                <w:b/>
                <w:bCs/>
                <w:color w:val="000000"/>
                <w:lang w:val="es-CL" w:eastAsia="es-CL"/>
              </w:rPr>
            </w:pPr>
            <w:r w:rsidRPr="00E972C5">
              <w:rPr>
                <w:rFonts w:ascii="Calibri" w:eastAsia="Times New Roman" w:hAnsi="Calibri" w:cs="Times New Roman"/>
                <w:b/>
                <w:bCs/>
                <w:color w:val="000000"/>
                <w:lang w:val="es-CL" w:eastAsia="es-CL"/>
              </w:rPr>
              <w:t> </w:t>
            </w:r>
          </w:p>
        </w:tc>
      </w:tr>
      <w:tr w:rsidR="00E972C5" w:rsidRPr="00E972C5" w:rsidTr="00E972C5">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bottom"/>
            <w:hideMark/>
          </w:tcPr>
          <w:p w:rsidR="00E972C5" w:rsidRPr="00E972C5" w:rsidRDefault="00E972C5" w:rsidP="00E972C5">
            <w:pPr>
              <w:spacing w:after="0" w:line="240" w:lineRule="auto"/>
              <w:jc w:val="right"/>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3645" w:type="dxa"/>
            <w:tcBorders>
              <w:top w:val="nil"/>
              <w:left w:val="nil"/>
              <w:bottom w:val="single" w:sz="4" w:space="0" w:color="auto"/>
              <w:right w:val="single" w:sz="4" w:space="0" w:color="auto"/>
            </w:tcBorders>
            <w:shd w:val="clear" w:color="auto" w:fill="auto"/>
            <w:noWrap/>
            <w:vAlign w:val="bottom"/>
            <w:hideMark/>
          </w:tcPr>
          <w:p w:rsidR="00E972C5" w:rsidRPr="00E972C5" w:rsidRDefault="00E972C5" w:rsidP="00E972C5">
            <w:pPr>
              <w:spacing w:after="0" w:line="240" w:lineRule="auto"/>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354" w:type="dxa"/>
            <w:tcBorders>
              <w:top w:val="nil"/>
              <w:left w:val="nil"/>
              <w:bottom w:val="single" w:sz="4" w:space="0" w:color="auto"/>
              <w:right w:val="single" w:sz="4" w:space="0" w:color="auto"/>
            </w:tcBorders>
            <w:shd w:val="clear" w:color="auto" w:fill="auto"/>
            <w:noWrap/>
            <w:vAlign w:val="bottom"/>
            <w:hideMark/>
          </w:tcPr>
          <w:p w:rsidR="00E972C5" w:rsidRPr="00E972C5" w:rsidRDefault="00E972C5" w:rsidP="00E972C5">
            <w:pPr>
              <w:spacing w:after="0" w:line="240" w:lineRule="auto"/>
              <w:jc w:val="center"/>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480" w:type="dxa"/>
            <w:tcBorders>
              <w:top w:val="nil"/>
              <w:left w:val="nil"/>
              <w:bottom w:val="single" w:sz="4" w:space="0" w:color="auto"/>
              <w:right w:val="single" w:sz="4" w:space="0" w:color="auto"/>
            </w:tcBorders>
            <w:shd w:val="clear" w:color="auto" w:fill="auto"/>
            <w:noWrap/>
            <w:vAlign w:val="bottom"/>
            <w:hideMark/>
          </w:tcPr>
          <w:p w:rsidR="00E972C5" w:rsidRPr="00E972C5" w:rsidRDefault="00E972C5" w:rsidP="00E972C5">
            <w:pPr>
              <w:spacing w:after="0" w:line="240" w:lineRule="auto"/>
              <w:jc w:val="right"/>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480" w:type="dxa"/>
            <w:tcBorders>
              <w:top w:val="nil"/>
              <w:left w:val="nil"/>
              <w:bottom w:val="single" w:sz="4" w:space="0" w:color="auto"/>
              <w:right w:val="single" w:sz="4" w:space="0" w:color="auto"/>
            </w:tcBorders>
            <w:shd w:val="clear" w:color="000000" w:fill="FFFFFF"/>
            <w:noWrap/>
            <w:vAlign w:val="bottom"/>
            <w:hideMark/>
          </w:tcPr>
          <w:p w:rsidR="00E972C5" w:rsidRPr="00E972C5" w:rsidRDefault="00E972C5" w:rsidP="00E972C5">
            <w:pPr>
              <w:spacing w:after="0" w:line="240" w:lineRule="auto"/>
              <w:jc w:val="right"/>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211" w:type="dxa"/>
            <w:tcBorders>
              <w:top w:val="nil"/>
              <w:left w:val="nil"/>
              <w:bottom w:val="single" w:sz="4" w:space="0" w:color="auto"/>
              <w:right w:val="single" w:sz="4" w:space="0" w:color="auto"/>
            </w:tcBorders>
            <w:shd w:val="clear" w:color="000000" w:fill="FFFFFF"/>
            <w:noWrap/>
            <w:vAlign w:val="bottom"/>
            <w:hideMark/>
          </w:tcPr>
          <w:p w:rsidR="00E972C5" w:rsidRPr="00E972C5" w:rsidRDefault="00E972C5" w:rsidP="00E972C5">
            <w:pPr>
              <w:spacing w:after="0" w:line="240" w:lineRule="auto"/>
              <w:jc w:val="right"/>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r>
      <w:tr w:rsidR="00E972C5" w:rsidRPr="00E972C5" w:rsidTr="00E972C5">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bottom"/>
            <w:hideMark/>
          </w:tcPr>
          <w:p w:rsidR="00E972C5" w:rsidRPr="00E972C5" w:rsidRDefault="00E972C5" w:rsidP="00E972C5">
            <w:pPr>
              <w:spacing w:after="0" w:line="240" w:lineRule="auto"/>
              <w:jc w:val="right"/>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3645" w:type="dxa"/>
            <w:tcBorders>
              <w:top w:val="nil"/>
              <w:left w:val="nil"/>
              <w:bottom w:val="single" w:sz="4" w:space="0" w:color="auto"/>
              <w:right w:val="single" w:sz="4" w:space="0" w:color="auto"/>
            </w:tcBorders>
            <w:shd w:val="clear" w:color="auto" w:fill="auto"/>
            <w:noWrap/>
            <w:vAlign w:val="bottom"/>
            <w:hideMark/>
          </w:tcPr>
          <w:p w:rsidR="00E972C5" w:rsidRPr="00E972C5" w:rsidRDefault="00E972C5" w:rsidP="00E972C5">
            <w:pPr>
              <w:spacing w:after="0" w:line="240" w:lineRule="auto"/>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354" w:type="dxa"/>
            <w:tcBorders>
              <w:top w:val="nil"/>
              <w:left w:val="nil"/>
              <w:bottom w:val="single" w:sz="4" w:space="0" w:color="auto"/>
              <w:right w:val="single" w:sz="4" w:space="0" w:color="auto"/>
            </w:tcBorders>
            <w:shd w:val="clear" w:color="auto" w:fill="auto"/>
            <w:noWrap/>
            <w:vAlign w:val="bottom"/>
            <w:hideMark/>
          </w:tcPr>
          <w:p w:rsidR="00E972C5" w:rsidRPr="00E972C5" w:rsidRDefault="00E972C5" w:rsidP="00E972C5">
            <w:pPr>
              <w:spacing w:after="0" w:line="240" w:lineRule="auto"/>
              <w:jc w:val="center"/>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480" w:type="dxa"/>
            <w:tcBorders>
              <w:top w:val="nil"/>
              <w:left w:val="nil"/>
              <w:bottom w:val="single" w:sz="4" w:space="0" w:color="auto"/>
              <w:right w:val="single" w:sz="4" w:space="0" w:color="auto"/>
            </w:tcBorders>
            <w:shd w:val="clear" w:color="auto" w:fill="auto"/>
            <w:noWrap/>
            <w:vAlign w:val="bottom"/>
            <w:hideMark/>
          </w:tcPr>
          <w:p w:rsidR="00E972C5" w:rsidRPr="00E972C5" w:rsidRDefault="00E972C5" w:rsidP="00E972C5">
            <w:pPr>
              <w:spacing w:after="0" w:line="240" w:lineRule="auto"/>
              <w:jc w:val="right"/>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480" w:type="dxa"/>
            <w:tcBorders>
              <w:top w:val="nil"/>
              <w:left w:val="nil"/>
              <w:bottom w:val="single" w:sz="4" w:space="0" w:color="auto"/>
              <w:right w:val="single" w:sz="4" w:space="0" w:color="auto"/>
            </w:tcBorders>
            <w:shd w:val="clear" w:color="000000" w:fill="FFFFFF"/>
            <w:noWrap/>
            <w:vAlign w:val="bottom"/>
            <w:hideMark/>
          </w:tcPr>
          <w:p w:rsidR="00E972C5" w:rsidRPr="00E972C5" w:rsidRDefault="00E972C5" w:rsidP="00E972C5">
            <w:pPr>
              <w:spacing w:after="0" w:line="240" w:lineRule="auto"/>
              <w:jc w:val="right"/>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211" w:type="dxa"/>
            <w:tcBorders>
              <w:top w:val="nil"/>
              <w:left w:val="nil"/>
              <w:bottom w:val="single" w:sz="4" w:space="0" w:color="auto"/>
              <w:right w:val="single" w:sz="4" w:space="0" w:color="auto"/>
            </w:tcBorders>
            <w:shd w:val="clear" w:color="000000" w:fill="FFFFFF"/>
            <w:noWrap/>
            <w:vAlign w:val="bottom"/>
            <w:hideMark/>
          </w:tcPr>
          <w:p w:rsidR="00E972C5" w:rsidRPr="00E972C5" w:rsidRDefault="00E972C5" w:rsidP="00E972C5">
            <w:pPr>
              <w:spacing w:after="0" w:line="240" w:lineRule="auto"/>
              <w:jc w:val="right"/>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r>
      <w:tr w:rsidR="00E972C5" w:rsidRPr="00E972C5" w:rsidTr="00E972C5">
        <w:trPr>
          <w:trHeight w:val="300"/>
          <w:jc w:val="center"/>
        </w:trPr>
        <w:tc>
          <w:tcPr>
            <w:tcW w:w="658" w:type="dxa"/>
            <w:tcBorders>
              <w:top w:val="nil"/>
              <w:left w:val="single" w:sz="4" w:space="0" w:color="auto"/>
              <w:bottom w:val="single" w:sz="4" w:space="0" w:color="auto"/>
              <w:right w:val="nil"/>
            </w:tcBorders>
            <w:shd w:val="clear" w:color="000000" w:fill="DAEEF3"/>
            <w:noWrap/>
            <w:vAlign w:val="center"/>
            <w:hideMark/>
          </w:tcPr>
          <w:p w:rsidR="00E972C5" w:rsidRPr="00E972C5" w:rsidRDefault="00E972C5" w:rsidP="00E972C5">
            <w:pPr>
              <w:spacing w:after="0" w:line="240" w:lineRule="auto"/>
              <w:jc w:val="right"/>
              <w:rPr>
                <w:rFonts w:ascii="Calibri" w:eastAsia="Times New Roman" w:hAnsi="Calibri" w:cs="Times New Roman"/>
                <w:lang w:val="es-CL" w:eastAsia="es-CL"/>
              </w:rPr>
            </w:pPr>
            <w:r w:rsidRPr="00E972C5">
              <w:rPr>
                <w:rFonts w:ascii="Calibri" w:eastAsia="Times New Roman" w:hAnsi="Calibri" w:cs="Times New Roman"/>
                <w:lang w:val="es-CL" w:eastAsia="es-CL"/>
              </w:rPr>
              <w:t> </w:t>
            </w:r>
          </w:p>
        </w:tc>
        <w:tc>
          <w:tcPr>
            <w:tcW w:w="3645" w:type="dxa"/>
            <w:tcBorders>
              <w:top w:val="nil"/>
              <w:left w:val="nil"/>
              <w:bottom w:val="single" w:sz="4" w:space="0" w:color="auto"/>
              <w:right w:val="nil"/>
            </w:tcBorders>
            <w:shd w:val="clear" w:color="000000" w:fill="DAEEF3"/>
            <w:noWrap/>
            <w:vAlign w:val="center"/>
            <w:hideMark/>
          </w:tcPr>
          <w:p w:rsidR="00E972C5" w:rsidRPr="00E972C5" w:rsidRDefault="00E972C5" w:rsidP="00E972C5">
            <w:pPr>
              <w:spacing w:after="0" w:line="240" w:lineRule="auto"/>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SUBTOTAL 4</w:t>
            </w:r>
          </w:p>
        </w:tc>
        <w:tc>
          <w:tcPr>
            <w:tcW w:w="1354" w:type="dxa"/>
            <w:tcBorders>
              <w:top w:val="nil"/>
              <w:left w:val="nil"/>
              <w:bottom w:val="single" w:sz="4" w:space="0" w:color="auto"/>
              <w:right w:val="nil"/>
            </w:tcBorders>
            <w:shd w:val="clear" w:color="000000" w:fill="DAEEF3"/>
            <w:noWrap/>
            <w:vAlign w:val="center"/>
            <w:hideMark/>
          </w:tcPr>
          <w:p w:rsidR="00E972C5" w:rsidRPr="00E972C5" w:rsidRDefault="00E972C5" w:rsidP="00E972C5">
            <w:pPr>
              <w:spacing w:after="0" w:line="240" w:lineRule="auto"/>
              <w:jc w:val="center"/>
              <w:rPr>
                <w:rFonts w:ascii="Calibri" w:eastAsia="Times New Roman" w:hAnsi="Calibri" w:cs="Times New Roman"/>
                <w:lang w:val="es-CL" w:eastAsia="es-CL"/>
              </w:rPr>
            </w:pPr>
            <w:r w:rsidRPr="00E972C5">
              <w:rPr>
                <w:rFonts w:ascii="Calibri" w:eastAsia="Times New Roman" w:hAnsi="Calibri" w:cs="Times New Roman"/>
                <w:lang w:val="es-CL" w:eastAsia="es-CL"/>
              </w:rPr>
              <w:t> </w:t>
            </w:r>
          </w:p>
        </w:tc>
        <w:tc>
          <w:tcPr>
            <w:tcW w:w="1480" w:type="dxa"/>
            <w:tcBorders>
              <w:top w:val="nil"/>
              <w:left w:val="nil"/>
              <w:bottom w:val="single" w:sz="4" w:space="0" w:color="auto"/>
              <w:right w:val="nil"/>
            </w:tcBorders>
            <w:shd w:val="clear" w:color="000000" w:fill="DAEEF3"/>
            <w:noWrap/>
            <w:vAlign w:val="center"/>
            <w:hideMark/>
          </w:tcPr>
          <w:p w:rsidR="00E972C5" w:rsidRPr="00E972C5" w:rsidRDefault="00E972C5" w:rsidP="00E972C5">
            <w:pPr>
              <w:spacing w:after="0" w:line="240" w:lineRule="auto"/>
              <w:jc w:val="right"/>
              <w:rPr>
                <w:rFonts w:ascii="Calibri" w:eastAsia="Times New Roman" w:hAnsi="Calibri" w:cs="Times New Roman"/>
                <w:color w:val="DAEEF3"/>
                <w:lang w:val="es-CL" w:eastAsia="es-CL"/>
              </w:rPr>
            </w:pPr>
            <w:r w:rsidRPr="00E972C5">
              <w:rPr>
                <w:rFonts w:ascii="Calibri" w:eastAsia="Times New Roman" w:hAnsi="Calibri" w:cs="Times New Roman"/>
                <w:color w:val="DAEEF3"/>
                <w:lang w:val="es-CL" w:eastAsia="es-CL"/>
              </w:rPr>
              <w:t> </w:t>
            </w:r>
          </w:p>
        </w:tc>
        <w:tc>
          <w:tcPr>
            <w:tcW w:w="1480" w:type="dxa"/>
            <w:tcBorders>
              <w:top w:val="nil"/>
              <w:left w:val="single" w:sz="4" w:space="0" w:color="auto"/>
              <w:bottom w:val="single" w:sz="4" w:space="0" w:color="auto"/>
              <w:right w:val="single" w:sz="4" w:space="0" w:color="auto"/>
            </w:tcBorders>
            <w:shd w:val="clear" w:color="000000" w:fill="DAEEF3"/>
            <w:noWrap/>
            <w:vAlign w:val="bottom"/>
            <w:hideMark/>
          </w:tcPr>
          <w:p w:rsidR="00E972C5" w:rsidRPr="00E972C5" w:rsidRDefault="00E972C5" w:rsidP="00E972C5">
            <w:pPr>
              <w:spacing w:after="0" w:line="240" w:lineRule="auto"/>
              <w:jc w:val="right"/>
              <w:rPr>
                <w:rFonts w:ascii="Calibri" w:eastAsia="Times New Roman" w:hAnsi="Calibri" w:cs="Times New Roman"/>
                <w:color w:val="DAEEF3"/>
                <w:lang w:val="es-CL" w:eastAsia="es-CL"/>
              </w:rPr>
            </w:pPr>
            <w:r w:rsidRPr="00E972C5">
              <w:rPr>
                <w:rFonts w:ascii="Calibri" w:eastAsia="Times New Roman" w:hAnsi="Calibri" w:cs="Times New Roman"/>
                <w:color w:val="DAEEF3"/>
                <w:lang w:val="es-CL" w:eastAsia="es-CL"/>
              </w:rPr>
              <w:t> </w:t>
            </w:r>
          </w:p>
        </w:tc>
        <w:tc>
          <w:tcPr>
            <w:tcW w:w="1211" w:type="dxa"/>
            <w:tcBorders>
              <w:top w:val="nil"/>
              <w:left w:val="nil"/>
              <w:bottom w:val="single" w:sz="4" w:space="0" w:color="auto"/>
              <w:right w:val="single" w:sz="4" w:space="0" w:color="auto"/>
            </w:tcBorders>
            <w:shd w:val="clear" w:color="000000" w:fill="DAEEF3"/>
            <w:noWrap/>
            <w:vAlign w:val="center"/>
            <w:hideMark/>
          </w:tcPr>
          <w:p w:rsidR="00E972C5" w:rsidRPr="00E972C5" w:rsidRDefault="00E972C5" w:rsidP="00E972C5">
            <w:pPr>
              <w:spacing w:after="0" w:line="240" w:lineRule="auto"/>
              <w:jc w:val="right"/>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 </w:t>
            </w:r>
          </w:p>
        </w:tc>
      </w:tr>
      <w:tr w:rsidR="00E972C5" w:rsidRPr="00E972C5" w:rsidTr="00E972C5">
        <w:trPr>
          <w:trHeight w:val="300"/>
          <w:jc w:val="center"/>
        </w:trPr>
        <w:tc>
          <w:tcPr>
            <w:tcW w:w="658" w:type="dxa"/>
            <w:tcBorders>
              <w:top w:val="nil"/>
              <w:left w:val="single" w:sz="4" w:space="0" w:color="auto"/>
              <w:bottom w:val="single" w:sz="4" w:space="0" w:color="auto"/>
              <w:right w:val="single" w:sz="4" w:space="0" w:color="auto"/>
            </w:tcBorders>
            <w:shd w:val="clear" w:color="000000" w:fill="FFFFFF"/>
            <w:noWrap/>
            <w:vAlign w:val="center"/>
            <w:hideMark/>
          </w:tcPr>
          <w:p w:rsidR="00E972C5" w:rsidRPr="00E972C5" w:rsidRDefault="00E972C5" w:rsidP="00E972C5">
            <w:pPr>
              <w:spacing w:after="0" w:line="240" w:lineRule="auto"/>
              <w:jc w:val="right"/>
              <w:rPr>
                <w:rFonts w:ascii="Calibri" w:eastAsia="Times New Roman" w:hAnsi="Calibri" w:cs="Times New Roman"/>
                <w:b/>
                <w:bCs/>
                <w:color w:val="000000"/>
                <w:lang w:val="es-CL" w:eastAsia="es-CL"/>
              </w:rPr>
            </w:pPr>
            <w:r w:rsidRPr="00E972C5">
              <w:rPr>
                <w:rFonts w:ascii="Calibri" w:eastAsia="Times New Roman" w:hAnsi="Calibri" w:cs="Times New Roman"/>
                <w:b/>
                <w:bCs/>
                <w:color w:val="000000"/>
                <w:lang w:val="es-CL" w:eastAsia="es-CL"/>
              </w:rPr>
              <w:t> </w:t>
            </w:r>
          </w:p>
        </w:tc>
        <w:tc>
          <w:tcPr>
            <w:tcW w:w="3645" w:type="dxa"/>
            <w:tcBorders>
              <w:top w:val="nil"/>
              <w:left w:val="nil"/>
              <w:bottom w:val="single" w:sz="4" w:space="0" w:color="auto"/>
              <w:right w:val="single" w:sz="4" w:space="0" w:color="auto"/>
            </w:tcBorders>
            <w:shd w:val="clear" w:color="000000" w:fill="FFFFFF"/>
            <w:noWrap/>
            <w:vAlign w:val="center"/>
            <w:hideMark/>
          </w:tcPr>
          <w:p w:rsidR="00E972C5" w:rsidRPr="00E972C5" w:rsidRDefault="00E972C5" w:rsidP="00E972C5">
            <w:pPr>
              <w:spacing w:after="0" w:line="240" w:lineRule="auto"/>
              <w:rPr>
                <w:rFonts w:ascii="Calibri" w:eastAsia="Times New Roman" w:hAnsi="Calibri" w:cs="Times New Roman"/>
                <w:b/>
                <w:bCs/>
                <w:color w:val="000000"/>
                <w:lang w:val="es-CL" w:eastAsia="es-CL"/>
              </w:rPr>
            </w:pPr>
            <w:r w:rsidRPr="00E972C5">
              <w:rPr>
                <w:rFonts w:ascii="Calibri" w:eastAsia="Times New Roman" w:hAnsi="Calibri" w:cs="Times New Roman"/>
                <w:b/>
                <w:bCs/>
                <w:color w:val="000000"/>
                <w:lang w:val="es-CL" w:eastAsia="es-CL"/>
              </w:rPr>
              <w:t> </w:t>
            </w:r>
          </w:p>
        </w:tc>
        <w:tc>
          <w:tcPr>
            <w:tcW w:w="1354" w:type="dxa"/>
            <w:tcBorders>
              <w:top w:val="nil"/>
              <w:left w:val="nil"/>
              <w:bottom w:val="single" w:sz="4" w:space="0" w:color="auto"/>
              <w:right w:val="single" w:sz="4" w:space="0" w:color="auto"/>
            </w:tcBorders>
            <w:shd w:val="clear" w:color="000000" w:fill="FFFFFF"/>
            <w:noWrap/>
            <w:vAlign w:val="center"/>
            <w:hideMark/>
          </w:tcPr>
          <w:p w:rsidR="00E972C5" w:rsidRPr="00E972C5" w:rsidRDefault="00E972C5" w:rsidP="00E972C5">
            <w:pPr>
              <w:spacing w:after="0" w:line="240" w:lineRule="auto"/>
              <w:jc w:val="center"/>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480" w:type="dxa"/>
            <w:tcBorders>
              <w:top w:val="nil"/>
              <w:left w:val="nil"/>
              <w:bottom w:val="single" w:sz="4" w:space="0" w:color="auto"/>
              <w:right w:val="single" w:sz="4" w:space="0" w:color="auto"/>
            </w:tcBorders>
            <w:shd w:val="clear" w:color="000000" w:fill="FFFFFF"/>
            <w:noWrap/>
            <w:vAlign w:val="center"/>
            <w:hideMark/>
          </w:tcPr>
          <w:p w:rsidR="00E972C5" w:rsidRPr="00E972C5" w:rsidRDefault="00E972C5" w:rsidP="00E972C5">
            <w:pPr>
              <w:spacing w:after="0" w:line="240" w:lineRule="auto"/>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480" w:type="dxa"/>
            <w:tcBorders>
              <w:top w:val="nil"/>
              <w:left w:val="nil"/>
              <w:bottom w:val="single" w:sz="4" w:space="0" w:color="auto"/>
              <w:right w:val="single" w:sz="4" w:space="0" w:color="auto"/>
            </w:tcBorders>
            <w:shd w:val="clear" w:color="000000" w:fill="FFFFFF"/>
            <w:noWrap/>
            <w:vAlign w:val="center"/>
            <w:hideMark/>
          </w:tcPr>
          <w:p w:rsidR="00E972C5" w:rsidRPr="00E972C5" w:rsidRDefault="00E972C5" w:rsidP="00E972C5">
            <w:pPr>
              <w:spacing w:after="0" w:line="240" w:lineRule="auto"/>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211" w:type="dxa"/>
            <w:tcBorders>
              <w:top w:val="nil"/>
              <w:left w:val="nil"/>
              <w:bottom w:val="single" w:sz="4" w:space="0" w:color="auto"/>
              <w:right w:val="single" w:sz="4" w:space="0" w:color="auto"/>
            </w:tcBorders>
            <w:shd w:val="clear" w:color="000000" w:fill="FFFFFF"/>
            <w:noWrap/>
            <w:vAlign w:val="center"/>
            <w:hideMark/>
          </w:tcPr>
          <w:p w:rsidR="00E972C5" w:rsidRPr="00E972C5" w:rsidRDefault="00E972C5" w:rsidP="00E972C5">
            <w:pPr>
              <w:spacing w:after="0" w:line="240" w:lineRule="auto"/>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r>
      <w:tr w:rsidR="00E972C5" w:rsidRPr="00E972C5" w:rsidTr="00E972C5">
        <w:trPr>
          <w:trHeight w:val="300"/>
          <w:jc w:val="center"/>
        </w:trPr>
        <w:tc>
          <w:tcPr>
            <w:tcW w:w="658" w:type="dxa"/>
            <w:tcBorders>
              <w:top w:val="nil"/>
              <w:left w:val="single" w:sz="4" w:space="0" w:color="auto"/>
              <w:bottom w:val="single" w:sz="4" w:space="0" w:color="auto"/>
              <w:right w:val="single" w:sz="4" w:space="0" w:color="auto"/>
            </w:tcBorders>
            <w:shd w:val="clear" w:color="000000" w:fill="FFFFFF"/>
            <w:noWrap/>
            <w:vAlign w:val="center"/>
            <w:hideMark/>
          </w:tcPr>
          <w:p w:rsidR="00E972C5" w:rsidRPr="00E972C5" w:rsidRDefault="00E972C5" w:rsidP="00E972C5">
            <w:pPr>
              <w:spacing w:after="0" w:line="240" w:lineRule="auto"/>
              <w:jc w:val="right"/>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3645" w:type="dxa"/>
            <w:tcBorders>
              <w:top w:val="nil"/>
              <w:left w:val="nil"/>
              <w:bottom w:val="single" w:sz="4" w:space="0" w:color="auto"/>
              <w:right w:val="single" w:sz="4" w:space="0" w:color="auto"/>
            </w:tcBorders>
            <w:shd w:val="clear" w:color="000000" w:fill="FFFFFF"/>
            <w:noWrap/>
            <w:vAlign w:val="center"/>
            <w:hideMark/>
          </w:tcPr>
          <w:p w:rsidR="00E972C5" w:rsidRPr="00E972C5" w:rsidRDefault="00E972C5" w:rsidP="00E972C5">
            <w:pPr>
              <w:spacing w:after="0" w:line="240" w:lineRule="auto"/>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354" w:type="dxa"/>
            <w:tcBorders>
              <w:top w:val="nil"/>
              <w:left w:val="nil"/>
              <w:bottom w:val="single" w:sz="4" w:space="0" w:color="auto"/>
              <w:right w:val="single" w:sz="4" w:space="0" w:color="auto"/>
            </w:tcBorders>
            <w:shd w:val="clear" w:color="000000" w:fill="FFFFFF"/>
            <w:noWrap/>
            <w:vAlign w:val="center"/>
            <w:hideMark/>
          </w:tcPr>
          <w:p w:rsidR="00E972C5" w:rsidRPr="00E972C5" w:rsidRDefault="00E972C5" w:rsidP="00E972C5">
            <w:pPr>
              <w:spacing w:after="0" w:line="240" w:lineRule="auto"/>
              <w:jc w:val="center"/>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480" w:type="dxa"/>
            <w:tcBorders>
              <w:top w:val="nil"/>
              <w:left w:val="nil"/>
              <w:bottom w:val="single" w:sz="4" w:space="0" w:color="auto"/>
              <w:right w:val="single" w:sz="4" w:space="0" w:color="auto"/>
            </w:tcBorders>
            <w:shd w:val="clear" w:color="000000" w:fill="FFFFFF"/>
            <w:noWrap/>
            <w:vAlign w:val="center"/>
            <w:hideMark/>
          </w:tcPr>
          <w:p w:rsidR="00E972C5" w:rsidRPr="00E972C5" w:rsidRDefault="00E972C5" w:rsidP="00E972C5">
            <w:pPr>
              <w:spacing w:after="0" w:line="240" w:lineRule="auto"/>
              <w:jc w:val="right"/>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480" w:type="dxa"/>
            <w:tcBorders>
              <w:top w:val="nil"/>
              <w:left w:val="nil"/>
              <w:bottom w:val="single" w:sz="4" w:space="0" w:color="auto"/>
              <w:right w:val="single" w:sz="4" w:space="0" w:color="auto"/>
            </w:tcBorders>
            <w:shd w:val="clear" w:color="000000" w:fill="FFFFFF"/>
            <w:noWrap/>
            <w:vAlign w:val="bottom"/>
            <w:hideMark/>
          </w:tcPr>
          <w:p w:rsidR="00E972C5" w:rsidRPr="00E972C5" w:rsidRDefault="00E972C5" w:rsidP="00E972C5">
            <w:pPr>
              <w:spacing w:after="0" w:line="240" w:lineRule="auto"/>
              <w:rPr>
                <w:rFonts w:ascii="Calibri" w:eastAsia="Times New Roman" w:hAnsi="Calibri" w:cs="Times New Roman"/>
                <w:lang w:val="es-CL" w:eastAsia="es-CL"/>
              </w:rPr>
            </w:pPr>
            <w:r w:rsidRPr="00E972C5">
              <w:rPr>
                <w:rFonts w:ascii="Calibri" w:eastAsia="Times New Roman" w:hAnsi="Calibri" w:cs="Times New Roman"/>
                <w:lang w:val="es-CL" w:eastAsia="es-CL"/>
              </w:rPr>
              <w:t> </w:t>
            </w:r>
          </w:p>
        </w:tc>
        <w:tc>
          <w:tcPr>
            <w:tcW w:w="1211" w:type="dxa"/>
            <w:tcBorders>
              <w:top w:val="nil"/>
              <w:left w:val="nil"/>
              <w:bottom w:val="single" w:sz="4" w:space="0" w:color="auto"/>
              <w:right w:val="single" w:sz="4" w:space="0" w:color="auto"/>
            </w:tcBorders>
            <w:shd w:val="clear" w:color="000000" w:fill="FFFFFF"/>
            <w:noWrap/>
            <w:vAlign w:val="center"/>
            <w:hideMark/>
          </w:tcPr>
          <w:p w:rsidR="00E972C5" w:rsidRPr="00E972C5" w:rsidRDefault="00E972C5" w:rsidP="00E972C5">
            <w:pPr>
              <w:spacing w:after="0" w:line="240" w:lineRule="auto"/>
              <w:jc w:val="right"/>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r>
      <w:tr w:rsidR="00E972C5" w:rsidRPr="00E972C5" w:rsidTr="00E972C5">
        <w:trPr>
          <w:trHeight w:val="300"/>
          <w:jc w:val="center"/>
        </w:trPr>
        <w:tc>
          <w:tcPr>
            <w:tcW w:w="658" w:type="dxa"/>
            <w:tcBorders>
              <w:top w:val="nil"/>
              <w:left w:val="single" w:sz="4" w:space="0" w:color="auto"/>
              <w:bottom w:val="single" w:sz="4" w:space="0" w:color="auto"/>
              <w:right w:val="single" w:sz="4" w:space="0" w:color="auto"/>
            </w:tcBorders>
            <w:shd w:val="clear" w:color="000000" w:fill="FFFFFF"/>
            <w:noWrap/>
            <w:vAlign w:val="center"/>
            <w:hideMark/>
          </w:tcPr>
          <w:p w:rsidR="00E972C5" w:rsidRPr="00E972C5" w:rsidRDefault="00E972C5" w:rsidP="00E972C5">
            <w:pPr>
              <w:spacing w:after="0" w:line="240" w:lineRule="auto"/>
              <w:jc w:val="right"/>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3645" w:type="dxa"/>
            <w:tcBorders>
              <w:top w:val="nil"/>
              <w:left w:val="nil"/>
              <w:bottom w:val="single" w:sz="4" w:space="0" w:color="auto"/>
              <w:right w:val="single" w:sz="4" w:space="0" w:color="auto"/>
            </w:tcBorders>
            <w:shd w:val="clear" w:color="000000" w:fill="FFFFFF"/>
            <w:noWrap/>
            <w:vAlign w:val="center"/>
            <w:hideMark/>
          </w:tcPr>
          <w:p w:rsidR="00E972C5" w:rsidRPr="00E972C5" w:rsidRDefault="00E972C5" w:rsidP="00E972C5">
            <w:pPr>
              <w:spacing w:after="0" w:line="240" w:lineRule="auto"/>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354" w:type="dxa"/>
            <w:tcBorders>
              <w:top w:val="nil"/>
              <w:left w:val="nil"/>
              <w:bottom w:val="single" w:sz="4" w:space="0" w:color="auto"/>
              <w:right w:val="single" w:sz="4" w:space="0" w:color="auto"/>
            </w:tcBorders>
            <w:shd w:val="clear" w:color="000000" w:fill="FFFFFF"/>
            <w:noWrap/>
            <w:vAlign w:val="center"/>
            <w:hideMark/>
          </w:tcPr>
          <w:p w:rsidR="00E972C5" w:rsidRPr="00E972C5" w:rsidRDefault="00E972C5" w:rsidP="00E972C5">
            <w:pPr>
              <w:spacing w:after="0" w:line="240" w:lineRule="auto"/>
              <w:jc w:val="center"/>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480" w:type="dxa"/>
            <w:tcBorders>
              <w:top w:val="nil"/>
              <w:left w:val="nil"/>
              <w:bottom w:val="single" w:sz="4" w:space="0" w:color="auto"/>
              <w:right w:val="single" w:sz="4" w:space="0" w:color="auto"/>
            </w:tcBorders>
            <w:shd w:val="clear" w:color="000000" w:fill="FFFFFF"/>
            <w:noWrap/>
            <w:vAlign w:val="center"/>
            <w:hideMark/>
          </w:tcPr>
          <w:p w:rsidR="00E972C5" w:rsidRPr="00E972C5" w:rsidRDefault="00E972C5" w:rsidP="00E972C5">
            <w:pPr>
              <w:spacing w:after="0" w:line="240" w:lineRule="auto"/>
              <w:jc w:val="right"/>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480" w:type="dxa"/>
            <w:tcBorders>
              <w:top w:val="nil"/>
              <w:left w:val="nil"/>
              <w:bottom w:val="single" w:sz="4" w:space="0" w:color="auto"/>
              <w:right w:val="single" w:sz="4" w:space="0" w:color="auto"/>
            </w:tcBorders>
            <w:shd w:val="clear" w:color="000000" w:fill="FFFFFF"/>
            <w:noWrap/>
            <w:vAlign w:val="bottom"/>
            <w:hideMark/>
          </w:tcPr>
          <w:p w:rsidR="00E972C5" w:rsidRPr="00E972C5" w:rsidRDefault="00E972C5" w:rsidP="00E972C5">
            <w:pPr>
              <w:spacing w:after="0" w:line="240" w:lineRule="auto"/>
              <w:rPr>
                <w:rFonts w:ascii="Calibri" w:eastAsia="Times New Roman" w:hAnsi="Calibri" w:cs="Times New Roman"/>
                <w:lang w:val="es-CL" w:eastAsia="es-CL"/>
              </w:rPr>
            </w:pPr>
            <w:r w:rsidRPr="00E972C5">
              <w:rPr>
                <w:rFonts w:ascii="Calibri" w:eastAsia="Times New Roman" w:hAnsi="Calibri" w:cs="Times New Roman"/>
                <w:lang w:val="es-CL" w:eastAsia="es-CL"/>
              </w:rPr>
              <w:t> </w:t>
            </w:r>
          </w:p>
        </w:tc>
        <w:tc>
          <w:tcPr>
            <w:tcW w:w="1211" w:type="dxa"/>
            <w:tcBorders>
              <w:top w:val="nil"/>
              <w:left w:val="nil"/>
              <w:bottom w:val="single" w:sz="4" w:space="0" w:color="auto"/>
              <w:right w:val="single" w:sz="4" w:space="0" w:color="auto"/>
            </w:tcBorders>
            <w:shd w:val="clear" w:color="000000" w:fill="FFFFFF"/>
            <w:noWrap/>
            <w:vAlign w:val="center"/>
            <w:hideMark/>
          </w:tcPr>
          <w:p w:rsidR="00E972C5" w:rsidRPr="00E972C5" w:rsidRDefault="00E972C5" w:rsidP="00E972C5">
            <w:pPr>
              <w:spacing w:after="0" w:line="240" w:lineRule="auto"/>
              <w:jc w:val="right"/>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r>
      <w:tr w:rsidR="00E972C5" w:rsidRPr="00E972C5" w:rsidTr="00E972C5">
        <w:trPr>
          <w:trHeight w:val="300"/>
          <w:jc w:val="center"/>
        </w:trPr>
        <w:tc>
          <w:tcPr>
            <w:tcW w:w="658" w:type="dxa"/>
            <w:tcBorders>
              <w:top w:val="nil"/>
              <w:left w:val="single" w:sz="4" w:space="0" w:color="auto"/>
              <w:bottom w:val="nil"/>
              <w:right w:val="nil"/>
            </w:tcBorders>
            <w:shd w:val="clear" w:color="000000" w:fill="DAEEF3"/>
            <w:noWrap/>
            <w:vAlign w:val="center"/>
            <w:hideMark/>
          </w:tcPr>
          <w:p w:rsidR="00E972C5" w:rsidRPr="00E972C5" w:rsidRDefault="00E972C5" w:rsidP="00E972C5">
            <w:pPr>
              <w:spacing w:after="0" w:line="240" w:lineRule="auto"/>
              <w:jc w:val="right"/>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3645" w:type="dxa"/>
            <w:tcBorders>
              <w:top w:val="nil"/>
              <w:left w:val="nil"/>
              <w:bottom w:val="nil"/>
              <w:right w:val="nil"/>
            </w:tcBorders>
            <w:shd w:val="clear" w:color="000000" w:fill="DAEEF3"/>
            <w:noWrap/>
            <w:vAlign w:val="center"/>
            <w:hideMark/>
          </w:tcPr>
          <w:p w:rsidR="00E972C5" w:rsidRPr="00E972C5" w:rsidRDefault="00E972C5" w:rsidP="00E972C5">
            <w:pPr>
              <w:spacing w:after="0" w:line="240" w:lineRule="auto"/>
              <w:rPr>
                <w:rFonts w:ascii="Calibri" w:eastAsia="Times New Roman" w:hAnsi="Calibri" w:cs="Times New Roman"/>
                <w:b/>
                <w:bCs/>
                <w:color w:val="000000"/>
                <w:lang w:val="es-CL" w:eastAsia="es-CL"/>
              </w:rPr>
            </w:pPr>
            <w:r w:rsidRPr="00E972C5">
              <w:rPr>
                <w:rFonts w:ascii="Calibri" w:eastAsia="Times New Roman" w:hAnsi="Calibri" w:cs="Times New Roman"/>
                <w:b/>
                <w:bCs/>
                <w:color w:val="000000"/>
                <w:lang w:val="es-CL" w:eastAsia="es-CL"/>
              </w:rPr>
              <w:t xml:space="preserve">SUBTOTAL </w:t>
            </w:r>
            <w:r>
              <w:rPr>
                <w:rFonts w:ascii="Calibri" w:eastAsia="Times New Roman" w:hAnsi="Calibri" w:cs="Times New Roman"/>
                <w:b/>
                <w:bCs/>
                <w:color w:val="000000"/>
                <w:lang w:val="es-CL" w:eastAsia="es-CL"/>
              </w:rPr>
              <w:t>5</w:t>
            </w:r>
          </w:p>
        </w:tc>
        <w:tc>
          <w:tcPr>
            <w:tcW w:w="1354" w:type="dxa"/>
            <w:tcBorders>
              <w:top w:val="nil"/>
              <w:left w:val="nil"/>
              <w:bottom w:val="nil"/>
              <w:right w:val="nil"/>
            </w:tcBorders>
            <w:shd w:val="clear" w:color="000000" w:fill="DAEEF3"/>
            <w:noWrap/>
            <w:vAlign w:val="center"/>
            <w:hideMark/>
          </w:tcPr>
          <w:p w:rsidR="00E972C5" w:rsidRPr="00E972C5" w:rsidRDefault="00E972C5" w:rsidP="00E972C5">
            <w:pPr>
              <w:spacing w:after="0" w:line="240" w:lineRule="auto"/>
              <w:jc w:val="center"/>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480" w:type="dxa"/>
            <w:tcBorders>
              <w:top w:val="nil"/>
              <w:left w:val="nil"/>
              <w:bottom w:val="nil"/>
              <w:right w:val="single" w:sz="4" w:space="0" w:color="auto"/>
            </w:tcBorders>
            <w:shd w:val="clear" w:color="000000" w:fill="DAEEF3"/>
            <w:noWrap/>
            <w:vAlign w:val="center"/>
            <w:hideMark/>
          </w:tcPr>
          <w:p w:rsidR="00E972C5" w:rsidRPr="00E972C5" w:rsidRDefault="00E972C5" w:rsidP="00E972C5">
            <w:pPr>
              <w:spacing w:after="0" w:line="240" w:lineRule="auto"/>
              <w:jc w:val="right"/>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480" w:type="dxa"/>
            <w:tcBorders>
              <w:top w:val="single" w:sz="4" w:space="0" w:color="auto"/>
              <w:left w:val="single" w:sz="4" w:space="0" w:color="auto"/>
              <w:bottom w:val="nil"/>
              <w:right w:val="single" w:sz="4" w:space="0" w:color="auto"/>
            </w:tcBorders>
            <w:shd w:val="clear" w:color="000000" w:fill="DAEEF3"/>
            <w:noWrap/>
            <w:vAlign w:val="center"/>
            <w:hideMark/>
          </w:tcPr>
          <w:p w:rsidR="00E972C5" w:rsidRPr="00E972C5" w:rsidRDefault="00E972C5" w:rsidP="00E972C5">
            <w:pPr>
              <w:spacing w:after="0" w:line="240" w:lineRule="auto"/>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211" w:type="dxa"/>
            <w:tcBorders>
              <w:top w:val="nil"/>
              <w:left w:val="nil"/>
              <w:bottom w:val="nil"/>
              <w:right w:val="single" w:sz="4" w:space="0" w:color="auto"/>
            </w:tcBorders>
            <w:shd w:val="clear" w:color="000000" w:fill="DAEEF3"/>
            <w:noWrap/>
            <w:vAlign w:val="center"/>
            <w:hideMark/>
          </w:tcPr>
          <w:p w:rsidR="00E972C5" w:rsidRPr="00E972C5" w:rsidRDefault="00E972C5" w:rsidP="00E972C5">
            <w:pPr>
              <w:spacing w:after="0" w:line="240" w:lineRule="auto"/>
              <w:jc w:val="right"/>
              <w:rPr>
                <w:rFonts w:ascii="Calibri" w:eastAsia="Times New Roman" w:hAnsi="Calibri" w:cs="Times New Roman"/>
                <w:b/>
                <w:bCs/>
                <w:color w:val="000000"/>
                <w:lang w:val="es-CL" w:eastAsia="es-CL"/>
              </w:rPr>
            </w:pPr>
            <w:r w:rsidRPr="00E972C5">
              <w:rPr>
                <w:rFonts w:ascii="Calibri" w:eastAsia="Times New Roman" w:hAnsi="Calibri" w:cs="Times New Roman"/>
                <w:b/>
                <w:bCs/>
                <w:color w:val="000000"/>
                <w:lang w:val="es-CL" w:eastAsia="es-CL"/>
              </w:rPr>
              <w:t> </w:t>
            </w:r>
          </w:p>
        </w:tc>
      </w:tr>
      <w:tr w:rsidR="00E972C5" w:rsidRPr="00E972C5" w:rsidTr="00E972C5">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972C5" w:rsidRPr="00E972C5" w:rsidRDefault="00E972C5" w:rsidP="00E972C5">
            <w:pPr>
              <w:spacing w:after="0" w:line="240" w:lineRule="auto"/>
              <w:jc w:val="right"/>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 </w:t>
            </w:r>
          </w:p>
        </w:tc>
        <w:tc>
          <w:tcPr>
            <w:tcW w:w="3645" w:type="dxa"/>
            <w:tcBorders>
              <w:top w:val="single" w:sz="4" w:space="0" w:color="auto"/>
              <w:left w:val="nil"/>
              <w:bottom w:val="single" w:sz="4" w:space="0" w:color="auto"/>
              <w:right w:val="single" w:sz="4" w:space="0" w:color="auto"/>
            </w:tcBorders>
            <w:shd w:val="clear" w:color="000000" w:fill="FFFFFF"/>
            <w:noWrap/>
            <w:vAlign w:val="bottom"/>
            <w:hideMark/>
          </w:tcPr>
          <w:p w:rsidR="00E972C5" w:rsidRPr="00E972C5" w:rsidRDefault="00E972C5" w:rsidP="00E972C5">
            <w:pPr>
              <w:spacing w:after="0" w:line="240" w:lineRule="auto"/>
              <w:rPr>
                <w:rFonts w:ascii="Calibri" w:eastAsia="Times New Roman" w:hAnsi="Calibri" w:cs="Times New Roman"/>
                <w:b/>
                <w:bCs/>
                <w:color w:val="000000"/>
                <w:lang w:val="es-CL" w:eastAsia="es-CL"/>
              </w:rPr>
            </w:pPr>
            <w:r w:rsidRPr="00E972C5">
              <w:rPr>
                <w:rFonts w:ascii="Calibri" w:eastAsia="Times New Roman" w:hAnsi="Calibri" w:cs="Times New Roman"/>
                <w:b/>
                <w:bCs/>
                <w:color w:val="000000"/>
                <w:lang w:val="es-CL" w:eastAsia="es-CL"/>
              </w:rPr>
              <w:t> </w:t>
            </w:r>
          </w:p>
        </w:tc>
        <w:tc>
          <w:tcPr>
            <w:tcW w:w="1354" w:type="dxa"/>
            <w:tcBorders>
              <w:top w:val="single" w:sz="4" w:space="0" w:color="auto"/>
              <w:left w:val="nil"/>
              <w:bottom w:val="single" w:sz="4" w:space="0" w:color="auto"/>
              <w:right w:val="single" w:sz="4" w:space="0" w:color="auto"/>
            </w:tcBorders>
            <w:shd w:val="clear" w:color="000000" w:fill="FFFFFF"/>
            <w:noWrap/>
            <w:vAlign w:val="bottom"/>
            <w:hideMark/>
          </w:tcPr>
          <w:p w:rsidR="00E972C5" w:rsidRPr="00E972C5" w:rsidRDefault="00E972C5" w:rsidP="00E972C5">
            <w:pPr>
              <w:spacing w:after="0" w:line="240" w:lineRule="auto"/>
              <w:jc w:val="center"/>
              <w:rPr>
                <w:rFonts w:ascii="Calibri" w:eastAsia="Times New Roman" w:hAnsi="Calibri" w:cs="Times New Roman"/>
                <w:lang w:val="es-CL" w:eastAsia="es-CL"/>
              </w:rPr>
            </w:pPr>
            <w:r w:rsidRPr="00E972C5">
              <w:rPr>
                <w:rFonts w:ascii="Calibri" w:eastAsia="Times New Roman" w:hAnsi="Calibri" w:cs="Times New Roman"/>
                <w:lang w:val="es-CL" w:eastAsia="es-CL"/>
              </w:rPr>
              <w:t> </w:t>
            </w:r>
          </w:p>
        </w:tc>
        <w:tc>
          <w:tcPr>
            <w:tcW w:w="1480" w:type="dxa"/>
            <w:tcBorders>
              <w:top w:val="single" w:sz="4" w:space="0" w:color="auto"/>
              <w:left w:val="nil"/>
              <w:bottom w:val="single" w:sz="4" w:space="0" w:color="auto"/>
              <w:right w:val="single" w:sz="4" w:space="0" w:color="auto"/>
            </w:tcBorders>
            <w:shd w:val="clear" w:color="000000" w:fill="FFFFFF"/>
            <w:noWrap/>
            <w:vAlign w:val="bottom"/>
            <w:hideMark/>
          </w:tcPr>
          <w:p w:rsidR="00E972C5" w:rsidRPr="00E972C5" w:rsidRDefault="00E972C5" w:rsidP="00E972C5">
            <w:pPr>
              <w:spacing w:after="0" w:line="240" w:lineRule="auto"/>
              <w:rPr>
                <w:rFonts w:ascii="Calibri" w:eastAsia="Times New Roman" w:hAnsi="Calibri" w:cs="Times New Roman"/>
                <w:lang w:val="es-CL" w:eastAsia="es-CL"/>
              </w:rPr>
            </w:pPr>
            <w:r w:rsidRPr="00E972C5">
              <w:rPr>
                <w:rFonts w:ascii="Calibri" w:eastAsia="Times New Roman" w:hAnsi="Calibri" w:cs="Times New Roman"/>
                <w:lang w:val="es-CL" w:eastAsia="es-CL"/>
              </w:rPr>
              <w:t> </w:t>
            </w:r>
          </w:p>
        </w:tc>
        <w:tc>
          <w:tcPr>
            <w:tcW w:w="1480" w:type="dxa"/>
            <w:tcBorders>
              <w:top w:val="single" w:sz="4" w:space="0" w:color="auto"/>
              <w:left w:val="nil"/>
              <w:bottom w:val="single" w:sz="4" w:space="0" w:color="auto"/>
              <w:right w:val="single" w:sz="4" w:space="0" w:color="auto"/>
            </w:tcBorders>
            <w:shd w:val="clear" w:color="000000" w:fill="FFFFFF"/>
            <w:noWrap/>
            <w:vAlign w:val="bottom"/>
            <w:hideMark/>
          </w:tcPr>
          <w:p w:rsidR="00E972C5" w:rsidRPr="00E972C5" w:rsidRDefault="00E972C5" w:rsidP="00E972C5">
            <w:pPr>
              <w:spacing w:after="0" w:line="240" w:lineRule="auto"/>
              <w:rPr>
                <w:rFonts w:ascii="Calibri" w:eastAsia="Times New Roman" w:hAnsi="Calibri" w:cs="Times New Roman"/>
                <w:lang w:val="es-CL" w:eastAsia="es-CL"/>
              </w:rPr>
            </w:pPr>
            <w:r w:rsidRPr="00E972C5">
              <w:rPr>
                <w:rFonts w:ascii="Calibri" w:eastAsia="Times New Roman" w:hAnsi="Calibri" w:cs="Times New Roman"/>
                <w:lang w:val="es-CL" w:eastAsia="es-CL"/>
              </w:rPr>
              <w:t> </w:t>
            </w:r>
          </w:p>
        </w:tc>
        <w:tc>
          <w:tcPr>
            <w:tcW w:w="1211" w:type="dxa"/>
            <w:tcBorders>
              <w:top w:val="single" w:sz="4" w:space="0" w:color="auto"/>
              <w:left w:val="nil"/>
              <w:bottom w:val="single" w:sz="4" w:space="0" w:color="auto"/>
              <w:right w:val="single" w:sz="4" w:space="0" w:color="auto"/>
            </w:tcBorders>
            <w:shd w:val="clear" w:color="000000" w:fill="FFFFFF"/>
            <w:noWrap/>
            <w:vAlign w:val="bottom"/>
            <w:hideMark/>
          </w:tcPr>
          <w:p w:rsidR="00E972C5" w:rsidRPr="00E972C5" w:rsidRDefault="00E972C5" w:rsidP="00E972C5">
            <w:pPr>
              <w:spacing w:after="0" w:line="240" w:lineRule="auto"/>
              <w:rPr>
                <w:rFonts w:ascii="Calibri" w:eastAsia="Times New Roman" w:hAnsi="Calibri" w:cs="Times New Roman"/>
                <w:lang w:val="es-CL" w:eastAsia="es-CL"/>
              </w:rPr>
            </w:pPr>
            <w:r w:rsidRPr="00E972C5">
              <w:rPr>
                <w:rFonts w:ascii="Calibri" w:eastAsia="Times New Roman" w:hAnsi="Calibri" w:cs="Times New Roman"/>
                <w:lang w:val="es-CL" w:eastAsia="es-CL"/>
              </w:rPr>
              <w:t> </w:t>
            </w:r>
          </w:p>
        </w:tc>
      </w:tr>
      <w:tr w:rsidR="00E972C5" w:rsidRPr="00E972C5" w:rsidTr="00E972C5">
        <w:trPr>
          <w:trHeight w:val="300"/>
          <w:jc w:val="center"/>
        </w:trPr>
        <w:tc>
          <w:tcPr>
            <w:tcW w:w="658" w:type="dxa"/>
            <w:tcBorders>
              <w:top w:val="nil"/>
              <w:left w:val="single" w:sz="4" w:space="0" w:color="auto"/>
              <w:bottom w:val="single" w:sz="4" w:space="0" w:color="auto"/>
              <w:right w:val="single" w:sz="4" w:space="0" w:color="auto"/>
            </w:tcBorders>
            <w:shd w:val="clear" w:color="000000" w:fill="DAEEF3"/>
            <w:noWrap/>
            <w:vAlign w:val="center"/>
            <w:hideMark/>
          </w:tcPr>
          <w:p w:rsidR="00E972C5" w:rsidRPr="00E972C5" w:rsidRDefault="00E972C5" w:rsidP="00E972C5">
            <w:pPr>
              <w:spacing w:after="0" w:line="240" w:lineRule="auto"/>
              <w:jc w:val="right"/>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3645" w:type="dxa"/>
            <w:tcBorders>
              <w:top w:val="nil"/>
              <w:left w:val="nil"/>
              <w:bottom w:val="single" w:sz="4" w:space="0" w:color="auto"/>
              <w:right w:val="single" w:sz="4" w:space="0" w:color="auto"/>
            </w:tcBorders>
            <w:shd w:val="clear" w:color="000000" w:fill="DAEEF3"/>
            <w:noWrap/>
            <w:vAlign w:val="center"/>
            <w:hideMark/>
          </w:tcPr>
          <w:p w:rsidR="00E972C5" w:rsidRPr="00E972C5" w:rsidRDefault="00E972C5" w:rsidP="00E972C5">
            <w:pPr>
              <w:spacing w:after="0" w:line="240" w:lineRule="auto"/>
              <w:rPr>
                <w:rFonts w:ascii="Calibri" w:eastAsia="Times New Roman" w:hAnsi="Calibri" w:cs="Times New Roman"/>
                <w:b/>
                <w:bCs/>
                <w:color w:val="000000"/>
                <w:lang w:val="es-CL" w:eastAsia="es-CL"/>
              </w:rPr>
            </w:pPr>
            <w:r w:rsidRPr="00E972C5">
              <w:rPr>
                <w:rFonts w:ascii="Calibri" w:eastAsia="Times New Roman" w:hAnsi="Calibri" w:cs="Times New Roman"/>
                <w:b/>
                <w:bCs/>
                <w:color w:val="000000"/>
                <w:lang w:val="es-CL" w:eastAsia="es-CL"/>
              </w:rPr>
              <w:t xml:space="preserve">SUBTOTAL </w:t>
            </w:r>
            <w:r>
              <w:rPr>
                <w:rFonts w:ascii="Calibri" w:eastAsia="Times New Roman" w:hAnsi="Calibri" w:cs="Times New Roman"/>
                <w:b/>
                <w:bCs/>
                <w:color w:val="000000"/>
                <w:lang w:val="es-CL" w:eastAsia="es-CL"/>
              </w:rPr>
              <w:t>6</w:t>
            </w:r>
          </w:p>
        </w:tc>
        <w:tc>
          <w:tcPr>
            <w:tcW w:w="1354" w:type="dxa"/>
            <w:tcBorders>
              <w:top w:val="nil"/>
              <w:left w:val="nil"/>
              <w:bottom w:val="single" w:sz="4" w:space="0" w:color="auto"/>
              <w:right w:val="single" w:sz="4" w:space="0" w:color="auto"/>
            </w:tcBorders>
            <w:shd w:val="clear" w:color="000000" w:fill="DAEEF3"/>
            <w:noWrap/>
            <w:vAlign w:val="center"/>
            <w:hideMark/>
          </w:tcPr>
          <w:p w:rsidR="00E972C5" w:rsidRPr="00E972C5" w:rsidRDefault="00E972C5" w:rsidP="00E972C5">
            <w:pPr>
              <w:spacing w:after="0" w:line="240" w:lineRule="auto"/>
              <w:jc w:val="center"/>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480" w:type="dxa"/>
            <w:tcBorders>
              <w:top w:val="nil"/>
              <w:left w:val="nil"/>
              <w:bottom w:val="single" w:sz="4" w:space="0" w:color="auto"/>
              <w:right w:val="single" w:sz="4" w:space="0" w:color="auto"/>
            </w:tcBorders>
            <w:shd w:val="clear" w:color="000000" w:fill="DAEEF3"/>
            <w:noWrap/>
            <w:vAlign w:val="center"/>
            <w:hideMark/>
          </w:tcPr>
          <w:p w:rsidR="00E972C5" w:rsidRPr="00E972C5" w:rsidRDefault="00E972C5" w:rsidP="00E972C5">
            <w:pPr>
              <w:spacing w:after="0" w:line="240" w:lineRule="auto"/>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480" w:type="dxa"/>
            <w:tcBorders>
              <w:top w:val="nil"/>
              <w:left w:val="nil"/>
              <w:bottom w:val="single" w:sz="4" w:space="0" w:color="auto"/>
              <w:right w:val="single" w:sz="4" w:space="0" w:color="auto"/>
            </w:tcBorders>
            <w:shd w:val="clear" w:color="000000" w:fill="DAEEF3"/>
            <w:noWrap/>
            <w:vAlign w:val="center"/>
            <w:hideMark/>
          </w:tcPr>
          <w:p w:rsidR="00E972C5" w:rsidRPr="00E972C5" w:rsidRDefault="00E972C5" w:rsidP="00E972C5">
            <w:pPr>
              <w:spacing w:after="0" w:line="240" w:lineRule="auto"/>
              <w:rPr>
                <w:rFonts w:ascii="Calibri" w:eastAsia="Times New Roman" w:hAnsi="Calibri" w:cs="Times New Roman"/>
                <w:color w:val="000000"/>
                <w:lang w:val="es-CL" w:eastAsia="es-CL"/>
              </w:rPr>
            </w:pPr>
            <w:r w:rsidRPr="00E972C5">
              <w:rPr>
                <w:rFonts w:ascii="Calibri" w:eastAsia="Times New Roman" w:hAnsi="Calibri" w:cs="Times New Roman"/>
                <w:color w:val="000000"/>
                <w:lang w:val="es-CL" w:eastAsia="es-CL"/>
              </w:rPr>
              <w:t> </w:t>
            </w:r>
          </w:p>
        </w:tc>
        <w:tc>
          <w:tcPr>
            <w:tcW w:w="1211" w:type="dxa"/>
            <w:tcBorders>
              <w:top w:val="nil"/>
              <w:left w:val="nil"/>
              <w:bottom w:val="single" w:sz="4" w:space="0" w:color="auto"/>
              <w:right w:val="single" w:sz="4" w:space="0" w:color="auto"/>
            </w:tcBorders>
            <w:shd w:val="clear" w:color="000000" w:fill="DAEEF3"/>
            <w:noWrap/>
            <w:vAlign w:val="center"/>
            <w:hideMark/>
          </w:tcPr>
          <w:p w:rsidR="00E972C5" w:rsidRPr="00E972C5" w:rsidRDefault="00E972C5" w:rsidP="00E972C5">
            <w:pPr>
              <w:spacing w:after="0" w:line="240" w:lineRule="auto"/>
              <w:jc w:val="right"/>
              <w:rPr>
                <w:rFonts w:ascii="Calibri" w:eastAsia="Times New Roman" w:hAnsi="Calibri" w:cs="Times New Roman"/>
                <w:b/>
                <w:bCs/>
                <w:color w:val="000000"/>
                <w:lang w:val="es-CL" w:eastAsia="es-CL"/>
              </w:rPr>
            </w:pPr>
            <w:r w:rsidRPr="00E972C5">
              <w:rPr>
                <w:rFonts w:ascii="Calibri" w:eastAsia="Times New Roman" w:hAnsi="Calibri" w:cs="Times New Roman"/>
                <w:b/>
                <w:bCs/>
                <w:color w:val="000000"/>
                <w:lang w:val="es-CL" w:eastAsia="es-CL"/>
              </w:rPr>
              <w:t> </w:t>
            </w:r>
          </w:p>
        </w:tc>
      </w:tr>
      <w:tr w:rsidR="00E972C5" w:rsidRPr="00E972C5" w:rsidTr="00E972C5">
        <w:trPr>
          <w:trHeight w:val="300"/>
          <w:jc w:val="center"/>
        </w:trPr>
        <w:tc>
          <w:tcPr>
            <w:tcW w:w="658" w:type="dxa"/>
            <w:tcBorders>
              <w:top w:val="nil"/>
              <w:left w:val="nil"/>
              <w:bottom w:val="nil"/>
              <w:right w:val="nil"/>
            </w:tcBorders>
            <w:shd w:val="clear" w:color="auto" w:fill="auto"/>
            <w:noWrap/>
            <w:vAlign w:val="bottom"/>
            <w:hideMark/>
          </w:tcPr>
          <w:p w:rsidR="00E972C5" w:rsidRPr="00E972C5" w:rsidRDefault="00E972C5" w:rsidP="00E972C5">
            <w:pPr>
              <w:spacing w:after="0" w:line="240" w:lineRule="auto"/>
              <w:rPr>
                <w:rFonts w:ascii="Calibri" w:eastAsia="Times New Roman" w:hAnsi="Calibri" w:cs="Times New Roman"/>
                <w:color w:val="000000"/>
                <w:lang w:val="es-CL" w:eastAsia="es-CL"/>
              </w:rPr>
            </w:pPr>
          </w:p>
        </w:tc>
        <w:tc>
          <w:tcPr>
            <w:tcW w:w="3645" w:type="dxa"/>
            <w:tcBorders>
              <w:top w:val="nil"/>
              <w:left w:val="nil"/>
              <w:bottom w:val="nil"/>
              <w:right w:val="nil"/>
            </w:tcBorders>
            <w:shd w:val="clear" w:color="auto" w:fill="auto"/>
            <w:noWrap/>
            <w:vAlign w:val="bottom"/>
            <w:hideMark/>
          </w:tcPr>
          <w:p w:rsidR="00E972C5" w:rsidRPr="00E972C5" w:rsidRDefault="00E972C5" w:rsidP="00E972C5">
            <w:pPr>
              <w:spacing w:after="0" w:line="240" w:lineRule="auto"/>
              <w:rPr>
                <w:rFonts w:ascii="Calibri" w:eastAsia="Times New Roman" w:hAnsi="Calibri" w:cs="Times New Roman"/>
                <w:color w:val="000000"/>
                <w:lang w:val="es-CL" w:eastAsia="es-CL"/>
              </w:rPr>
            </w:pPr>
          </w:p>
        </w:tc>
        <w:tc>
          <w:tcPr>
            <w:tcW w:w="1354" w:type="dxa"/>
            <w:tcBorders>
              <w:top w:val="nil"/>
              <w:left w:val="nil"/>
              <w:bottom w:val="nil"/>
              <w:right w:val="nil"/>
            </w:tcBorders>
            <w:shd w:val="clear" w:color="auto" w:fill="auto"/>
            <w:noWrap/>
            <w:vAlign w:val="bottom"/>
            <w:hideMark/>
          </w:tcPr>
          <w:p w:rsidR="00E972C5" w:rsidRPr="00E972C5" w:rsidRDefault="00E972C5" w:rsidP="00E972C5">
            <w:pPr>
              <w:spacing w:after="0" w:line="240" w:lineRule="auto"/>
              <w:rPr>
                <w:rFonts w:ascii="Calibri" w:eastAsia="Times New Roman" w:hAnsi="Calibri" w:cs="Times New Roman"/>
                <w:color w:val="000000"/>
                <w:lang w:val="es-CL" w:eastAsia="es-CL"/>
              </w:rPr>
            </w:pPr>
          </w:p>
        </w:tc>
        <w:tc>
          <w:tcPr>
            <w:tcW w:w="1480" w:type="dxa"/>
            <w:tcBorders>
              <w:top w:val="nil"/>
              <w:left w:val="nil"/>
              <w:bottom w:val="nil"/>
              <w:right w:val="nil"/>
            </w:tcBorders>
            <w:shd w:val="clear" w:color="auto" w:fill="auto"/>
            <w:noWrap/>
            <w:vAlign w:val="bottom"/>
            <w:hideMark/>
          </w:tcPr>
          <w:p w:rsidR="00E972C5" w:rsidRPr="00E972C5" w:rsidRDefault="00E972C5" w:rsidP="00E972C5">
            <w:pPr>
              <w:spacing w:after="0" w:line="240" w:lineRule="auto"/>
              <w:rPr>
                <w:rFonts w:ascii="Calibri" w:eastAsia="Times New Roman" w:hAnsi="Calibri" w:cs="Times New Roman"/>
                <w:color w:val="000000"/>
                <w:lang w:val="es-CL" w:eastAsia="es-CL"/>
              </w:rPr>
            </w:pPr>
          </w:p>
        </w:tc>
        <w:tc>
          <w:tcPr>
            <w:tcW w:w="1480" w:type="dxa"/>
            <w:tcBorders>
              <w:top w:val="nil"/>
              <w:left w:val="nil"/>
              <w:bottom w:val="nil"/>
              <w:right w:val="nil"/>
            </w:tcBorders>
            <w:shd w:val="clear" w:color="auto" w:fill="auto"/>
            <w:noWrap/>
            <w:vAlign w:val="bottom"/>
            <w:hideMark/>
          </w:tcPr>
          <w:p w:rsidR="00E972C5" w:rsidRPr="00E972C5" w:rsidRDefault="00E972C5" w:rsidP="00E972C5">
            <w:pPr>
              <w:spacing w:after="0" w:line="240" w:lineRule="auto"/>
              <w:rPr>
                <w:rFonts w:ascii="Calibri" w:eastAsia="Times New Roman" w:hAnsi="Calibri" w:cs="Times New Roman"/>
                <w:color w:val="000000"/>
                <w:lang w:val="es-CL" w:eastAsia="es-CL"/>
              </w:rPr>
            </w:pPr>
          </w:p>
        </w:tc>
        <w:tc>
          <w:tcPr>
            <w:tcW w:w="1211" w:type="dxa"/>
            <w:tcBorders>
              <w:top w:val="nil"/>
              <w:left w:val="nil"/>
              <w:bottom w:val="nil"/>
              <w:right w:val="nil"/>
            </w:tcBorders>
            <w:shd w:val="clear" w:color="auto" w:fill="auto"/>
            <w:noWrap/>
            <w:vAlign w:val="bottom"/>
            <w:hideMark/>
          </w:tcPr>
          <w:p w:rsidR="00E972C5" w:rsidRPr="00E972C5" w:rsidRDefault="00E972C5" w:rsidP="00E972C5">
            <w:pPr>
              <w:spacing w:after="0" w:line="240" w:lineRule="auto"/>
              <w:rPr>
                <w:rFonts w:ascii="Calibri" w:eastAsia="Times New Roman" w:hAnsi="Calibri" w:cs="Times New Roman"/>
                <w:color w:val="000000"/>
                <w:lang w:val="es-CL" w:eastAsia="es-CL"/>
              </w:rPr>
            </w:pPr>
          </w:p>
        </w:tc>
      </w:tr>
      <w:tr w:rsidR="00E972C5" w:rsidRPr="00E972C5" w:rsidTr="00E972C5">
        <w:trPr>
          <w:trHeight w:val="300"/>
          <w:jc w:val="center"/>
        </w:trPr>
        <w:tc>
          <w:tcPr>
            <w:tcW w:w="4303" w:type="dxa"/>
            <w:gridSpan w:val="2"/>
            <w:tcBorders>
              <w:top w:val="single" w:sz="4" w:space="0" w:color="auto"/>
              <w:left w:val="single" w:sz="4" w:space="0" w:color="auto"/>
              <w:bottom w:val="single" w:sz="4" w:space="0" w:color="auto"/>
              <w:right w:val="single" w:sz="4" w:space="0" w:color="000000"/>
            </w:tcBorders>
            <w:shd w:val="clear" w:color="000000" w:fill="F2F2F2"/>
            <w:vAlign w:val="center"/>
            <w:hideMark/>
          </w:tcPr>
          <w:p w:rsidR="00E972C5" w:rsidRPr="00E972C5" w:rsidRDefault="00E972C5" w:rsidP="00E972C5">
            <w:pPr>
              <w:spacing w:after="0" w:line="240" w:lineRule="auto"/>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SUBTOTAL COSTO DIRECTO OBRAS CIVILES</w:t>
            </w:r>
          </w:p>
        </w:tc>
        <w:tc>
          <w:tcPr>
            <w:tcW w:w="1354" w:type="dxa"/>
            <w:tcBorders>
              <w:top w:val="single" w:sz="4" w:space="0" w:color="auto"/>
              <w:left w:val="nil"/>
              <w:bottom w:val="single" w:sz="4" w:space="0" w:color="auto"/>
              <w:right w:val="single" w:sz="4" w:space="0" w:color="auto"/>
            </w:tcBorders>
            <w:shd w:val="clear" w:color="000000" w:fill="F2F2F2"/>
            <w:vAlign w:val="center"/>
            <w:hideMark/>
          </w:tcPr>
          <w:p w:rsidR="00E972C5" w:rsidRPr="00E972C5" w:rsidRDefault="00E972C5" w:rsidP="00E972C5">
            <w:pPr>
              <w:spacing w:after="0" w:line="240" w:lineRule="auto"/>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 </w:t>
            </w:r>
          </w:p>
        </w:tc>
        <w:tc>
          <w:tcPr>
            <w:tcW w:w="1480" w:type="dxa"/>
            <w:tcBorders>
              <w:top w:val="single" w:sz="4" w:space="0" w:color="auto"/>
              <w:left w:val="nil"/>
              <w:bottom w:val="single" w:sz="4" w:space="0" w:color="auto"/>
              <w:right w:val="single" w:sz="4" w:space="0" w:color="auto"/>
            </w:tcBorders>
            <w:shd w:val="clear" w:color="000000" w:fill="F2F2F2"/>
            <w:vAlign w:val="center"/>
            <w:hideMark/>
          </w:tcPr>
          <w:p w:rsidR="00E972C5" w:rsidRPr="00E972C5" w:rsidRDefault="00E972C5" w:rsidP="00E972C5">
            <w:pPr>
              <w:spacing w:after="0" w:line="240" w:lineRule="auto"/>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 </w:t>
            </w:r>
          </w:p>
        </w:tc>
        <w:tc>
          <w:tcPr>
            <w:tcW w:w="1480" w:type="dxa"/>
            <w:tcBorders>
              <w:top w:val="single" w:sz="4" w:space="0" w:color="auto"/>
              <w:left w:val="nil"/>
              <w:bottom w:val="single" w:sz="4" w:space="0" w:color="auto"/>
              <w:right w:val="single" w:sz="4" w:space="0" w:color="auto"/>
            </w:tcBorders>
            <w:shd w:val="clear" w:color="000000" w:fill="F2F2F2"/>
            <w:vAlign w:val="center"/>
            <w:hideMark/>
          </w:tcPr>
          <w:p w:rsidR="00E972C5" w:rsidRPr="00E972C5" w:rsidRDefault="00E972C5" w:rsidP="00E972C5">
            <w:pPr>
              <w:spacing w:after="0" w:line="240" w:lineRule="auto"/>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 </w:t>
            </w:r>
          </w:p>
        </w:tc>
        <w:tc>
          <w:tcPr>
            <w:tcW w:w="1211" w:type="dxa"/>
            <w:tcBorders>
              <w:top w:val="single" w:sz="4" w:space="0" w:color="auto"/>
              <w:left w:val="nil"/>
              <w:bottom w:val="single" w:sz="4" w:space="0" w:color="auto"/>
              <w:right w:val="single" w:sz="4" w:space="0" w:color="auto"/>
            </w:tcBorders>
            <w:shd w:val="clear" w:color="000000" w:fill="F2F2F2"/>
            <w:vAlign w:val="center"/>
            <w:hideMark/>
          </w:tcPr>
          <w:p w:rsidR="00E972C5" w:rsidRPr="00E972C5" w:rsidRDefault="00E972C5" w:rsidP="00E972C5">
            <w:pPr>
              <w:spacing w:after="0" w:line="240" w:lineRule="auto"/>
              <w:jc w:val="right"/>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 </w:t>
            </w:r>
          </w:p>
        </w:tc>
      </w:tr>
      <w:tr w:rsidR="00E972C5" w:rsidRPr="00E972C5" w:rsidTr="00E972C5">
        <w:trPr>
          <w:trHeight w:val="300"/>
          <w:jc w:val="center"/>
        </w:trPr>
        <w:tc>
          <w:tcPr>
            <w:tcW w:w="430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E972C5" w:rsidRPr="00E972C5" w:rsidRDefault="00E972C5" w:rsidP="00E972C5">
            <w:pPr>
              <w:spacing w:after="0" w:line="240" w:lineRule="auto"/>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GASTOS GENERALES  (%)</w:t>
            </w:r>
          </w:p>
        </w:tc>
        <w:tc>
          <w:tcPr>
            <w:tcW w:w="1354" w:type="dxa"/>
            <w:tcBorders>
              <w:top w:val="nil"/>
              <w:left w:val="nil"/>
              <w:bottom w:val="single" w:sz="4" w:space="0" w:color="auto"/>
              <w:right w:val="single" w:sz="4" w:space="0" w:color="auto"/>
            </w:tcBorders>
            <w:shd w:val="clear" w:color="000000" w:fill="FFFFFF"/>
            <w:vAlign w:val="center"/>
            <w:hideMark/>
          </w:tcPr>
          <w:p w:rsidR="00E972C5" w:rsidRPr="00E972C5" w:rsidRDefault="00E972C5" w:rsidP="00E972C5">
            <w:pPr>
              <w:spacing w:after="0" w:line="240" w:lineRule="auto"/>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 </w:t>
            </w:r>
          </w:p>
        </w:tc>
        <w:tc>
          <w:tcPr>
            <w:tcW w:w="1480" w:type="dxa"/>
            <w:tcBorders>
              <w:top w:val="nil"/>
              <w:left w:val="nil"/>
              <w:bottom w:val="single" w:sz="4" w:space="0" w:color="auto"/>
              <w:right w:val="single" w:sz="4" w:space="0" w:color="auto"/>
            </w:tcBorders>
            <w:shd w:val="clear" w:color="000000" w:fill="FFFFFF"/>
            <w:vAlign w:val="center"/>
            <w:hideMark/>
          </w:tcPr>
          <w:p w:rsidR="00E972C5" w:rsidRPr="00E972C5" w:rsidRDefault="00E972C5" w:rsidP="00E972C5">
            <w:pPr>
              <w:spacing w:after="0" w:line="240" w:lineRule="auto"/>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 </w:t>
            </w:r>
          </w:p>
        </w:tc>
        <w:tc>
          <w:tcPr>
            <w:tcW w:w="1480" w:type="dxa"/>
            <w:tcBorders>
              <w:top w:val="nil"/>
              <w:left w:val="nil"/>
              <w:bottom w:val="single" w:sz="4" w:space="0" w:color="auto"/>
              <w:right w:val="single" w:sz="4" w:space="0" w:color="auto"/>
            </w:tcBorders>
            <w:shd w:val="clear" w:color="000000" w:fill="FFFFFF"/>
            <w:vAlign w:val="center"/>
            <w:hideMark/>
          </w:tcPr>
          <w:p w:rsidR="00E972C5" w:rsidRPr="00E972C5" w:rsidRDefault="00E972C5" w:rsidP="00E972C5">
            <w:pPr>
              <w:spacing w:after="0" w:line="240" w:lineRule="auto"/>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 </w:t>
            </w:r>
          </w:p>
        </w:tc>
        <w:tc>
          <w:tcPr>
            <w:tcW w:w="1211" w:type="dxa"/>
            <w:tcBorders>
              <w:top w:val="nil"/>
              <w:left w:val="nil"/>
              <w:bottom w:val="single" w:sz="4" w:space="0" w:color="auto"/>
              <w:right w:val="single" w:sz="4" w:space="0" w:color="auto"/>
            </w:tcBorders>
            <w:shd w:val="clear" w:color="auto" w:fill="auto"/>
            <w:vAlign w:val="center"/>
            <w:hideMark/>
          </w:tcPr>
          <w:p w:rsidR="00E972C5" w:rsidRPr="00E972C5" w:rsidRDefault="00E972C5" w:rsidP="00E972C5">
            <w:pPr>
              <w:spacing w:after="0" w:line="240" w:lineRule="auto"/>
              <w:jc w:val="right"/>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 </w:t>
            </w:r>
          </w:p>
        </w:tc>
      </w:tr>
      <w:tr w:rsidR="00E972C5" w:rsidRPr="00E972C5" w:rsidTr="00E972C5">
        <w:trPr>
          <w:trHeight w:val="300"/>
          <w:jc w:val="center"/>
        </w:trPr>
        <w:tc>
          <w:tcPr>
            <w:tcW w:w="430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972C5" w:rsidRPr="00E972C5" w:rsidRDefault="00E972C5" w:rsidP="00E972C5">
            <w:pPr>
              <w:spacing w:after="0" w:line="240" w:lineRule="auto"/>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I.V.A. (19%)</w:t>
            </w:r>
          </w:p>
        </w:tc>
        <w:tc>
          <w:tcPr>
            <w:tcW w:w="1354" w:type="dxa"/>
            <w:tcBorders>
              <w:top w:val="nil"/>
              <w:left w:val="nil"/>
              <w:bottom w:val="single" w:sz="4" w:space="0" w:color="auto"/>
              <w:right w:val="single" w:sz="4" w:space="0" w:color="auto"/>
            </w:tcBorders>
            <w:shd w:val="clear" w:color="000000" w:fill="FFFFFF"/>
            <w:vAlign w:val="center"/>
            <w:hideMark/>
          </w:tcPr>
          <w:p w:rsidR="00E972C5" w:rsidRPr="00E972C5" w:rsidRDefault="00E972C5" w:rsidP="00E972C5">
            <w:pPr>
              <w:spacing w:after="0" w:line="240" w:lineRule="auto"/>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 </w:t>
            </w:r>
          </w:p>
        </w:tc>
        <w:tc>
          <w:tcPr>
            <w:tcW w:w="1480" w:type="dxa"/>
            <w:tcBorders>
              <w:top w:val="nil"/>
              <w:left w:val="nil"/>
              <w:bottom w:val="single" w:sz="4" w:space="0" w:color="auto"/>
              <w:right w:val="single" w:sz="4" w:space="0" w:color="auto"/>
            </w:tcBorders>
            <w:shd w:val="clear" w:color="000000" w:fill="FFFFFF"/>
            <w:vAlign w:val="center"/>
            <w:hideMark/>
          </w:tcPr>
          <w:p w:rsidR="00E972C5" w:rsidRPr="00E972C5" w:rsidRDefault="00E972C5" w:rsidP="00E972C5">
            <w:pPr>
              <w:spacing w:after="0" w:line="240" w:lineRule="auto"/>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 </w:t>
            </w:r>
          </w:p>
        </w:tc>
        <w:tc>
          <w:tcPr>
            <w:tcW w:w="1480" w:type="dxa"/>
            <w:tcBorders>
              <w:top w:val="nil"/>
              <w:left w:val="nil"/>
              <w:bottom w:val="single" w:sz="4" w:space="0" w:color="auto"/>
              <w:right w:val="single" w:sz="4" w:space="0" w:color="auto"/>
            </w:tcBorders>
            <w:shd w:val="clear" w:color="000000" w:fill="FFFFFF"/>
            <w:vAlign w:val="center"/>
            <w:hideMark/>
          </w:tcPr>
          <w:p w:rsidR="00E972C5" w:rsidRPr="00E972C5" w:rsidRDefault="00E972C5" w:rsidP="00E972C5">
            <w:pPr>
              <w:spacing w:after="0" w:line="240" w:lineRule="auto"/>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 </w:t>
            </w:r>
          </w:p>
        </w:tc>
        <w:tc>
          <w:tcPr>
            <w:tcW w:w="1211" w:type="dxa"/>
            <w:tcBorders>
              <w:top w:val="nil"/>
              <w:left w:val="nil"/>
              <w:bottom w:val="single" w:sz="4" w:space="0" w:color="auto"/>
              <w:right w:val="single" w:sz="4" w:space="0" w:color="auto"/>
            </w:tcBorders>
            <w:shd w:val="clear" w:color="auto" w:fill="auto"/>
            <w:vAlign w:val="center"/>
            <w:hideMark/>
          </w:tcPr>
          <w:p w:rsidR="00E972C5" w:rsidRPr="00E972C5" w:rsidRDefault="00E972C5" w:rsidP="00E972C5">
            <w:pPr>
              <w:spacing w:after="0" w:line="240" w:lineRule="auto"/>
              <w:jc w:val="right"/>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 </w:t>
            </w:r>
          </w:p>
        </w:tc>
      </w:tr>
      <w:tr w:rsidR="00E972C5" w:rsidRPr="00E972C5" w:rsidTr="00E972C5">
        <w:trPr>
          <w:trHeight w:val="300"/>
          <w:jc w:val="center"/>
        </w:trPr>
        <w:tc>
          <w:tcPr>
            <w:tcW w:w="430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E972C5" w:rsidRPr="00E972C5" w:rsidRDefault="00E972C5" w:rsidP="00E972C5">
            <w:pPr>
              <w:spacing w:after="0" w:line="240" w:lineRule="auto"/>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UTILIDADES (%)</w:t>
            </w:r>
          </w:p>
        </w:tc>
        <w:tc>
          <w:tcPr>
            <w:tcW w:w="1354" w:type="dxa"/>
            <w:tcBorders>
              <w:top w:val="nil"/>
              <w:left w:val="nil"/>
              <w:bottom w:val="single" w:sz="4" w:space="0" w:color="auto"/>
              <w:right w:val="single" w:sz="4" w:space="0" w:color="auto"/>
            </w:tcBorders>
            <w:shd w:val="clear" w:color="000000" w:fill="FFFFFF"/>
            <w:vAlign w:val="center"/>
            <w:hideMark/>
          </w:tcPr>
          <w:p w:rsidR="00E972C5" w:rsidRPr="00E972C5" w:rsidRDefault="00E972C5" w:rsidP="00E972C5">
            <w:pPr>
              <w:spacing w:after="0" w:line="240" w:lineRule="auto"/>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 </w:t>
            </w:r>
          </w:p>
        </w:tc>
        <w:tc>
          <w:tcPr>
            <w:tcW w:w="1480" w:type="dxa"/>
            <w:tcBorders>
              <w:top w:val="nil"/>
              <w:left w:val="nil"/>
              <w:bottom w:val="single" w:sz="4" w:space="0" w:color="auto"/>
              <w:right w:val="single" w:sz="4" w:space="0" w:color="auto"/>
            </w:tcBorders>
            <w:shd w:val="clear" w:color="000000" w:fill="FFFFFF"/>
            <w:vAlign w:val="center"/>
            <w:hideMark/>
          </w:tcPr>
          <w:p w:rsidR="00E972C5" w:rsidRPr="00E972C5" w:rsidRDefault="00E972C5" w:rsidP="00E972C5">
            <w:pPr>
              <w:spacing w:after="0" w:line="240" w:lineRule="auto"/>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 </w:t>
            </w:r>
          </w:p>
        </w:tc>
        <w:tc>
          <w:tcPr>
            <w:tcW w:w="1480" w:type="dxa"/>
            <w:tcBorders>
              <w:top w:val="nil"/>
              <w:left w:val="nil"/>
              <w:bottom w:val="single" w:sz="4" w:space="0" w:color="auto"/>
              <w:right w:val="single" w:sz="4" w:space="0" w:color="auto"/>
            </w:tcBorders>
            <w:shd w:val="clear" w:color="000000" w:fill="FFFFFF"/>
            <w:vAlign w:val="center"/>
            <w:hideMark/>
          </w:tcPr>
          <w:p w:rsidR="00E972C5" w:rsidRPr="00E972C5" w:rsidRDefault="00E972C5" w:rsidP="00E972C5">
            <w:pPr>
              <w:spacing w:after="0" w:line="240" w:lineRule="auto"/>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 </w:t>
            </w:r>
          </w:p>
        </w:tc>
        <w:tc>
          <w:tcPr>
            <w:tcW w:w="1211" w:type="dxa"/>
            <w:tcBorders>
              <w:top w:val="nil"/>
              <w:left w:val="nil"/>
              <w:bottom w:val="single" w:sz="4" w:space="0" w:color="auto"/>
              <w:right w:val="single" w:sz="4" w:space="0" w:color="auto"/>
            </w:tcBorders>
            <w:shd w:val="clear" w:color="auto" w:fill="auto"/>
            <w:vAlign w:val="center"/>
            <w:hideMark/>
          </w:tcPr>
          <w:p w:rsidR="00E972C5" w:rsidRPr="00E972C5" w:rsidRDefault="00E972C5" w:rsidP="00E972C5">
            <w:pPr>
              <w:spacing w:after="0" w:line="240" w:lineRule="auto"/>
              <w:jc w:val="right"/>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 </w:t>
            </w:r>
          </w:p>
        </w:tc>
      </w:tr>
      <w:tr w:rsidR="00E972C5" w:rsidRPr="00E972C5" w:rsidTr="00E972C5">
        <w:trPr>
          <w:trHeight w:val="300"/>
          <w:jc w:val="center"/>
        </w:trPr>
        <w:tc>
          <w:tcPr>
            <w:tcW w:w="4303" w:type="dxa"/>
            <w:gridSpan w:val="2"/>
            <w:tcBorders>
              <w:top w:val="single" w:sz="4" w:space="0" w:color="auto"/>
              <w:left w:val="single" w:sz="4" w:space="0" w:color="auto"/>
              <w:bottom w:val="single" w:sz="4" w:space="0" w:color="auto"/>
              <w:right w:val="single" w:sz="4" w:space="0" w:color="auto"/>
            </w:tcBorders>
            <w:shd w:val="clear" w:color="000000" w:fill="C5D9F1"/>
            <w:vAlign w:val="center"/>
            <w:hideMark/>
          </w:tcPr>
          <w:p w:rsidR="00E972C5" w:rsidRPr="00E972C5" w:rsidRDefault="00E972C5" w:rsidP="00E972C5">
            <w:pPr>
              <w:spacing w:after="0" w:line="240" w:lineRule="auto"/>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TOTAL OBRAS CIVILES</w:t>
            </w:r>
          </w:p>
        </w:tc>
        <w:tc>
          <w:tcPr>
            <w:tcW w:w="1354" w:type="dxa"/>
            <w:tcBorders>
              <w:top w:val="nil"/>
              <w:left w:val="nil"/>
              <w:bottom w:val="single" w:sz="4" w:space="0" w:color="auto"/>
              <w:right w:val="single" w:sz="4" w:space="0" w:color="auto"/>
            </w:tcBorders>
            <w:shd w:val="clear" w:color="000000" w:fill="C5D9F1"/>
            <w:vAlign w:val="center"/>
            <w:hideMark/>
          </w:tcPr>
          <w:p w:rsidR="00E972C5" w:rsidRPr="00E972C5" w:rsidRDefault="00E972C5" w:rsidP="00E972C5">
            <w:pPr>
              <w:spacing w:after="0" w:line="240" w:lineRule="auto"/>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 </w:t>
            </w:r>
          </w:p>
        </w:tc>
        <w:tc>
          <w:tcPr>
            <w:tcW w:w="1480" w:type="dxa"/>
            <w:tcBorders>
              <w:top w:val="nil"/>
              <w:left w:val="nil"/>
              <w:bottom w:val="single" w:sz="4" w:space="0" w:color="auto"/>
              <w:right w:val="single" w:sz="4" w:space="0" w:color="auto"/>
            </w:tcBorders>
            <w:shd w:val="clear" w:color="000000" w:fill="C5D9F1"/>
            <w:vAlign w:val="center"/>
            <w:hideMark/>
          </w:tcPr>
          <w:p w:rsidR="00E972C5" w:rsidRPr="00E972C5" w:rsidRDefault="00E972C5" w:rsidP="00E972C5">
            <w:pPr>
              <w:spacing w:after="0" w:line="240" w:lineRule="auto"/>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 </w:t>
            </w:r>
          </w:p>
        </w:tc>
        <w:tc>
          <w:tcPr>
            <w:tcW w:w="1480" w:type="dxa"/>
            <w:tcBorders>
              <w:top w:val="nil"/>
              <w:left w:val="nil"/>
              <w:bottom w:val="single" w:sz="4" w:space="0" w:color="auto"/>
              <w:right w:val="single" w:sz="4" w:space="0" w:color="auto"/>
            </w:tcBorders>
            <w:shd w:val="clear" w:color="000000" w:fill="C5D9F1"/>
            <w:vAlign w:val="center"/>
            <w:hideMark/>
          </w:tcPr>
          <w:p w:rsidR="00E972C5" w:rsidRPr="00E972C5" w:rsidRDefault="00E972C5" w:rsidP="00E972C5">
            <w:pPr>
              <w:spacing w:after="0" w:line="240" w:lineRule="auto"/>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 </w:t>
            </w:r>
          </w:p>
        </w:tc>
        <w:tc>
          <w:tcPr>
            <w:tcW w:w="1211" w:type="dxa"/>
            <w:tcBorders>
              <w:top w:val="nil"/>
              <w:left w:val="nil"/>
              <w:bottom w:val="single" w:sz="4" w:space="0" w:color="auto"/>
              <w:right w:val="single" w:sz="4" w:space="0" w:color="auto"/>
            </w:tcBorders>
            <w:shd w:val="clear" w:color="000000" w:fill="C5D9F1"/>
            <w:vAlign w:val="center"/>
            <w:hideMark/>
          </w:tcPr>
          <w:p w:rsidR="00E972C5" w:rsidRPr="00E972C5" w:rsidRDefault="00E972C5" w:rsidP="00E972C5">
            <w:pPr>
              <w:spacing w:after="0" w:line="240" w:lineRule="auto"/>
              <w:jc w:val="right"/>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 </w:t>
            </w:r>
          </w:p>
        </w:tc>
      </w:tr>
      <w:tr w:rsidR="00E972C5" w:rsidRPr="00E972C5" w:rsidTr="00E972C5">
        <w:trPr>
          <w:trHeight w:val="300"/>
          <w:jc w:val="center"/>
        </w:trPr>
        <w:tc>
          <w:tcPr>
            <w:tcW w:w="4303" w:type="dxa"/>
            <w:gridSpan w:val="2"/>
            <w:tcBorders>
              <w:top w:val="single" w:sz="4" w:space="0" w:color="auto"/>
              <w:left w:val="single" w:sz="4" w:space="0" w:color="auto"/>
              <w:bottom w:val="single" w:sz="4" w:space="0" w:color="auto"/>
              <w:right w:val="single" w:sz="4" w:space="0" w:color="auto"/>
            </w:tcBorders>
            <w:shd w:val="clear" w:color="000000" w:fill="C5D9F1"/>
            <w:vAlign w:val="center"/>
            <w:hideMark/>
          </w:tcPr>
          <w:p w:rsidR="00E972C5" w:rsidRPr="00E972C5" w:rsidRDefault="00E972C5" w:rsidP="00E972C5">
            <w:pPr>
              <w:spacing w:after="0" w:line="240" w:lineRule="auto"/>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TOTAL U.F.</w:t>
            </w:r>
          </w:p>
        </w:tc>
        <w:tc>
          <w:tcPr>
            <w:tcW w:w="1354" w:type="dxa"/>
            <w:tcBorders>
              <w:top w:val="nil"/>
              <w:left w:val="nil"/>
              <w:bottom w:val="single" w:sz="4" w:space="0" w:color="auto"/>
              <w:right w:val="single" w:sz="4" w:space="0" w:color="auto"/>
            </w:tcBorders>
            <w:shd w:val="clear" w:color="000000" w:fill="C5D9F1"/>
            <w:vAlign w:val="center"/>
            <w:hideMark/>
          </w:tcPr>
          <w:p w:rsidR="00E972C5" w:rsidRPr="00E972C5" w:rsidRDefault="00E972C5" w:rsidP="00E972C5">
            <w:pPr>
              <w:spacing w:after="0" w:line="240" w:lineRule="auto"/>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 </w:t>
            </w:r>
          </w:p>
        </w:tc>
        <w:tc>
          <w:tcPr>
            <w:tcW w:w="1480" w:type="dxa"/>
            <w:tcBorders>
              <w:top w:val="nil"/>
              <w:left w:val="nil"/>
              <w:bottom w:val="single" w:sz="4" w:space="0" w:color="auto"/>
              <w:right w:val="single" w:sz="4" w:space="0" w:color="auto"/>
            </w:tcBorders>
            <w:shd w:val="clear" w:color="000000" w:fill="C5D9F1"/>
            <w:vAlign w:val="center"/>
            <w:hideMark/>
          </w:tcPr>
          <w:p w:rsidR="00E972C5" w:rsidRPr="00E972C5" w:rsidRDefault="00E972C5" w:rsidP="00E972C5">
            <w:pPr>
              <w:spacing w:after="0" w:line="240" w:lineRule="auto"/>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 </w:t>
            </w:r>
          </w:p>
        </w:tc>
        <w:tc>
          <w:tcPr>
            <w:tcW w:w="1480" w:type="dxa"/>
            <w:tcBorders>
              <w:top w:val="nil"/>
              <w:left w:val="nil"/>
              <w:bottom w:val="single" w:sz="4" w:space="0" w:color="auto"/>
              <w:right w:val="single" w:sz="4" w:space="0" w:color="auto"/>
            </w:tcBorders>
            <w:shd w:val="clear" w:color="000000" w:fill="C5D9F1"/>
            <w:vAlign w:val="center"/>
            <w:hideMark/>
          </w:tcPr>
          <w:p w:rsidR="00E972C5" w:rsidRPr="00E972C5" w:rsidRDefault="00E972C5" w:rsidP="00E972C5">
            <w:pPr>
              <w:spacing w:after="0" w:line="240" w:lineRule="auto"/>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 </w:t>
            </w:r>
          </w:p>
        </w:tc>
        <w:tc>
          <w:tcPr>
            <w:tcW w:w="1211" w:type="dxa"/>
            <w:tcBorders>
              <w:top w:val="nil"/>
              <w:left w:val="nil"/>
              <w:bottom w:val="single" w:sz="4" w:space="0" w:color="auto"/>
              <w:right w:val="single" w:sz="4" w:space="0" w:color="auto"/>
            </w:tcBorders>
            <w:shd w:val="clear" w:color="000000" w:fill="C5D9F1"/>
            <w:vAlign w:val="center"/>
            <w:hideMark/>
          </w:tcPr>
          <w:p w:rsidR="00E972C5" w:rsidRPr="00E972C5" w:rsidRDefault="00E972C5" w:rsidP="00E972C5">
            <w:pPr>
              <w:spacing w:after="0" w:line="240" w:lineRule="auto"/>
              <w:jc w:val="right"/>
              <w:rPr>
                <w:rFonts w:ascii="Calibri" w:eastAsia="Times New Roman" w:hAnsi="Calibri" w:cs="Times New Roman"/>
                <w:b/>
                <w:bCs/>
                <w:lang w:val="es-CL" w:eastAsia="es-CL"/>
              </w:rPr>
            </w:pPr>
            <w:r w:rsidRPr="00E972C5">
              <w:rPr>
                <w:rFonts w:ascii="Calibri" w:eastAsia="Times New Roman" w:hAnsi="Calibri" w:cs="Times New Roman"/>
                <w:b/>
                <w:bCs/>
                <w:lang w:val="es-CL" w:eastAsia="es-CL"/>
              </w:rPr>
              <w:t> </w:t>
            </w:r>
          </w:p>
        </w:tc>
      </w:tr>
    </w:tbl>
    <w:p w:rsidR="00E972C5" w:rsidRDefault="00E972C5" w:rsidP="00E972C5">
      <w:pPr>
        <w:spacing w:after="0" w:line="240" w:lineRule="atLeast"/>
        <w:rPr>
          <w:b/>
        </w:rPr>
      </w:pPr>
    </w:p>
    <w:p w:rsidR="00E06B0B" w:rsidRDefault="00E06B0B" w:rsidP="00E972C5">
      <w:pPr>
        <w:spacing w:after="0" w:line="240" w:lineRule="atLeast"/>
        <w:rPr>
          <w:b/>
        </w:rPr>
      </w:pPr>
    </w:p>
    <w:p w:rsidR="00E972C5" w:rsidRPr="004D36F2" w:rsidRDefault="00E972C5" w:rsidP="00E972C5">
      <w:pPr>
        <w:spacing w:after="0" w:line="240" w:lineRule="atLeast"/>
        <w:rPr>
          <w:b/>
        </w:rPr>
      </w:pPr>
      <w:r w:rsidRPr="004D36F2">
        <w:rPr>
          <w:b/>
        </w:rPr>
        <w:t>NOTA:</w:t>
      </w:r>
    </w:p>
    <w:p w:rsidR="00E972C5" w:rsidRDefault="00E972C5" w:rsidP="00E972C5">
      <w:pPr>
        <w:spacing w:after="0" w:line="240" w:lineRule="atLeast"/>
      </w:pPr>
    </w:p>
    <w:p w:rsidR="00172CE1" w:rsidRDefault="00E06B0B" w:rsidP="00213834">
      <w:pPr>
        <w:spacing w:after="0" w:line="240" w:lineRule="atLeast"/>
        <w:jc w:val="both"/>
      </w:pPr>
      <w:r>
        <w:t>En el formato de presupuesto, se pueden agregar todas las filas e ítems que sean necesarios según la propuesta de proyecto.</w:t>
      </w:r>
    </w:p>
    <w:sectPr w:rsidR="00172CE1" w:rsidSect="00B92BE1">
      <w:footerReference w:type="default" r:id="rId81"/>
      <w:type w:val="continuous"/>
      <w:pgSz w:w="12242" w:h="18722" w:code="119"/>
      <w:pgMar w:top="1134" w:right="1134" w:bottom="1134" w:left="1418" w:header="0" w:footer="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F6C" w:rsidRDefault="00696F6C" w:rsidP="00DD5471">
      <w:pPr>
        <w:spacing w:after="0" w:line="240" w:lineRule="auto"/>
      </w:pPr>
      <w:r>
        <w:separator/>
      </w:r>
    </w:p>
  </w:endnote>
  <w:endnote w:type="continuationSeparator" w:id="0">
    <w:p w:rsidR="00696F6C" w:rsidRDefault="00696F6C" w:rsidP="00DD5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bCL">
    <w:panose1 w:val="00000000000000000000"/>
    <w:charset w:val="00"/>
    <w:family w:val="modern"/>
    <w:notTrueType/>
    <w:pitch w:val="variable"/>
    <w:sig w:usb0="00000007" w:usb1="00000000" w:usb2="00000000" w:usb3="00000000" w:csb0="0000011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wis721 BT">
    <w:panose1 w:val="020B0504020202020204"/>
    <w:charset w:val="00"/>
    <w:family w:val="swiss"/>
    <w:pitch w:val="variable"/>
    <w:sig w:usb0="00000087" w:usb1="00000000" w:usb2="00000000" w:usb3="00000000" w:csb0="0000001B"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DDC" w:rsidRPr="00153DFF" w:rsidRDefault="00CB7DDC" w:rsidP="00E735F0">
    <w:pPr>
      <w:tabs>
        <w:tab w:val="center" w:pos="4419"/>
        <w:tab w:val="right" w:pos="8838"/>
      </w:tabs>
      <w:spacing w:after="0" w:line="240" w:lineRule="auto"/>
      <w:rPr>
        <w:rFonts w:ascii="gobCL" w:hAnsi="gobCL"/>
        <w:color w:val="808080" w:themeColor="background1" w:themeShade="80"/>
        <w:sz w:val="16"/>
        <w:szCs w:val="20"/>
      </w:rPr>
    </w:pPr>
    <w:r w:rsidRPr="00153DFF">
      <w:rPr>
        <w:rFonts w:ascii="gobCL" w:hAnsi="gobCL"/>
        <w:color w:val="808080" w:themeColor="background1" w:themeShade="80"/>
        <w:sz w:val="16"/>
        <w:szCs w:val="20"/>
      </w:rPr>
      <w:t>SERVIU Región de Arica y Parinacota</w:t>
    </w:r>
  </w:p>
  <w:p w:rsidR="00CB7DDC" w:rsidRPr="00153DFF" w:rsidRDefault="00CB7DDC" w:rsidP="00153DFF">
    <w:pPr>
      <w:tabs>
        <w:tab w:val="left" w:pos="3843"/>
        <w:tab w:val="center" w:pos="4419"/>
        <w:tab w:val="right" w:pos="8838"/>
      </w:tabs>
      <w:spacing w:after="0" w:line="240" w:lineRule="auto"/>
      <w:rPr>
        <w:rFonts w:ascii="gobCL" w:hAnsi="gobCL"/>
        <w:color w:val="808080" w:themeColor="background1" w:themeShade="80"/>
        <w:sz w:val="16"/>
        <w:szCs w:val="20"/>
      </w:rPr>
    </w:pPr>
    <w:r w:rsidRPr="00153DFF">
      <w:rPr>
        <w:rFonts w:ascii="gobCL" w:hAnsi="gobCL"/>
        <w:color w:val="808080" w:themeColor="background1" w:themeShade="80"/>
        <w:sz w:val="16"/>
        <w:szCs w:val="20"/>
      </w:rPr>
      <w:t>Dirección Calle 18 de Septiembre Nº 122</w:t>
    </w:r>
    <w:r w:rsidRPr="00153DFF">
      <w:rPr>
        <w:rFonts w:ascii="gobCL" w:hAnsi="gobCL"/>
        <w:color w:val="808080" w:themeColor="background1" w:themeShade="80"/>
        <w:sz w:val="16"/>
        <w:szCs w:val="20"/>
      </w:rPr>
      <w:tab/>
    </w:r>
    <w:r>
      <w:rPr>
        <w:rFonts w:ascii="gobCL" w:hAnsi="gobCL"/>
        <w:color w:val="808080" w:themeColor="background1" w:themeShade="80"/>
        <w:sz w:val="16"/>
        <w:szCs w:val="20"/>
      </w:rPr>
      <w:tab/>
    </w:r>
    <w:r w:rsidRPr="00153DFF">
      <w:rPr>
        <w:rFonts w:ascii="gobCL" w:hAnsi="gobCL"/>
        <w:color w:val="808080" w:themeColor="background1" w:themeShade="80"/>
        <w:sz w:val="16"/>
        <w:szCs w:val="20"/>
      </w:rPr>
      <w:tab/>
      <w:t xml:space="preserve">Página </w:t>
    </w:r>
    <w:r w:rsidRPr="00153DFF">
      <w:rPr>
        <w:rFonts w:ascii="gobCL" w:hAnsi="gobCL"/>
        <w:color w:val="808080" w:themeColor="background1" w:themeShade="80"/>
        <w:sz w:val="16"/>
        <w:szCs w:val="20"/>
      </w:rPr>
      <w:fldChar w:fldCharType="begin"/>
    </w:r>
    <w:r w:rsidRPr="00153DFF">
      <w:rPr>
        <w:rFonts w:ascii="gobCL" w:hAnsi="gobCL"/>
        <w:color w:val="808080" w:themeColor="background1" w:themeShade="80"/>
        <w:sz w:val="16"/>
        <w:szCs w:val="20"/>
      </w:rPr>
      <w:instrText xml:space="preserve"> PAGE </w:instrText>
    </w:r>
    <w:r w:rsidRPr="00153DFF">
      <w:rPr>
        <w:rFonts w:ascii="gobCL" w:hAnsi="gobCL"/>
        <w:color w:val="808080" w:themeColor="background1" w:themeShade="80"/>
        <w:sz w:val="16"/>
        <w:szCs w:val="20"/>
      </w:rPr>
      <w:fldChar w:fldCharType="separate"/>
    </w:r>
    <w:r w:rsidR="00717B9C">
      <w:rPr>
        <w:rFonts w:ascii="gobCL" w:hAnsi="gobCL"/>
        <w:noProof/>
        <w:color w:val="808080" w:themeColor="background1" w:themeShade="80"/>
        <w:sz w:val="16"/>
        <w:szCs w:val="20"/>
      </w:rPr>
      <w:t>5</w:t>
    </w:r>
    <w:r w:rsidRPr="00153DFF">
      <w:rPr>
        <w:rFonts w:ascii="gobCL" w:hAnsi="gobCL"/>
        <w:color w:val="808080" w:themeColor="background1" w:themeShade="80"/>
        <w:sz w:val="16"/>
        <w:szCs w:val="20"/>
      </w:rPr>
      <w:fldChar w:fldCharType="end"/>
    </w:r>
    <w:r w:rsidRPr="00153DFF">
      <w:rPr>
        <w:rFonts w:ascii="gobCL" w:hAnsi="gobCL"/>
        <w:color w:val="808080" w:themeColor="background1" w:themeShade="80"/>
        <w:sz w:val="16"/>
        <w:szCs w:val="20"/>
      </w:rPr>
      <w:t xml:space="preserve"> de </w:t>
    </w:r>
    <w:r w:rsidRPr="00153DFF">
      <w:rPr>
        <w:rFonts w:ascii="gobCL" w:hAnsi="gobCL"/>
        <w:color w:val="808080" w:themeColor="background1" w:themeShade="80"/>
        <w:sz w:val="16"/>
        <w:szCs w:val="20"/>
      </w:rPr>
      <w:fldChar w:fldCharType="begin"/>
    </w:r>
    <w:r w:rsidRPr="00153DFF">
      <w:rPr>
        <w:rFonts w:ascii="gobCL" w:hAnsi="gobCL"/>
        <w:color w:val="808080" w:themeColor="background1" w:themeShade="80"/>
        <w:sz w:val="16"/>
        <w:szCs w:val="20"/>
      </w:rPr>
      <w:instrText xml:space="preserve"> NUMPAGES </w:instrText>
    </w:r>
    <w:r w:rsidRPr="00153DFF">
      <w:rPr>
        <w:rFonts w:ascii="gobCL" w:hAnsi="gobCL"/>
        <w:color w:val="808080" w:themeColor="background1" w:themeShade="80"/>
        <w:sz w:val="16"/>
        <w:szCs w:val="20"/>
      </w:rPr>
      <w:fldChar w:fldCharType="separate"/>
    </w:r>
    <w:r w:rsidR="00717B9C">
      <w:rPr>
        <w:rFonts w:ascii="gobCL" w:hAnsi="gobCL"/>
        <w:noProof/>
        <w:color w:val="808080" w:themeColor="background1" w:themeShade="80"/>
        <w:sz w:val="16"/>
        <w:szCs w:val="20"/>
      </w:rPr>
      <w:t>156</w:t>
    </w:r>
    <w:r w:rsidRPr="00153DFF">
      <w:rPr>
        <w:rFonts w:ascii="gobCL" w:hAnsi="gobCL"/>
        <w:noProof/>
        <w:color w:val="808080" w:themeColor="background1" w:themeShade="80"/>
        <w:sz w:val="16"/>
        <w:szCs w:val="20"/>
      </w:rPr>
      <w:fldChar w:fldCharType="end"/>
    </w:r>
  </w:p>
  <w:p w:rsidR="00CB7DDC" w:rsidRPr="00153DFF" w:rsidRDefault="00CB7DDC" w:rsidP="00E735F0">
    <w:pPr>
      <w:tabs>
        <w:tab w:val="center" w:pos="4419"/>
        <w:tab w:val="right" w:pos="8838"/>
      </w:tabs>
      <w:spacing w:after="0" w:line="240" w:lineRule="auto"/>
      <w:rPr>
        <w:rFonts w:ascii="gobCL" w:hAnsi="gobCL"/>
        <w:color w:val="808080" w:themeColor="background1" w:themeShade="80"/>
        <w:sz w:val="16"/>
        <w:szCs w:val="20"/>
      </w:rPr>
    </w:pPr>
    <w:r w:rsidRPr="00153DFF">
      <w:rPr>
        <w:rFonts w:ascii="gobCL" w:hAnsi="gobCL"/>
        <w:color w:val="808080" w:themeColor="background1" w:themeShade="80"/>
        <w:sz w:val="16"/>
        <w:szCs w:val="20"/>
      </w:rPr>
      <w:t>Teléfono 058 -  2232969, Arica.</w:t>
    </w:r>
  </w:p>
  <w:p w:rsidR="00CB7DDC" w:rsidRPr="00E735F0" w:rsidRDefault="00CB7DDC" w:rsidP="00E735F0">
    <w:pPr>
      <w:tabs>
        <w:tab w:val="center" w:pos="4419"/>
        <w:tab w:val="right" w:pos="8838"/>
      </w:tabs>
      <w:spacing w:after="0" w:line="240" w:lineRule="auto"/>
      <w:ind w:left="-567"/>
      <w:rPr>
        <w:sz w:val="20"/>
        <w:szCs w:val="20"/>
      </w:rPr>
    </w:pPr>
    <w:r w:rsidRPr="00E735F0">
      <w:rPr>
        <w:noProof/>
        <w:sz w:val="20"/>
        <w:szCs w:val="20"/>
        <w:lang w:val="es-CL" w:eastAsia="es-CL"/>
      </w:rPr>
      <w:drawing>
        <wp:inline distT="0" distB="0" distL="0" distR="0" wp14:anchorId="6637B89A" wp14:editId="02B1CF62">
          <wp:extent cx="1087120" cy="60325"/>
          <wp:effectExtent l="0" t="0" r="0" b="0"/>
          <wp:docPr id="18" name="Imagen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7120" cy="60325"/>
                  </a:xfrm>
                  <a:prstGeom prst="rect">
                    <a:avLst/>
                  </a:prstGeom>
                  <a:noFill/>
                  <a:ln>
                    <a:noFill/>
                  </a:ln>
                </pic:spPr>
              </pic:pic>
            </a:graphicData>
          </a:graphic>
        </wp:inline>
      </w:drawing>
    </w:r>
  </w:p>
  <w:p w:rsidR="00CB7DDC" w:rsidRDefault="00CB7DD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F6C" w:rsidRDefault="00696F6C" w:rsidP="00DD5471">
      <w:pPr>
        <w:spacing w:after="0" w:line="240" w:lineRule="auto"/>
      </w:pPr>
      <w:r>
        <w:separator/>
      </w:r>
    </w:p>
  </w:footnote>
  <w:footnote w:type="continuationSeparator" w:id="0">
    <w:p w:rsidR="00696F6C" w:rsidRDefault="00696F6C" w:rsidP="00DD54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324F"/>
    <w:multiLevelType w:val="hybridMultilevel"/>
    <w:tmpl w:val="88FA425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nsid w:val="00834D5C"/>
    <w:multiLevelType w:val="hybridMultilevel"/>
    <w:tmpl w:val="BACEF7AA"/>
    <w:lvl w:ilvl="0" w:tplc="340A0001">
      <w:start w:val="1"/>
      <w:numFmt w:val="bullet"/>
      <w:lvlText w:val=""/>
      <w:lvlJc w:val="left"/>
      <w:pPr>
        <w:ind w:left="765" w:hanging="360"/>
      </w:pPr>
      <w:rPr>
        <w:rFonts w:ascii="Symbol" w:hAnsi="Symbol" w:hint="default"/>
      </w:rPr>
    </w:lvl>
    <w:lvl w:ilvl="1" w:tplc="340A0003" w:tentative="1">
      <w:start w:val="1"/>
      <w:numFmt w:val="bullet"/>
      <w:lvlText w:val="o"/>
      <w:lvlJc w:val="left"/>
      <w:pPr>
        <w:ind w:left="1485" w:hanging="360"/>
      </w:pPr>
      <w:rPr>
        <w:rFonts w:ascii="Courier New" w:hAnsi="Courier New" w:cs="Courier New" w:hint="default"/>
      </w:rPr>
    </w:lvl>
    <w:lvl w:ilvl="2" w:tplc="340A0005" w:tentative="1">
      <w:start w:val="1"/>
      <w:numFmt w:val="bullet"/>
      <w:lvlText w:val=""/>
      <w:lvlJc w:val="left"/>
      <w:pPr>
        <w:ind w:left="2205" w:hanging="360"/>
      </w:pPr>
      <w:rPr>
        <w:rFonts w:ascii="Wingdings" w:hAnsi="Wingdings" w:hint="default"/>
      </w:rPr>
    </w:lvl>
    <w:lvl w:ilvl="3" w:tplc="340A0001" w:tentative="1">
      <w:start w:val="1"/>
      <w:numFmt w:val="bullet"/>
      <w:lvlText w:val=""/>
      <w:lvlJc w:val="left"/>
      <w:pPr>
        <w:ind w:left="2925" w:hanging="360"/>
      </w:pPr>
      <w:rPr>
        <w:rFonts w:ascii="Symbol" w:hAnsi="Symbol" w:hint="default"/>
      </w:rPr>
    </w:lvl>
    <w:lvl w:ilvl="4" w:tplc="340A0003" w:tentative="1">
      <w:start w:val="1"/>
      <w:numFmt w:val="bullet"/>
      <w:lvlText w:val="o"/>
      <w:lvlJc w:val="left"/>
      <w:pPr>
        <w:ind w:left="3645" w:hanging="360"/>
      </w:pPr>
      <w:rPr>
        <w:rFonts w:ascii="Courier New" w:hAnsi="Courier New" w:cs="Courier New" w:hint="default"/>
      </w:rPr>
    </w:lvl>
    <w:lvl w:ilvl="5" w:tplc="340A0005" w:tentative="1">
      <w:start w:val="1"/>
      <w:numFmt w:val="bullet"/>
      <w:lvlText w:val=""/>
      <w:lvlJc w:val="left"/>
      <w:pPr>
        <w:ind w:left="4365" w:hanging="360"/>
      </w:pPr>
      <w:rPr>
        <w:rFonts w:ascii="Wingdings" w:hAnsi="Wingdings" w:hint="default"/>
      </w:rPr>
    </w:lvl>
    <w:lvl w:ilvl="6" w:tplc="340A0001" w:tentative="1">
      <w:start w:val="1"/>
      <w:numFmt w:val="bullet"/>
      <w:lvlText w:val=""/>
      <w:lvlJc w:val="left"/>
      <w:pPr>
        <w:ind w:left="5085" w:hanging="360"/>
      </w:pPr>
      <w:rPr>
        <w:rFonts w:ascii="Symbol" w:hAnsi="Symbol" w:hint="default"/>
      </w:rPr>
    </w:lvl>
    <w:lvl w:ilvl="7" w:tplc="340A0003" w:tentative="1">
      <w:start w:val="1"/>
      <w:numFmt w:val="bullet"/>
      <w:lvlText w:val="o"/>
      <w:lvlJc w:val="left"/>
      <w:pPr>
        <w:ind w:left="5805" w:hanging="360"/>
      </w:pPr>
      <w:rPr>
        <w:rFonts w:ascii="Courier New" w:hAnsi="Courier New" w:cs="Courier New" w:hint="default"/>
      </w:rPr>
    </w:lvl>
    <w:lvl w:ilvl="8" w:tplc="340A0005" w:tentative="1">
      <w:start w:val="1"/>
      <w:numFmt w:val="bullet"/>
      <w:lvlText w:val=""/>
      <w:lvlJc w:val="left"/>
      <w:pPr>
        <w:ind w:left="6525" w:hanging="360"/>
      </w:pPr>
      <w:rPr>
        <w:rFonts w:ascii="Wingdings" w:hAnsi="Wingdings" w:hint="default"/>
      </w:rPr>
    </w:lvl>
  </w:abstractNum>
  <w:abstractNum w:abstractNumId="2">
    <w:nsid w:val="06227DE9"/>
    <w:multiLevelType w:val="hybridMultilevel"/>
    <w:tmpl w:val="54FA5FA2"/>
    <w:lvl w:ilvl="0" w:tplc="340A000F">
      <w:start w:val="1"/>
      <w:numFmt w:val="decimal"/>
      <w:lvlText w:val="%1."/>
      <w:lvlJc w:val="left"/>
      <w:pPr>
        <w:ind w:left="851" w:hanging="360"/>
      </w:pPr>
    </w:lvl>
    <w:lvl w:ilvl="1" w:tplc="340A0019" w:tentative="1">
      <w:start w:val="1"/>
      <w:numFmt w:val="lowerLetter"/>
      <w:lvlText w:val="%2."/>
      <w:lvlJc w:val="left"/>
      <w:pPr>
        <w:ind w:left="1571" w:hanging="360"/>
      </w:pPr>
    </w:lvl>
    <w:lvl w:ilvl="2" w:tplc="340A001B" w:tentative="1">
      <w:start w:val="1"/>
      <w:numFmt w:val="lowerRoman"/>
      <w:lvlText w:val="%3."/>
      <w:lvlJc w:val="right"/>
      <w:pPr>
        <w:ind w:left="2291" w:hanging="180"/>
      </w:pPr>
    </w:lvl>
    <w:lvl w:ilvl="3" w:tplc="340A000F" w:tentative="1">
      <w:start w:val="1"/>
      <w:numFmt w:val="decimal"/>
      <w:lvlText w:val="%4."/>
      <w:lvlJc w:val="left"/>
      <w:pPr>
        <w:ind w:left="3011" w:hanging="360"/>
      </w:pPr>
    </w:lvl>
    <w:lvl w:ilvl="4" w:tplc="340A0019" w:tentative="1">
      <w:start w:val="1"/>
      <w:numFmt w:val="lowerLetter"/>
      <w:lvlText w:val="%5."/>
      <w:lvlJc w:val="left"/>
      <w:pPr>
        <w:ind w:left="3731" w:hanging="360"/>
      </w:pPr>
    </w:lvl>
    <w:lvl w:ilvl="5" w:tplc="340A001B" w:tentative="1">
      <w:start w:val="1"/>
      <w:numFmt w:val="lowerRoman"/>
      <w:lvlText w:val="%6."/>
      <w:lvlJc w:val="right"/>
      <w:pPr>
        <w:ind w:left="4451" w:hanging="180"/>
      </w:pPr>
    </w:lvl>
    <w:lvl w:ilvl="6" w:tplc="340A000F" w:tentative="1">
      <w:start w:val="1"/>
      <w:numFmt w:val="decimal"/>
      <w:lvlText w:val="%7."/>
      <w:lvlJc w:val="left"/>
      <w:pPr>
        <w:ind w:left="5171" w:hanging="360"/>
      </w:pPr>
    </w:lvl>
    <w:lvl w:ilvl="7" w:tplc="340A0019" w:tentative="1">
      <w:start w:val="1"/>
      <w:numFmt w:val="lowerLetter"/>
      <w:lvlText w:val="%8."/>
      <w:lvlJc w:val="left"/>
      <w:pPr>
        <w:ind w:left="5891" w:hanging="360"/>
      </w:pPr>
    </w:lvl>
    <w:lvl w:ilvl="8" w:tplc="340A001B" w:tentative="1">
      <w:start w:val="1"/>
      <w:numFmt w:val="lowerRoman"/>
      <w:lvlText w:val="%9."/>
      <w:lvlJc w:val="right"/>
      <w:pPr>
        <w:ind w:left="6611" w:hanging="180"/>
      </w:pPr>
    </w:lvl>
  </w:abstractNum>
  <w:abstractNum w:abstractNumId="3">
    <w:nsid w:val="111F7493"/>
    <w:multiLevelType w:val="singleLevel"/>
    <w:tmpl w:val="0C0A000F"/>
    <w:lvl w:ilvl="0">
      <w:start w:val="1"/>
      <w:numFmt w:val="decimal"/>
      <w:lvlText w:val="%1."/>
      <w:lvlJc w:val="left"/>
      <w:pPr>
        <w:tabs>
          <w:tab w:val="num" w:pos="360"/>
        </w:tabs>
        <w:ind w:left="360" w:hanging="360"/>
      </w:pPr>
    </w:lvl>
  </w:abstractNum>
  <w:abstractNum w:abstractNumId="4">
    <w:nsid w:val="12F578B8"/>
    <w:multiLevelType w:val="hybridMultilevel"/>
    <w:tmpl w:val="F1EC8E38"/>
    <w:lvl w:ilvl="0" w:tplc="340A0015">
      <w:start w:val="1"/>
      <w:numFmt w:val="upperLetter"/>
      <w:lvlText w:val="%1."/>
      <w:lvlJc w:val="left"/>
      <w:pPr>
        <w:ind w:left="720" w:hanging="360"/>
      </w:pPr>
    </w:lvl>
    <w:lvl w:ilvl="1" w:tplc="340A0015">
      <w:start w:val="1"/>
      <w:numFmt w:val="upp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nsid w:val="182C7DE1"/>
    <w:multiLevelType w:val="hybridMultilevel"/>
    <w:tmpl w:val="D0BC5E3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nsid w:val="1AA27575"/>
    <w:multiLevelType w:val="singleLevel"/>
    <w:tmpl w:val="9D487FBE"/>
    <w:lvl w:ilvl="0">
      <w:start w:val="200"/>
      <w:numFmt w:val="bullet"/>
      <w:lvlText w:val="-"/>
      <w:lvlJc w:val="left"/>
      <w:pPr>
        <w:tabs>
          <w:tab w:val="num" w:pos="360"/>
        </w:tabs>
        <w:ind w:left="360" w:hanging="360"/>
      </w:pPr>
      <w:rPr>
        <w:rFonts w:ascii="Times New Roman" w:hAnsi="Times New Roman" w:hint="default"/>
      </w:rPr>
    </w:lvl>
  </w:abstractNum>
  <w:abstractNum w:abstractNumId="7">
    <w:nsid w:val="1BCA5DE1"/>
    <w:multiLevelType w:val="multilevel"/>
    <w:tmpl w:val="63CC096A"/>
    <w:lvl w:ilvl="0">
      <w:start w:val="1"/>
      <w:numFmt w:val="bullet"/>
      <w:lvlText w:val=""/>
      <w:lvlJc w:val="left"/>
      <w:pPr>
        <w:ind w:left="720" w:hanging="360"/>
      </w:pPr>
      <w:rPr>
        <w:rFonts w:ascii="Symbol" w:hAnsi="Symbol"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1C7F7764"/>
    <w:multiLevelType w:val="hybridMultilevel"/>
    <w:tmpl w:val="86001DA2"/>
    <w:lvl w:ilvl="0" w:tplc="340A0015">
      <w:start w:val="1"/>
      <w:numFmt w:val="upp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nsid w:val="207C686D"/>
    <w:multiLevelType w:val="hybridMultilevel"/>
    <w:tmpl w:val="3FA280BC"/>
    <w:lvl w:ilvl="0" w:tplc="3CDC5446">
      <w:start w:val="1"/>
      <w:numFmt w:val="lowerLetter"/>
      <w:lvlText w:val="%1)"/>
      <w:lvlJc w:val="left"/>
      <w:pPr>
        <w:ind w:left="830" w:hanging="360"/>
      </w:pPr>
      <w:rPr>
        <w:b/>
      </w:rPr>
    </w:lvl>
    <w:lvl w:ilvl="1" w:tplc="340A0019" w:tentative="1">
      <w:start w:val="1"/>
      <w:numFmt w:val="lowerLetter"/>
      <w:lvlText w:val="%2."/>
      <w:lvlJc w:val="left"/>
      <w:pPr>
        <w:ind w:left="1550" w:hanging="360"/>
      </w:pPr>
    </w:lvl>
    <w:lvl w:ilvl="2" w:tplc="340A001B" w:tentative="1">
      <w:start w:val="1"/>
      <w:numFmt w:val="lowerRoman"/>
      <w:lvlText w:val="%3."/>
      <w:lvlJc w:val="right"/>
      <w:pPr>
        <w:ind w:left="2270" w:hanging="180"/>
      </w:pPr>
    </w:lvl>
    <w:lvl w:ilvl="3" w:tplc="340A000F" w:tentative="1">
      <w:start w:val="1"/>
      <w:numFmt w:val="decimal"/>
      <w:lvlText w:val="%4."/>
      <w:lvlJc w:val="left"/>
      <w:pPr>
        <w:ind w:left="2990" w:hanging="360"/>
      </w:pPr>
    </w:lvl>
    <w:lvl w:ilvl="4" w:tplc="340A0019" w:tentative="1">
      <w:start w:val="1"/>
      <w:numFmt w:val="lowerLetter"/>
      <w:lvlText w:val="%5."/>
      <w:lvlJc w:val="left"/>
      <w:pPr>
        <w:ind w:left="3710" w:hanging="360"/>
      </w:pPr>
    </w:lvl>
    <w:lvl w:ilvl="5" w:tplc="340A001B" w:tentative="1">
      <w:start w:val="1"/>
      <w:numFmt w:val="lowerRoman"/>
      <w:lvlText w:val="%6."/>
      <w:lvlJc w:val="right"/>
      <w:pPr>
        <w:ind w:left="4430" w:hanging="180"/>
      </w:pPr>
    </w:lvl>
    <w:lvl w:ilvl="6" w:tplc="340A000F" w:tentative="1">
      <w:start w:val="1"/>
      <w:numFmt w:val="decimal"/>
      <w:lvlText w:val="%7."/>
      <w:lvlJc w:val="left"/>
      <w:pPr>
        <w:ind w:left="5150" w:hanging="360"/>
      </w:pPr>
    </w:lvl>
    <w:lvl w:ilvl="7" w:tplc="340A0019" w:tentative="1">
      <w:start w:val="1"/>
      <w:numFmt w:val="lowerLetter"/>
      <w:lvlText w:val="%8."/>
      <w:lvlJc w:val="left"/>
      <w:pPr>
        <w:ind w:left="5870" w:hanging="360"/>
      </w:pPr>
    </w:lvl>
    <w:lvl w:ilvl="8" w:tplc="340A001B" w:tentative="1">
      <w:start w:val="1"/>
      <w:numFmt w:val="lowerRoman"/>
      <w:lvlText w:val="%9."/>
      <w:lvlJc w:val="right"/>
      <w:pPr>
        <w:ind w:left="6590" w:hanging="180"/>
      </w:pPr>
    </w:lvl>
  </w:abstractNum>
  <w:abstractNum w:abstractNumId="10">
    <w:nsid w:val="21C37A0F"/>
    <w:multiLevelType w:val="hybridMultilevel"/>
    <w:tmpl w:val="D584B47C"/>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B2D1AA1"/>
    <w:multiLevelType w:val="hybridMultilevel"/>
    <w:tmpl w:val="B6CE6E94"/>
    <w:lvl w:ilvl="0" w:tplc="340A0001">
      <w:start w:val="1"/>
      <w:numFmt w:val="bullet"/>
      <w:lvlText w:val=""/>
      <w:lvlJc w:val="left"/>
      <w:pPr>
        <w:ind w:left="862" w:hanging="360"/>
      </w:pPr>
      <w:rPr>
        <w:rFonts w:ascii="Symbol" w:hAnsi="Symbol" w:hint="default"/>
      </w:rPr>
    </w:lvl>
    <w:lvl w:ilvl="1" w:tplc="340A0003" w:tentative="1">
      <w:start w:val="1"/>
      <w:numFmt w:val="bullet"/>
      <w:lvlText w:val="o"/>
      <w:lvlJc w:val="left"/>
      <w:pPr>
        <w:ind w:left="1582" w:hanging="360"/>
      </w:pPr>
      <w:rPr>
        <w:rFonts w:ascii="Courier New" w:hAnsi="Courier New" w:cs="Courier New" w:hint="default"/>
      </w:rPr>
    </w:lvl>
    <w:lvl w:ilvl="2" w:tplc="340A0005" w:tentative="1">
      <w:start w:val="1"/>
      <w:numFmt w:val="bullet"/>
      <w:lvlText w:val=""/>
      <w:lvlJc w:val="left"/>
      <w:pPr>
        <w:ind w:left="2302" w:hanging="360"/>
      </w:pPr>
      <w:rPr>
        <w:rFonts w:ascii="Wingdings" w:hAnsi="Wingdings" w:hint="default"/>
      </w:rPr>
    </w:lvl>
    <w:lvl w:ilvl="3" w:tplc="340A0001" w:tentative="1">
      <w:start w:val="1"/>
      <w:numFmt w:val="bullet"/>
      <w:lvlText w:val=""/>
      <w:lvlJc w:val="left"/>
      <w:pPr>
        <w:ind w:left="3022" w:hanging="360"/>
      </w:pPr>
      <w:rPr>
        <w:rFonts w:ascii="Symbol" w:hAnsi="Symbol" w:hint="default"/>
      </w:rPr>
    </w:lvl>
    <w:lvl w:ilvl="4" w:tplc="340A0003" w:tentative="1">
      <w:start w:val="1"/>
      <w:numFmt w:val="bullet"/>
      <w:lvlText w:val="o"/>
      <w:lvlJc w:val="left"/>
      <w:pPr>
        <w:ind w:left="3742" w:hanging="360"/>
      </w:pPr>
      <w:rPr>
        <w:rFonts w:ascii="Courier New" w:hAnsi="Courier New" w:cs="Courier New" w:hint="default"/>
      </w:rPr>
    </w:lvl>
    <w:lvl w:ilvl="5" w:tplc="340A0005" w:tentative="1">
      <w:start w:val="1"/>
      <w:numFmt w:val="bullet"/>
      <w:lvlText w:val=""/>
      <w:lvlJc w:val="left"/>
      <w:pPr>
        <w:ind w:left="4462" w:hanging="360"/>
      </w:pPr>
      <w:rPr>
        <w:rFonts w:ascii="Wingdings" w:hAnsi="Wingdings" w:hint="default"/>
      </w:rPr>
    </w:lvl>
    <w:lvl w:ilvl="6" w:tplc="340A0001" w:tentative="1">
      <w:start w:val="1"/>
      <w:numFmt w:val="bullet"/>
      <w:lvlText w:val=""/>
      <w:lvlJc w:val="left"/>
      <w:pPr>
        <w:ind w:left="5182" w:hanging="360"/>
      </w:pPr>
      <w:rPr>
        <w:rFonts w:ascii="Symbol" w:hAnsi="Symbol" w:hint="default"/>
      </w:rPr>
    </w:lvl>
    <w:lvl w:ilvl="7" w:tplc="340A0003" w:tentative="1">
      <w:start w:val="1"/>
      <w:numFmt w:val="bullet"/>
      <w:lvlText w:val="o"/>
      <w:lvlJc w:val="left"/>
      <w:pPr>
        <w:ind w:left="5902" w:hanging="360"/>
      </w:pPr>
      <w:rPr>
        <w:rFonts w:ascii="Courier New" w:hAnsi="Courier New" w:cs="Courier New" w:hint="default"/>
      </w:rPr>
    </w:lvl>
    <w:lvl w:ilvl="8" w:tplc="340A0005" w:tentative="1">
      <w:start w:val="1"/>
      <w:numFmt w:val="bullet"/>
      <w:lvlText w:val=""/>
      <w:lvlJc w:val="left"/>
      <w:pPr>
        <w:ind w:left="6622" w:hanging="360"/>
      </w:pPr>
      <w:rPr>
        <w:rFonts w:ascii="Wingdings" w:hAnsi="Wingdings" w:hint="default"/>
      </w:rPr>
    </w:lvl>
  </w:abstractNum>
  <w:abstractNum w:abstractNumId="12">
    <w:nsid w:val="2D875E29"/>
    <w:multiLevelType w:val="hybridMultilevel"/>
    <w:tmpl w:val="AC2E1000"/>
    <w:lvl w:ilvl="0" w:tplc="0C0A0019">
      <w:start w:val="1"/>
      <w:numFmt w:val="lowerLetter"/>
      <w:lvlText w:val="%1."/>
      <w:lvlJc w:val="left"/>
      <w:pPr>
        <w:tabs>
          <w:tab w:val="num" w:pos="-1422"/>
        </w:tabs>
        <w:ind w:left="-1422" w:hanging="360"/>
      </w:pPr>
    </w:lvl>
    <w:lvl w:ilvl="1" w:tplc="0C0A0019" w:tentative="1">
      <w:start w:val="1"/>
      <w:numFmt w:val="lowerLetter"/>
      <w:lvlText w:val="%2."/>
      <w:lvlJc w:val="left"/>
      <w:pPr>
        <w:tabs>
          <w:tab w:val="num" w:pos="-702"/>
        </w:tabs>
        <w:ind w:left="-702" w:hanging="360"/>
      </w:pPr>
    </w:lvl>
    <w:lvl w:ilvl="2" w:tplc="0C0A001B" w:tentative="1">
      <w:start w:val="1"/>
      <w:numFmt w:val="lowerRoman"/>
      <w:lvlText w:val="%3."/>
      <w:lvlJc w:val="right"/>
      <w:pPr>
        <w:tabs>
          <w:tab w:val="num" w:pos="18"/>
        </w:tabs>
        <w:ind w:left="18" w:hanging="180"/>
      </w:pPr>
    </w:lvl>
    <w:lvl w:ilvl="3" w:tplc="0C0A000F" w:tentative="1">
      <w:start w:val="1"/>
      <w:numFmt w:val="decimal"/>
      <w:lvlText w:val="%4."/>
      <w:lvlJc w:val="left"/>
      <w:pPr>
        <w:tabs>
          <w:tab w:val="num" w:pos="738"/>
        </w:tabs>
        <w:ind w:left="738" w:hanging="360"/>
      </w:pPr>
    </w:lvl>
    <w:lvl w:ilvl="4" w:tplc="0C0A0019" w:tentative="1">
      <w:start w:val="1"/>
      <w:numFmt w:val="lowerLetter"/>
      <w:lvlText w:val="%5."/>
      <w:lvlJc w:val="left"/>
      <w:pPr>
        <w:tabs>
          <w:tab w:val="num" w:pos="1458"/>
        </w:tabs>
        <w:ind w:left="1458" w:hanging="360"/>
      </w:pPr>
    </w:lvl>
    <w:lvl w:ilvl="5" w:tplc="0C0A001B" w:tentative="1">
      <w:start w:val="1"/>
      <w:numFmt w:val="lowerRoman"/>
      <w:lvlText w:val="%6."/>
      <w:lvlJc w:val="right"/>
      <w:pPr>
        <w:tabs>
          <w:tab w:val="num" w:pos="2178"/>
        </w:tabs>
        <w:ind w:left="2178" w:hanging="180"/>
      </w:pPr>
    </w:lvl>
    <w:lvl w:ilvl="6" w:tplc="0C0A000F" w:tentative="1">
      <w:start w:val="1"/>
      <w:numFmt w:val="decimal"/>
      <w:lvlText w:val="%7."/>
      <w:lvlJc w:val="left"/>
      <w:pPr>
        <w:tabs>
          <w:tab w:val="num" w:pos="2898"/>
        </w:tabs>
        <w:ind w:left="2898" w:hanging="360"/>
      </w:pPr>
    </w:lvl>
    <w:lvl w:ilvl="7" w:tplc="0C0A0019" w:tentative="1">
      <w:start w:val="1"/>
      <w:numFmt w:val="lowerLetter"/>
      <w:lvlText w:val="%8."/>
      <w:lvlJc w:val="left"/>
      <w:pPr>
        <w:tabs>
          <w:tab w:val="num" w:pos="3618"/>
        </w:tabs>
        <w:ind w:left="3618" w:hanging="360"/>
      </w:pPr>
    </w:lvl>
    <w:lvl w:ilvl="8" w:tplc="0C0A001B" w:tentative="1">
      <w:start w:val="1"/>
      <w:numFmt w:val="lowerRoman"/>
      <w:lvlText w:val="%9."/>
      <w:lvlJc w:val="right"/>
      <w:pPr>
        <w:tabs>
          <w:tab w:val="num" w:pos="4338"/>
        </w:tabs>
        <w:ind w:left="4338" w:hanging="180"/>
      </w:pPr>
    </w:lvl>
  </w:abstractNum>
  <w:abstractNum w:abstractNumId="13">
    <w:nsid w:val="2FCD0475"/>
    <w:multiLevelType w:val="multilevel"/>
    <w:tmpl w:val="63CC096A"/>
    <w:lvl w:ilvl="0">
      <w:start w:val="1"/>
      <w:numFmt w:val="bullet"/>
      <w:lvlText w:val=""/>
      <w:lvlJc w:val="left"/>
      <w:pPr>
        <w:ind w:left="720" w:hanging="360"/>
      </w:pPr>
      <w:rPr>
        <w:rFonts w:ascii="Symbol" w:hAnsi="Symbol"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34026CED"/>
    <w:multiLevelType w:val="hybridMultilevel"/>
    <w:tmpl w:val="52BEBB1E"/>
    <w:lvl w:ilvl="0" w:tplc="1B16810C">
      <w:start w:val="1"/>
      <w:numFmt w:val="bullet"/>
      <w:lvlText w:val="-"/>
      <w:lvlJc w:val="left"/>
      <w:pPr>
        <w:ind w:left="922" w:hanging="360"/>
      </w:pPr>
      <w:rPr>
        <w:rFonts w:ascii="gobCL" w:eastAsia="Times New Roman" w:hAnsi="gobCL" w:cs="Times New Roman" w:hint="default"/>
      </w:rPr>
    </w:lvl>
    <w:lvl w:ilvl="1" w:tplc="340A0003" w:tentative="1">
      <w:start w:val="1"/>
      <w:numFmt w:val="bullet"/>
      <w:lvlText w:val="o"/>
      <w:lvlJc w:val="left"/>
      <w:pPr>
        <w:ind w:left="1642" w:hanging="360"/>
      </w:pPr>
      <w:rPr>
        <w:rFonts w:ascii="Courier New" w:hAnsi="Courier New" w:cs="Courier New" w:hint="default"/>
      </w:rPr>
    </w:lvl>
    <w:lvl w:ilvl="2" w:tplc="340A0005" w:tentative="1">
      <w:start w:val="1"/>
      <w:numFmt w:val="bullet"/>
      <w:lvlText w:val=""/>
      <w:lvlJc w:val="left"/>
      <w:pPr>
        <w:ind w:left="2362" w:hanging="360"/>
      </w:pPr>
      <w:rPr>
        <w:rFonts w:ascii="Wingdings" w:hAnsi="Wingdings" w:hint="default"/>
      </w:rPr>
    </w:lvl>
    <w:lvl w:ilvl="3" w:tplc="340A0001" w:tentative="1">
      <w:start w:val="1"/>
      <w:numFmt w:val="bullet"/>
      <w:lvlText w:val=""/>
      <w:lvlJc w:val="left"/>
      <w:pPr>
        <w:ind w:left="3082" w:hanging="360"/>
      </w:pPr>
      <w:rPr>
        <w:rFonts w:ascii="Symbol" w:hAnsi="Symbol" w:hint="default"/>
      </w:rPr>
    </w:lvl>
    <w:lvl w:ilvl="4" w:tplc="340A0003" w:tentative="1">
      <w:start w:val="1"/>
      <w:numFmt w:val="bullet"/>
      <w:lvlText w:val="o"/>
      <w:lvlJc w:val="left"/>
      <w:pPr>
        <w:ind w:left="3802" w:hanging="360"/>
      </w:pPr>
      <w:rPr>
        <w:rFonts w:ascii="Courier New" w:hAnsi="Courier New" w:cs="Courier New" w:hint="default"/>
      </w:rPr>
    </w:lvl>
    <w:lvl w:ilvl="5" w:tplc="340A0005" w:tentative="1">
      <w:start w:val="1"/>
      <w:numFmt w:val="bullet"/>
      <w:lvlText w:val=""/>
      <w:lvlJc w:val="left"/>
      <w:pPr>
        <w:ind w:left="4522" w:hanging="360"/>
      </w:pPr>
      <w:rPr>
        <w:rFonts w:ascii="Wingdings" w:hAnsi="Wingdings" w:hint="default"/>
      </w:rPr>
    </w:lvl>
    <w:lvl w:ilvl="6" w:tplc="340A0001" w:tentative="1">
      <w:start w:val="1"/>
      <w:numFmt w:val="bullet"/>
      <w:lvlText w:val=""/>
      <w:lvlJc w:val="left"/>
      <w:pPr>
        <w:ind w:left="5242" w:hanging="360"/>
      </w:pPr>
      <w:rPr>
        <w:rFonts w:ascii="Symbol" w:hAnsi="Symbol" w:hint="default"/>
      </w:rPr>
    </w:lvl>
    <w:lvl w:ilvl="7" w:tplc="340A0003" w:tentative="1">
      <w:start w:val="1"/>
      <w:numFmt w:val="bullet"/>
      <w:lvlText w:val="o"/>
      <w:lvlJc w:val="left"/>
      <w:pPr>
        <w:ind w:left="5962" w:hanging="360"/>
      </w:pPr>
      <w:rPr>
        <w:rFonts w:ascii="Courier New" w:hAnsi="Courier New" w:cs="Courier New" w:hint="default"/>
      </w:rPr>
    </w:lvl>
    <w:lvl w:ilvl="8" w:tplc="340A0005" w:tentative="1">
      <w:start w:val="1"/>
      <w:numFmt w:val="bullet"/>
      <w:lvlText w:val=""/>
      <w:lvlJc w:val="left"/>
      <w:pPr>
        <w:ind w:left="6682" w:hanging="360"/>
      </w:pPr>
      <w:rPr>
        <w:rFonts w:ascii="Wingdings" w:hAnsi="Wingdings" w:hint="default"/>
      </w:rPr>
    </w:lvl>
  </w:abstractNum>
  <w:abstractNum w:abstractNumId="15">
    <w:nsid w:val="3442095B"/>
    <w:multiLevelType w:val="hybridMultilevel"/>
    <w:tmpl w:val="C79ADCF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nsid w:val="38C92D02"/>
    <w:multiLevelType w:val="singleLevel"/>
    <w:tmpl w:val="FE7EAD46"/>
    <w:lvl w:ilvl="0">
      <w:start w:val="1"/>
      <w:numFmt w:val="decimal"/>
      <w:lvlText w:val="%1."/>
      <w:lvlJc w:val="left"/>
      <w:pPr>
        <w:tabs>
          <w:tab w:val="num" w:pos="705"/>
        </w:tabs>
        <w:ind w:left="705" w:hanging="705"/>
      </w:pPr>
      <w:rPr>
        <w:rFonts w:hint="default"/>
      </w:rPr>
    </w:lvl>
  </w:abstractNum>
  <w:abstractNum w:abstractNumId="17">
    <w:nsid w:val="3D076630"/>
    <w:multiLevelType w:val="hybridMultilevel"/>
    <w:tmpl w:val="3D264A40"/>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nsid w:val="3EEA689A"/>
    <w:multiLevelType w:val="singleLevel"/>
    <w:tmpl w:val="55EA845A"/>
    <w:lvl w:ilvl="0">
      <w:start w:val="2"/>
      <w:numFmt w:val="bullet"/>
      <w:lvlText w:val="-"/>
      <w:lvlJc w:val="left"/>
      <w:pPr>
        <w:tabs>
          <w:tab w:val="num" w:pos="1785"/>
        </w:tabs>
        <w:ind w:left="1785" w:hanging="360"/>
      </w:pPr>
      <w:rPr>
        <w:rFonts w:hint="default"/>
      </w:rPr>
    </w:lvl>
  </w:abstractNum>
  <w:abstractNum w:abstractNumId="19">
    <w:nsid w:val="3F6368B2"/>
    <w:multiLevelType w:val="multilevel"/>
    <w:tmpl w:val="67908792"/>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lang w:val="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7716AF8"/>
    <w:multiLevelType w:val="hybridMultilevel"/>
    <w:tmpl w:val="F11ED674"/>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nsid w:val="4A531961"/>
    <w:multiLevelType w:val="singleLevel"/>
    <w:tmpl w:val="0C0A0017"/>
    <w:lvl w:ilvl="0">
      <w:start w:val="1"/>
      <w:numFmt w:val="lowerLetter"/>
      <w:lvlText w:val="%1)"/>
      <w:lvlJc w:val="left"/>
      <w:pPr>
        <w:tabs>
          <w:tab w:val="num" w:pos="360"/>
        </w:tabs>
        <w:ind w:left="360" w:hanging="360"/>
      </w:pPr>
      <w:rPr>
        <w:rFonts w:hint="default"/>
      </w:rPr>
    </w:lvl>
  </w:abstractNum>
  <w:abstractNum w:abstractNumId="22">
    <w:nsid w:val="4BDE404A"/>
    <w:multiLevelType w:val="singleLevel"/>
    <w:tmpl w:val="5422EF7E"/>
    <w:lvl w:ilvl="0">
      <w:start w:val="30"/>
      <w:numFmt w:val="bullet"/>
      <w:lvlText w:val="-"/>
      <w:lvlJc w:val="left"/>
      <w:pPr>
        <w:tabs>
          <w:tab w:val="num" w:pos="360"/>
        </w:tabs>
        <w:ind w:left="360" w:hanging="360"/>
      </w:pPr>
      <w:rPr>
        <w:rFonts w:hint="default"/>
      </w:rPr>
    </w:lvl>
  </w:abstractNum>
  <w:abstractNum w:abstractNumId="23">
    <w:nsid w:val="4FB809AB"/>
    <w:multiLevelType w:val="multilevel"/>
    <w:tmpl w:val="06322D1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nsid w:val="514F1765"/>
    <w:multiLevelType w:val="hybridMultilevel"/>
    <w:tmpl w:val="43A6974C"/>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nsid w:val="52C109BF"/>
    <w:multiLevelType w:val="hybridMultilevel"/>
    <w:tmpl w:val="66C6540C"/>
    <w:lvl w:ilvl="0" w:tplc="996C63B0">
      <w:start w:val="1"/>
      <w:numFmt w:val="decimal"/>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nsid w:val="547B444D"/>
    <w:multiLevelType w:val="hybridMultilevel"/>
    <w:tmpl w:val="6BD2E098"/>
    <w:lvl w:ilvl="0" w:tplc="B2F61A62">
      <w:start w:val="1"/>
      <w:numFmt w:val="upperRoman"/>
      <w:lvlText w:val="%1."/>
      <w:lvlJc w:val="right"/>
      <w:pPr>
        <w:ind w:left="720" w:hanging="360"/>
      </w:pPr>
      <w:rPr>
        <w:b/>
        <w:color w:val="auto"/>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nsid w:val="54811987"/>
    <w:multiLevelType w:val="multilevel"/>
    <w:tmpl w:val="BEC8BA1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55265403"/>
    <w:multiLevelType w:val="singleLevel"/>
    <w:tmpl w:val="0C0A000F"/>
    <w:lvl w:ilvl="0">
      <w:start w:val="3"/>
      <w:numFmt w:val="decimal"/>
      <w:lvlText w:val="%1."/>
      <w:lvlJc w:val="left"/>
      <w:pPr>
        <w:tabs>
          <w:tab w:val="num" w:pos="360"/>
        </w:tabs>
        <w:ind w:left="360" w:hanging="360"/>
      </w:pPr>
      <w:rPr>
        <w:rFonts w:hint="default"/>
      </w:rPr>
    </w:lvl>
  </w:abstractNum>
  <w:abstractNum w:abstractNumId="29">
    <w:nsid w:val="56C8075F"/>
    <w:multiLevelType w:val="singleLevel"/>
    <w:tmpl w:val="0400F22E"/>
    <w:lvl w:ilvl="0">
      <w:start w:val="31"/>
      <w:numFmt w:val="bullet"/>
      <w:lvlText w:val="-"/>
      <w:lvlJc w:val="left"/>
      <w:pPr>
        <w:tabs>
          <w:tab w:val="num" w:pos="360"/>
        </w:tabs>
        <w:ind w:left="360" w:hanging="360"/>
      </w:pPr>
      <w:rPr>
        <w:rFonts w:ascii="Times New Roman" w:hAnsi="Times New Roman" w:hint="default"/>
      </w:rPr>
    </w:lvl>
  </w:abstractNum>
  <w:abstractNum w:abstractNumId="30">
    <w:nsid w:val="58770326"/>
    <w:multiLevelType w:val="hybridMultilevel"/>
    <w:tmpl w:val="0174287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nsid w:val="5DD17324"/>
    <w:multiLevelType w:val="hybridMultilevel"/>
    <w:tmpl w:val="F39A1CEC"/>
    <w:lvl w:ilvl="0" w:tplc="340A0001">
      <w:start w:val="1"/>
      <w:numFmt w:val="bullet"/>
      <w:lvlText w:val=""/>
      <w:lvlJc w:val="left"/>
      <w:pPr>
        <w:ind w:left="2700" w:hanging="360"/>
      </w:pPr>
      <w:rPr>
        <w:rFonts w:ascii="Symbol" w:hAnsi="Symbol" w:hint="default"/>
      </w:rPr>
    </w:lvl>
    <w:lvl w:ilvl="1" w:tplc="340A0003" w:tentative="1">
      <w:start w:val="1"/>
      <w:numFmt w:val="bullet"/>
      <w:lvlText w:val="o"/>
      <w:lvlJc w:val="left"/>
      <w:pPr>
        <w:ind w:left="3420" w:hanging="360"/>
      </w:pPr>
      <w:rPr>
        <w:rFonts w:ascii="Courier New" w:hAnsi="Courier New" w:cs="Courier New" w:hint="default"/>
      </w:rPr>
    </w:lvl>
    <w:lvl w:ilvl="2" w:tplc="340A0005" w:tentative="1">
      <w:start w:val="1"/>
      <w:numFmt w:val="bullet"/>
      <w:lvlText w:val=""/>
      <w:lvlJc w:val="left"/>
      <w:pPr>
        <w:ind w:left="4140" w:hanging="360"/>
      </w:pPr>
      <w:rPr>
        <w:rFonts w:ascii="Wingdings" w:hAnsi="Wingdings" w:hint="default"/>
      </w:rPr>
    </w:lvl>
    <w:lvl w:ilvl="3" w:tplc="340A0001" w:tentative="1">
      <w:start w:val="1"/>
      <w:numFmt w:val="bullet"/>
      <w:lvlText w:val=""/>
      <w:lvlJc w:val="left"/>
      <w:pPr>
        <w:ind w:left="4860" w:hanging="360"/>
      </w:pPr>
      <w:rPr>
        <w:rFonts w:ascii="Symbol" w:hAnsi="Symbol" w:hint="default"/>
      </w:rPr>
    </w:lvl>
    <w:lvl w:ilvl="4" w:tplc="340A0003" w:tentative="1">
      <w:start w:val="1"/>
      <w:numFmt w:val="bullet"/>
      <w:lvlText w:val="o"/>
      <w:lvlJc w:val="left"/>
      <w:pPr>
        <w:ind w:left="5580" w:hanging="360"/>
      </w:pPr>
      <w:rPr>
        <w:rFonts w:ascii="Courier New" w:hAnsi="Courier New" w:cs="Courier New" w:hint="default"/>
      </w:rPr>
    </w:lvl>
    <w:lvl w:ilvl="5" w:tplc="340A0005" w:tentative="1">
      <w:start w:val="1"/>
      <w:numFmt w:val="bullet"/>
      <w:lvlText w:val=""/>
      <w:lvlJc w:val="left"/>
      <w:pPr>
        <w:ind w:left="6300" w:hanging="360"/>
      </w:pPr>
      <w:rPr>
        <w:rFonts w:ascii="Wingdings" w:hAnsi="Wingdings" w:hint="default"/>
      </w:rPr>
    </w:lvl>
    <w:lvl w:ilvl="6" w:tplc="340A0001" w:tentative="1">
      <w:start w:val="1"/>
      <w:numFmt w:val="bullet"/>
      <w:lvlText w:val=""/>
      <w:lvlJc w:val="left"/>
      <w:pPr>
        <w:ind w:left="7020" w:hanging="360"/>
      </w:pPr>
      <w:rPr>
        <w:rFonts w:ascii="Symbol" w:hAnsi="Symbol" w:hint="default"/>
      </w:rPr>
    </w:lvl>
    <w:lvl w:ilvl="7" w:tplc="340A0003" w:tentative="1">
      <w:start w:val="1"/>
      <w:numFmt w:val="bullet"/>
      <w:lvlText w:val="o"/>
      <w:lvlJc w:val="left"/>
      <w:pPr>
        <w:ind w:left="7740" w:hanging="360"/>
      </w:pPr>
      <w:rPr>
        <w:rFonts w:ascii="Courier New" w:hAnsi="Courier New" w:cs="Courier New" w:hint="default"/>
      </w:rPr>
    </w:lvl>
    <w:lvl w:ilvl="8" w:tplc="340A0005" w:tentative="1">
      <w:start w:val="1"/>
      <w:numFmt w:val="bullet"/>
      <w:lvlText w:val=""/>
      <w:lvlJc w:val="left"/>
      <w:pPr>
        <w:ind w:left="8460" w:hanging="360"/>
      </w:pPr>
      <w:rPr>
        <w:rFonts w:ascii="Wingdings" w:hAnsi="Wingdings" w:hint="default"/>
      </w:rPr>
    </w:lvl>
  </w:abstractNum>
  <w:abstractNum w:abstractNumId="32">
    <w:nsid w:val="606851EB"/>
    <w:multiLevelType w:val="singleLevel"/>
    <w:tmpl w:val="BD8C505A"/>
    <w:lvl w:ilvl="0">
      <w:start w:val="1"/>
      <w:numFmt w:val="bullet"/>
      <w:lvlText w:val="-"/>
      <w:lvlJc w:val="left"/>
      <w:pPr>
        <w:tabs>
          <w:tab w:val="num" w:pos="360"/>
        </w:tabs>
        <w:ind w:left="360" w:hanging="360"/>
      </w:pPr>
      <w:rPr>
        <w:rFonts w:ascii="Times New Roman" w:hAnsi="Times New Roman" w:hint="default"/>
      </w:rPr>
    </w:lvl>
  </w:abstractNum>
  <w:abstractNum w:abstractNumId="33">
    <w:nsid w:val="66E36A42"/>
    <w:multiLevelType w:val="hybridMultilevel"/>
    <w:tmpl w:val="3078E2AE"/>
    <w:lvl w:ilvl="0" w:tplc="EAE62352">
      <w:start w:val="1"/>
      <w:numFmt w:val="lowerLetter"/>
      <w:lvlText w:val="%1)"/>
      <w:lvlJc w:val="left"/>
      <w:pPr>
        <w:tabs>
          <w:tab w:val="num" w:pos="644"/>
        </w:tabs>
        <w:ind w:left="644" w:hanging="360"/>
      </w:pPr>
      <w:rPr>
        <w:rFonts w:hint="default"/>
      </w:rPr>
    </w:lvl>
    <w:lvl w:ilvl="1" w:tplc="E54E8FEA">
      <w:start w:val="1"/>
      <w:numFmt w:val="upperLetter"/>
      <w:lvlText w:val="%2)"/>
      <w:lvlJc w:val="left"/>
      <w:pPr>
        <w:ind w:left="1440" w:hanging="360"/>
      </w:pPr>
      <w:rPr>
        <w:rFonts w:hint="default"/>
      </w:rPr>
    </w:lvl>
    <w:lvl w:ilvl="2" w:tplc="B352BF32">
      <w:numFmt w:val="bullet"/>
      <w:lvlText w:val="•"/>
      <w:lvlJc w:val="left"/>
      <w:pPr>
        <w:ind w:left="2550" w:hanging="570"/>
      </w:pPr>
      <w:rPr>
        <w:rFonts w:ascii="gobCL" w:eastAsiaTheme="minorHAnsi" w:hAnsi="gobCL" w:cs="Century Gothic"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6AE354B0"/>
    <w:multiLevelType w:val="hybridMultilevel"/>
    <w:tmpl w:val="382EC0B0"/>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5">
    <w:nsid w:val="6F975509"/>
    <w:multiLevelType w:val="singleLevel"/>
    <w:tmpl w:val="2A00CAE8"/>
    <w:lvl w:ilvl="0">
      <w:numFmt w:val="bullet"/>
      <w:lvlText w:val="-"/>
      <w:lvlJc w:val="left"/>
      <w:pPr>
        <w:tabs>
          <w:tab w:val="num" w:pos="360"/>
        </w:tabs>
        <w:ind w:left="360" w:hanging="360"/>
      </w:pPr>
      <w:rPr>
        <w:rFonts w:ascii="Times New Roman" w:hAnsi="Times New Roman" w:hint="default"/>
      </w:rPr>
    </w:lvl>
  </w:abstractNum>
  <w:abstractNum w:abstractNumId="36">
    <w:nsid w:val="701F261C"/>
    <w:multiLevelType w:val="multilevel"/>
    <w:tmpl w:val="29260C14"/>
    <w:lvl w:ilvl="0">
      <w:start w:val="1"/>
      <w:numFmt w:val="decimal"/>
      <w:lvlText w:val="%1."/>
      <w:lvlJc w:val="left"/>
      <w:pPr>
        <w:tabs>
          <w:tab w:val="num" w:pos="562"/>
        </w:tabs>
        <w:ind w:left="562" w:hanging="420"/>
      </w:pPr>
      <w:rPr>
        <w:rFonts w:hint="default"/>
      </w:rPr>
    </w:lvl>
    <w:lvl w:ilvl="1">
      <w:start w:val="3"/>
      <w:numFmt w:val="decimal"/>
      <w:isLgl/>
      <w:lvlText w:val="%1.%2."/>
      <w:lvlJc w:val="left"/>
      <w:pPr>
        <w:tabs>
          <w:tab w:val="num" w:pos="862"/>
        </w:tabs>
        <w:ind w:left="862" w:hanging="720"/>
      </w:pPr>
      <w:rPr>
        <w:rFonts w:hint="default"/>
      </w:rPr>
    </w:lvl>
    <w:lvl w:ilvl="2">
      <w:start w:val="1"/>
      <w:numFmt w:val="lowerLetter"/>
      <w:isLgl/>
      <w:lvlText w:val="%1.%2.%3."/>
      <w:lvlJc w:val="left"/>
      <w:pPr>
        <w:tabs>
          <w:tab w:val="num" w:pos="862"/>
        </w:tabs>
        <w:ind w:left="862" w:hanging="720"/>
      </w:pPr>
      <w:rPr>
        <w:rFonts w:hint="default"/>
      </w:rPr>
    </w:lvl>
    <w:lvl w:ilvl="3">
      <w:start w:val="1"/>
      <w:numFmt w:val="decimal"/>
      <w:isLgl/>
      <w:lvlText w:val="%1.%2.%3.%4."/>
      <w:lvlJc w:val="left"/>
      <w:pPr>
        <w:tabs>
          <w:tab w:val="num" w:pos="1222"/>
        </w:tabs>
        <w:ind w:left="1222" w:hanging="1080"/>
      </w:pPr>
      <w:rPr>
        <w:rFonts w:hint="default"/>
      </w:rPr>
    </w:lvl>
    <w:lvl w:ilvl="4">
      <w:start w:val="1"/>
      <w:numFmt w:val="decimal"/>
      <w:isLgl/>
      <w:lvlText w:val="%1.%2.%3.%4.%5."/>
      <w:lvlJc w:val="left"/>
      <w:pPr>
        <w:tabs>
          <w:tab w:val="num" w:pos="1582"/>
        </w:tabs>
        <w:ind w:left="1582" w:hanging="1440"/>
      </w:pPr>
      <w:rPr>
        <w:rFonts w:hint="default"/>
      </w:rPr>
    </w:lvl>
    <w:lvl w:ilvl="5">
      <w:start w:val="1"/>
      <w:numFmt w:val="decimal"/>
      <w:isLgl/>
      <w:lvlText w:val="%1.%2.%3.%4.%5.%6."/>
      <w:lvlJc w:val="left"/>
      <w:pPr>
        <w:tabs>
          <w:tab w:val="num" w:pos="1582"/>
        </w:tabs>
        <w:ind w:left="1582" w:hanging="1440"/>
      </w:pPr>
      <w:rPr>
        <w:rFonts w:hint="default"/>
      </w:rPr>
    </w:lvl>
    <w:lvl w:ilvl="6">
      <w:start w:val="1"/>
      <w:numFmt w:val="decimal"/>
      <w:isLgl/>
      <w:lvlText w:val="%1.%2.%3.%4.%5.%6.%7."/>
      <w:lvlJc w:val="left"/>
      <w:pPr>
        <w:tabs>
          <w:tab w:val="num" w:pos="1942"/>
        </w:tabs>
        <w:ind w:left="1942" w:hanging="1800"/>
      </w:pPr>
      <w:rPr>
        <w:rFonts w:hint="default"/>
      </w:rPr>
    </w:lvl>
    <w:lvl w:ilvl="7">
      <w:start w:val="1"/>
      <w:numFmt w:val="decimal"/>
      <w:isLgl/>
      <w:lvlText w:val="%1.%2.%3.%4.%5.%6.%7.%8."/>
      <w:lvlJc w:val="left"/>
      <w:pPr>
        <w:tabs>
          <w:tab w:val="num" w:pos="1942"/>
        </w:tabs>
        <w:ind w:left="1942" w:hanging="1800"/>
      </w:pPr>
      <w:rPr>
        <w:rFonts w:hint="default"/>
      </w:rPr>
    </w:lvl>
    <w:lvl w:ilvl="8">
      <w:start w:val="1"/>
      <w:numFmt w:val="decimal"/>
      <w:isLgl/>
      <w:lvlText w:val="%1.%2.%3.%4.%5.%6.%7.%8.%9."/>
      <w:lvlJc w:val="left"/>
      <w:pPr>
        <w:tabs>
          <w:tab w:val="num" w:pos="2302"/>
        </w:tabs>
        <w:ind w:left="2302" w:hanging="2160"/>
      </w:pPr>
      <w:rPr>
        <w:rFonts w:hint="default"/>
      </w:rPr>
    </w:lvl>
  </w:abstractNum>
  <w:abstractNum w:abstractNumId="37">
    <w:nsid w:val="72015F66"/>
    <w:multiLevelType w:val="hybridMultilevel"/>
    <w:tmpl w:val="FA22A4F4"/>
    <w:lvl w:ilvl="0" w:tplc="D7B86DB6">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75EF363C"/>
    <w:multiLevelType w:val="singleLevel"/>
    <w:tmpl w:val="AC8C03D8"/>
    <w:lvl w:ilvl="0">
      <w:start w:val="31"/>
      <w:numFmt w:val="bullet"/>
      <w:lvlText w:val="-"/>
      <w:lvlJc w:val="left"/>
      <w:pPr>
        <w:tabs>
          <w:tab w:val="num" w:pos="360"/>
        </w:tabs>
        <w:ind w:left="360" w:hanging="360"/>
      </w:pPr>
      <w:rPr>
        <w:rFonts w:ascii="Times New Roman" w:hAnsi="Times New Roman" w:hint="default"/>
      </w:rPr>
    </w:lvl>
  </w:abstractNum>
  <w:abstractNum w:abstractNumId="39">
    <w:nsid w:val="77AC4A0D"/>
    <w:multiLevelType w:val="hybridMultilevel"/>
    <w:tmpl w:val="70248F6E"/>
    <w:lvl w:ilvl="0" w:tplc="0C0A0017">
      <w:start w:val="1"/>
      <w:numFmt w:val="lowerLetter"/>
      <w:lvlText w:val="%1)"/>
      <w:lvlJc w:val="left"/>
      <w:pPr>
        <w:tabs>
          <w:tab w:val="num" w:pos="-1422"/>
        </w:tabs>
        <w:ind w:left="-1422" w:hanging="360"/>
      </w:pPr>
      <w:rPr>
        <w:rFonts w:hint="default"/>
      </w:rPr>
    </w:lvl>
    <w:lvl w:ilvl="1" w:tplc="FEF48A64">
      <w:start w:val="2"/>
      <w:numFmt w:val="bullet"/>
      <w:lvlText w:val="-"/>
      <w:lvlJc w:val="left"/>
      <w:pPr>
        <w:tabs>
          <w:tab w:val="num" w:pos="-702"/>
        </w:tabs>
        <w:ind w:left="-702" w:hanging="360"/>
      </w:pPr>
      <w:rPr>
        <w:rFonts w:ascii="Calibri" w:eastAsia="Times New Roman" w:hAnsi="Calibri" w:cs="Times New Roman" w:hint="default"/>
      </w:rPr>
    </w:lvl>
    <w:lvl w:ilvl="2" w:tplc="D24E8A92">
      <w:start w:val="1"/>
      <w:numFmt w:val="upperRoman"/>
      <w:lvlText w:val="%3."/>
      <w:lvlJc w:val="left"/>
      <w:pPr>
        <w:ind w:left="558" w:hanging="720"/>
      </w:pPr>
      <w:rPr>
        <w:rFonts w:hint="default"/>
        <w:b/>
      </w:rPr>
    </w:lvl>
    <w:lvl w:ilvl="3" w:tplc="0C0A000F" w:tentative="1">
      <w:start w:val="1"/>
      <w:numFmt w:val="decimal"/>
      <w:lvlText w:val="%4."/>
      <w:lvlJc w:val="left"/>
      <w:pPr>
        <w:tabs>
          <w:tab w:val="num" w:pos="738"/>
        </w:tabs>
        <w:ind w:left="738" w:hanging="360"/>
      </w:pPr>
    </w:lvl>
    <w:lvl w:ilvl="4" w:tplc="0C0A0019" w:tentative="1">
      <w:start w:val="1"/>
      <w:numFmt w:val="lowerLetter"/>
      <w:lvlText w:val="%5."/>
      <w:lvlJc w:val="left"/>
      <w:pPr>
        <w:tabs>
          <w:tab w:val="num" w:pos="1458"/>
        </w:tabs>
        <w:ind w:left="1458" w:hanging="360"/>
      </w:pPr>
    </w:lvl>
    <w:lvl w:ilvl="5" w:tplc="0C0A001B" w:tentative="1">
      <w:start w:val="1"/>
      <w:numFmt w:val="lowerRoman"/>
      <w:lvlText w:val="%6."/>
      <w:lvlJc w:val="right"/>
      <w:pPr>
        <w:tabs>
          <w:tab w:val="num" w:pos="2178"/>
        </w:tabs>
        <w:ind w:left="2178" w:hanging="180"/>
      </w:pPr>
    </w:lvl>
    <w:lvl w:ilvl="6" w:tplc="0C0A000F" w:tentative="1">
      <w:start w:val="1"/>
      <w:numFmt w:val="decimal"/>
      <w:lvlText w:val="%7."/>
      <w:lvlJc w:val="left"/>
      <w:pPr>
        <w:tabs>
          <w:tab w:val="num" w:pos="2898"/>
        </w:tabs>
        <w:ind w:left="2898" w:hanging="360"/>
      </w:pPr>
    </w:lvl>
    <w:lvl w:ilvl="7" w:tplc="0C0A0019" w:tentative="1">
      <w:start w:val="1"/>
      <w:numFmt w:val="lowerLetter"/>
      <w:lvlText w:val="%8."/>
      <w:lvlJc w:val="left"/>
      <w:pPr>
        <w:tabs>
          <w:tab w:val="num" w:pos="3618"/>
        </w:tabs>
        <w:ind w:left="3618" w:hanging="360"/>
      </w:pPr>
    </w:lvl>
    <w:lvl w:ilvl="8" w:tplc="0C0A001B" w:tentative="1">
      <w:start w:val="1"/>
      <w:numFmt w:val="lowerRoman"/>
      <w:lvlText w:val="%9."/>
      <w:lvlJc w:val="right"/>
      <w:pPr>
        <w:tabs>
          <w:tab w:val="num" w:pos="4338"/>
        </w:tabs>
        <w:ind w:left="4338" w:hanging="180"/>
      </w:pPr>
    </w:lvl>
  </w:abstractNum>
  <w:abstractNum w:abstractNumId="40">
    <w:nsid w:val="78301A4D"/>
    <w:multiLevelType w:val="hybridMultilevel"/>
    <w:tmpl w:val="7BCA8E6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nsid w:val="78BC052D"/>
    <w:multiLevelType w:val="hybridMultilevel"/>
    <w:tmpl w:val="5A947B10"/>
    <w:lvl w:ilvl="0" w:tplc="340A0001">
      <w:start w:val="1"/>
      <w:numFmt w:val="bullet"/>
      <w:lvlText w:val=""/>
      <w:lvlJc w:val="left"/>
      <w:pPr>
        <w:ind w:left="1160" w:hanging="360"/>
      </w:pPr>
      <w:rPr>
        <w:rFonts w:ascii="Symbol" w:hAnsi="Symbol" w:hint="default"/>
      </w:rPr>
    </w:lvl>
    <w:lvl w:ilvl="1" w:tplc="340A0003" w:tentative="1">
      <w:start w:val="1"/>
      <w:numFmt w:val="bullet"/>
      <w:lvlText w:val="o"/>
      <w:lvlJc w:val="left"/>
      <w:pPr>
        <w:ind w:left="1880" w:hanging="360"/>
      </w:pPr>
      <w:rPr>
        <w:rFonts w:ascii="Courier New" w:hAnsi="Courier New" w:cs="Courier New" w:hint="default"/>
      </w:rPr>
    </w:lvl>
    <w:lvl w:ilvl="2" w:tplc="340A0005" w:tentative="1">
      <w:start w:val="1"/>
      <w:numFmt w:val="bullet"/>
      <w:lvlText w:val=""/>
      <w:lvlJc w:val="left"/>
      <w:pPr>
        <w:ind w:left="2600" w:hanging="360"/>
      </w:pPr>
      <w:rPr>
        <w:rFonts w:ascii="Wingdings" w:hAnsi="Wingdings" w:hint="default"/>
      </w:rPr>
    </w:lvl>
    <w:lvl w:ilvl="3" w:tplc="340A0001" w:tentative="1">
      <w:start w:val="1"/>
      <w:numFmt w:val="bullet"/>
      <w:lvlText w:val=""/>
      <w:lvlJc w:val="left"/>
      <w:pPr>
        <w:ind w:left="3320" w:hanging="360"/>
      </w:pPr>
      <w:rPr>
        <w:rFonts w:ascii="Symbol" w:hAnsi="Symbol" w:hint="default"/>
      </w:rPr>
    </w:lvl>
    <w:lvl w:ilvl="4" w:tplc="340A0003" w:tentative="1">
      <w:start w:val="1"/>
      <w:numFmt w:val="bullet"/>
      <w:lvlText w:val="o"/>
      <w:lvlJc w:val="left"/>
      <w:pPr>
        <w:ind w:left="4040" w:hanging="360"/>
      </w:pPr>
      <w:rPr>
        <w:rFonts w:ascii="Courier New" w:hAnsi="Courier New" w:cs="Courier New" w:hint="default"/>
      </w:rPr>
    </w:lvl>
    <w:lvl w:ilvl="5" w:tplc="340A0005" w:tentative="1">
      <w:start w:val="1"/>
      <w:numFmt w:val="bullet"/>
      <w:lvlText w:val=""/>
      <w:lvlJc w:val="left"/>
      <w:pPr>
        <w:ind w:left="4760" w:hanging="360"/>
      </w:pPr>
      <w:rPr>
        <w:rFonts w:ascii="Wingdings" w:hAnsi="Wingdings" w:hint="default"/>
      </w:rPr>
    </w:lvl>
    <w:lvl w:ilvl="6" w:tplc="340A0001" w:tentative="1">
      <w:start w:val="1"/>
      <w:numFmt w:val="bullet"/>
      <w:lvlText w:val=""/>
      <w:lvlJc w:val="left"/>
      <w:pPr>
        <w:ind w:left="5480" w:hanging="360"/>
      </w:pPr>
      <w:rPr>
        <w:rFonts w:ascii="Symbol" w:hAnsi="Symbol" w:hint="default"/>
      </w:rPr>
    </w:lvl>
    <w:lvl w:ilvl="7" w:tplc="340A0003" w:tentative="1">
      <w:start w:val="1"/>
      <w:numFmt w:val="bullet"/>
      <w:lvlText w:val="o"/>
      <w:lvlJc w:val="left"/>
      <w:pPr>
        <w:ind w:left="6200" w:hanging="360"/>
      </w:pPr>
      <w:rPr>
        <w:rFonts w:ascii="Courier New" w:hAnsi="Courier New" w:cs="Courier New" w:hint="default"/>
      </w:rPr>
    </w:lvl>
    <w:lvl w:ilvl="8" w:tplc="340A0005" w:tentative="1">
      <w:start w:val="1"/>
      <w:numFmt w:val="bullet"/>
      <w:lvlText w:val=""/>
      <w:lvlJc w:val="left"/>
      <w:pPr>
        <w:ind w:left="6920" w:hanging="360"/>
      </w:pPr>
      <w:rPr>
        <w:rFonts w:ascii="Wingdings" w:hAnsi="Wingdings" w:hint="default"/>
      </w:rPr>
    </w:lvl>
  </w:abstractNum>
  <w:abstractNum w:abstractNumId="42">
    <w:nsid w:val="7B4443D5"/>
    <w:multiLevelType w:val="hybridMultilevel"/>
    <w:tmpl w:val="E4729CB4"/>
    <w:lvl w:ilvl="0" w:tplc="1B16810C">
      <w:start w:val="1"/>
      <w:numFmt w:val="bullet"/>
      <w:lvlText w:val="-"/>
      <w:lvlJc w:val="left"/>
      <w:pPr>
        <w:ind w:left="1282" w:hanging="360"/>
      </w:pPr>
      <w:rPr>
        <w:rFonts w:ascii="gobCL" w:eastAsia="Times New Roman" w:hAnsi="gobCL" w:cs="Times New Roman" w:hint="default"/>
      </w:rPr>
    </w:lvl>
    <w:lvl w:ilvl="1" w:tplc="340A0003" w:tentative="1">
      <w:start w:val="1"/>
      <w:numFmt w:val="bullet"/>
      <w:lvlText w:val="o"/>
      <w:lvlJc w:val="left"/>
      <w:pPr>
        <w:ind w:left="2002" w:hanging="360"/>
      </w:pPr>
      <w:rPr>
        <w:rFonts w:ascii="Courier New" w:hAnsi="Courier New" w:cs="Courier New" w:hint="default"/>
      </w:rPr>
    </w:lvl>
    <w:lvl w:ilvl="2" w:tplc="340A0005" w:tentative="1">
      <w:start w:val="1"/>
      <w:numFmt w:val="bullet"/>
      <w:lvlText w:val=""/>
      <w:lvlJc w:val="left"/>
      <w:pPr>
        <w:ind w:left="2722" w:hanging="360"/>
      </w:pPr>
      <w:rPr>
        <w:rFonts w:ascii="Wingdings" w:hAnsi="Wingdings" w:hint="default"/>
      </w:rPr>
    </w:lvl>
    <w:lvl w:ilvl="3" w:tplc="340A0001" w:tentative="1">
      <w:start w:val="1"/>
      <w:numFmt w:val="bullet"/>
      <w:lvlText w:val=""/>
      <w:lvlJc w:val="left"/>
      <w:pPr>
        <w:ind w:left="3442" w:hanging="360"/>
      </w:pPr>
      <w:rPr>
        <w:rFonts w:ascii="Symbol" w:hAnsi="Symbol" w:hint="default"/>
      </w:rPr>
    </w:lvl>
    <w:lvl w:ilvl="4" w:tplc="340A0003" w:tentative="1">
      <w:start w:val="1"/>
      <w:numFmt w:val="bullet"/>
      <w:lvlText w:val="o"/>
      <w:lvlJc w:val="left"/>
      <w:pPr>
        <w:ind w:left="4162" w:hanging="360"/>
      </w:pPr>
      <w:rPr>
        <w:rFonts w:ascii="Courier New" w:hAnsi="Courier New" w:cs="Courier New" w:hint="default"/>
      </w:rPr>
    </w:lvl>
    <w:lvl w:ilvl="5" w:tplc="340A0005" w:tentative="1">
      <w:start w:val="1"/>
      <w:numFmt w:val="bullet"/>
      <w:lvlText w:val=""/>
      <w:lvlJc w:val="left"/>
      <w:pPr>
        <w:ind w:left="4882" w:hanging="360"/>
      </w:pPr>
      <w:rPr>
        <w:rFonts w:ascii="Wingdings" w:hAnsi="Wingdings" w:hint="default"/>
      </w:rPr>
    </w:lvl>
    <w:lvl w:ilvl="6" w:tplc="340A0001" w:tentative="1">
      <w:start w:val="1"/>
      <w:numFmt w:val="bullet"/>
      <w:lvlText w:val=""/>
      <w:lvlJc w:val="left"/>
      <w:pPr>
        <w:ind w:left="5602" w:hanging="360"/>
      </w:pPr>
      <w:rPr>
        <w:rFonts w:ascii="Symbol" w:hAnsi="Symbol" w:hint="default"/>
      </w:rPr>
    </w:lvl>
    <w:lvl w:ilvl="7" w:tplc="340A0003" w:tentative="1">
      <w:start w:val="1"/>
      <w:numFmt w:val="bullet"/>
      <w:lvlText w:val="o"/>
      <w:lvlJc w:val="left"/>
      <w:pPr>
        <w:ind w:left="6322" w:hanging="360"/>
      </w:pPr>
      <w:rPr>
        <w:rFonts w:ascii="Courier New" w:hAnsi="Courier New" w:cs="Courier New" w:hint="default"/>
      </w:rPr>
    </w:lvl>
    <w:lvl w:ilvl="8" w:tplc="340A0005" w:tentative="1">
      <w:start w:val="1"/>
      <w:numFmt w:val="bullet"/>
      <w:lvlText w:val=""/>
      <w:lvlJc w:val="left"/>
      <w:pPr>
        <w:ind w:left="7042" w:hanging="360"/>
      </w:pPr>
      <w:rPr>
        <w:rFonts w:ascii="Wingdings" w:hAnsi="Wingdings" w:hint="default"/>
      </w:rPr>
    </w:lvl>
  </w:abstractNum>
  <w:abstractNum w:abstractNumId="43">
    <w:nsid w:val="7BB51355"/>
    <w:multiLevelType w:val="multilevel"/>
    <w:tmpl w:val="63CC096A"/>
    <w:lvl w:ilvl="0">
      <w:start w:val="1"/>
      <w:numFmt w:val="bullet"/>
      <w:lvlText w:val=""/>
      <w:lvlJc w:val="left"/>
      <w:pPr>
        <w:ind w:left="720" w:hanging="360"/>
      </w:pPr>
      <w:rPr>
        <w:rFonts w:ascii="Symbol" w:hAnsi="Symbol"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nsid w:val="7D771BD2"/>
    <w:multiLevelType w:val="singleLevel"/>
    <w:tmpl w:val="F9A6206E"/>
    <w:lvl w:ilvl="0">
      <w:start w:val="2"/>
      <w:numFmt w:val="bullet"/>
      <w:lvlText w:val="-"/>
      <w:lvlJc w:val="left"/>
      <w:pPr>
        <w:tabs>
          <w:tab w:val="num" w:pos="360"/>
        </w:tabs>
        <w:ind w:left="360" w:hanging="360"/>
      </w:pPr>
      <w:rPr>
        <w:rFonts w:ascii="Times New Roman" w:hAnsi="Times New Roman" w:hint="default"/>
      </w:rPr>
    </w:lvl>
  </w:abstractNum>
  <w:abstractNum w:abstractNumId="45">
    <w:nsid w:val="7DDE77F9"/>
    <w:multiLevelType w:val="hybridMultilevel"/>
    <w:tmpl w:val="C5A0402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17"/>
  </w:num>
  <w:num w:numId="2">
    <w:abstractNumId w:val="15"/>
  </w:num>
  <w:num w:numId="3">
    <w:abstractNumId w:val="45"/>
  </w:num>
  <w:num w:numId="4">
    <w:abstractNumId w:val="0"/>
  </w:num>
  <w:num w:numId="5">
    <w:abstractNumId w:val="34"/>
  </w:num>
  <w:num w:numId="6">
    <w:abstractNumId w:val="1"/>
  </w:num>
  <w:num w:numId="7">
    <w:abstractNumId w:val="23"/>
  </w:num>
  <w:num w:numId="8">
    <w:abstractNumId w:val="2"/>
  </w:num>
  <w:num w:numId="9">
    <w:abstractNumId w:val="11"/>
  </w:num>
  <w:num w:numId="10">
    <w:abstractNumId w:val="40"/>
  </w:num>
  <w:num w:numId="11">
    <w:abstractNumId w:val="33"/>
  </w:num>
  <w:num w:numId="12">
    <w:abstractNumId w:val="19"/>
  </w:num>
  <w:num w:numId="13">
    <w:abstractNumId w:val="41"/>
  </w:num>
  <w:num w:numId="14">
    <w:abstractNumId w:val="26"/>
  </w:num>
  <w:num w:numId="15">
    <w:abstractNumId w:val="39"/>
  </w:num>
  <w:num w:numId="16">
    <w:abstractNumId w:val="25"/>
  </w:num>
  <w:num w:numId="17">
    <w:abstractNumId w:val="24"/>
  </w:num>
  <w:num w:numId="18">
    <w:abstractNumId w:val="4"/>
  </w:num>
  <w:num w:numId="19">
    <w:abstractNumId w:val="30"/>
  </w:num>
  <w:num w:numId="20">
    <w:abstractNumId w:val="9"/>
  </w:num>
  <w:num w:numId="21">
    <w:abstractNumId w:val="8"/>
  </w:num>
  <w:num w:numId="22">
    <w:abstractNumId w:val="13"/>
  </w:num>
  <w:num w:numId="23">
    <w:abstractNumId w:val="7"/>
  </w:num>
  <w:num w:numId="24">
    <w:abstractNumId w:val="27"/>
  </w:num>
  <w:num w:numId="25">
    <w:abstractNumId w:val="43"/>
  </w:num>
  <w:num w:numId="26">
    <w:abstractNumId w:val="31"/>
  </w:num>
  <w:num w:numId="27">
    <w:abstractNumId w:val="16"/>
  </w:num>
  <w:num w:numId="28">
    <w:abstractNumId w:val="28"/>
  </w:num>
  <w:num w:numId="29">
    <w:abstractNumId w:val="18"/>
  </w:num>
  <w:num w:numId="30">
    <w:abstractNumId w:val="44"/>
  </w:num>
  <w:num w:numId="31">
    <w:abstractNumId w:val="3"/>
  </w:num>
  <w:num w:numId="32">
    <w:abstractNumId w:val="21"/>
  </w:num>
  <w:num w:numId="33">
    <w:abstractNumId w:val="32"/>
  </w:num>
  <w:num w:numId="34">
    <w:abstractNumId w:val="38"/>
  </w:num>
  <w:num w:numId="35">
    <w:abstractNumId w:val="29"/>
  </w:num>
  <w:num w:numId="36">
    <w:abstractNumId w:val="6"/>
  </w:num>
  <w:num w:numId="37">
    <w:abstractNumId w:val="22"/>
  </w:num>
  <w:num w:numId="38">
    <w:abstractNumId w:val="35"/>
  </w:num>
  <w:num w:numId="39">
    <w:abstractNumId w:val="12"/>
  </w:num>
  <w:num w:numId="40">
    <w:abstractNumId w:val="37"/>
  </w:num>
  <w:num w:numId="41">
    <w:abstractNumId w:val="36"/>
  </w:num>
  <w:num w:numId="42">
    <w:abstractNumId w:val="20"/>
  </w:num>
  <w:num w:numId="43">
    <w:abstractNumId w:val="14"/>
  </w:num>
  <w:num w:numId="44">
    <w:abstractNumId w:val="42"/>
  </w:num>
  <w:num w:numId="45">
    <w:abstractNumId w:val="10"/>
  </w:num>
  <w:num w:numId="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812"/>
    <w:rsid w:val="00015F43"/>
    <w:rsid w:val="00026387"/>
    <w:rsid w:val="000279A7"/>
    <w:rsid w:val="0003206B"/>
    <w:rsid w:val="0003708B"/>
    <w:rsid w:val="00055B08"/>
    <w:rsid w:val="0006045D"/>
    <w:rsid w:val="00063596"/>
    <w:rsid w:val="000665DB"/>
    <w:rsid w:val="000715D3"/>
    <w:rsid w:val="00076C13"/>
    <w:rsid w:val="00076FC6"/>
    <w:rsid w:val="00087B75"/>
    <w:rsid w:val="0009734D"/>
    <w:rsid w:val="000A25DE"/>
    <w:rsid w:val="000B2347"/>
    <w:rsid w:val="000B61CD"/>
    <w:rsid w:val="000C2824"/>
    <w:rsid w:val="000C38AC"/>
    <w:rsid w:val="000E768E"/>
    <w:rsid w:val="000F3DC5"/>
    <w:rsid w:val="0012309E"/>
    <w:rsid w:val="00124FDE"/>
    <w:rsid w:val="00131349"/>
    <w:rsid w:val="00153DFF"/>
    <w:rsid w:val="00155FBB"/>
    <w:rsid w:val="00172CE1"/>
    <w:rsid w:val="00175902"/>
    <w:rsid w:val="00177E10"/>
    <w:rsid w:val="00191CD3"/>
    <w:rsid w:val="00194707"/>
    <w:rsid w:val="001A28EA"/>
    <w:rsid w:val="001A2DCC"/>
    <w:rsid w:val="001A401B"/>
    <w:rsid w:val="001A4CEA"/>
    <w:rsid w:val="001B4812"/>
    <w:rsid w:val="001D3062"/>
    <w:rsid w:val="001E3473"/>
    <w:rsid w:val="001E5619"/>
    <w:rsid w:val="001F4749"/>
    <w:rsid w:val="001F67C0"/>
    <w:rsid w:val="001F773A"/>
    <w:rsid w:val="00204008"/>
    <w:rsid w:val="00213834"/>
    <w:rsid w:val="002206E1"/>
    <w:rsid w:val="0022795B"/>
    <w:rsid w:val="00234DA0"/>
    <w:rsid w:val="00250ABB"/>
    <w:rsid w:val="002564FF"/>
    <w:rsid w:val="002566A7"/>
    <w:rsid w:val="002636DF"/>
    <w:rsid w:val="00265127"/>
    <w:rsid w:val="00273841"/>
    <w:rsid w:val="002747DF"/>
    <w:rsid w:val="00280BBC"/>
    <w:rsid w:val="00280D67"/>
    <w:rsid w:val="002819CC"/>
    <w:rsid w:val="00284B29"/>
    <w:rsid w:val="002900CB"/>
    <w:rsid w:val="002966F9"/>
    <w:rsid w:val="002B4557"/>
    <w:rsid w:val="002B4945"/>
    <w:rsid w:val="002B650F"/>
    <w:rsid w:val="002C0A27"/>
    <w:rsid w:val="002C16F2"/>
    <w:rsid w:val="002C2173"/>
    <w:rsid w:val="002D7427"/>
    <w:rsid w:val="003037BB"/>
    <w:rsid w:val="003107DC"/>
    <w:rsid w:val="00313BB1"/>
    <w:rsid w:val="003341F5"/>
    <w:rsid w:val="003343BB"/>
    <w:rsid w:val="0035052B"/>
    <w:rsid w:val="003611B6"/>
    <w:rsid w:val="00362DDE"/>
    <w:rsid w:val="00365232"/>
    <w:rsid w:val="00380292"/>
    <w:rsid w:val="00381CF7"/>
    <w:rsid w:val="00383187"/>
    <w:rsid w:val="0039333D"/>
    <w:rsid w:val="00394417"/>
    <w:rsid w:val="003964C2"/>
    <w:rsid w:val="003A0D3E"/>
    <w:rsid w:val="003B44F1"/>
    <w:rsid w:val="003B48C2"/>
    <w:rsid w:val="003C02B4"/>
    <w:rsid w:val="003C437B"/>
    <w:rsid w:val="003D67BD"/>
    <w:rsid w:val="003D6E0B"/>
    <w:rsid w:val="003E29A5"/>
    <w:rsid w:val="0040408C"/>
    <w:rsid w:val="00404302"/>
    <w:rsid w:val="004058DC"/>
    <w:rsid w:val="00407680"/>
    <w:rsid w:val="00412DA4"/>
    <w:rsid w:val="004177B3"/>
    <w:rsid w:val="00422DE4"/>
    <w:rsid w:val="0042785F"/>
    <w:rsid w:val="004316F3"/>
    <w:rsid w:val="004366BA"/>
    <w:rsid w:val="004438A0"/>
    <w:rsid w:val="004733A3"/>
    <w:rsid w:val="00481EC3"/>
    <w:rsid w:val="004867D8"/>
    <w:rsid w:val="00491C90"/>
    <w:rsid w:val="004A7F2B"/>
    <w:rsid w:val="004B1F2F"/>
    <w:rsid w:val="004B26E6"/>
    <w:rsid w:val="004B5F68"/>
    <w:rsid w:val="004C0E9D"/>
    <w:rsid w:val="004C602D"/>
    <w:rsid w:val="004E00A9"/>
    <w:rsid w:val="004E3164"/>
    <w:rsid w:val="004E44A7"/>
    <w:rsid w:val="004E5EA8"/>
    <w:rsid w:val="004F17C6"/>
    <w:rsid w:val="00500B9C"/>
    <w:rsid w:val="0051763C"/>
    <w:rsid w:val="005201C2"/>
    <w:rsid w:val="00521412"/>
    <w:rsid w:val="0054345C"/>
    <w:rsid w:val="00554370"/>
    <w:rsid w:val="005631E9"/>
    <w:rsid w:val="00565721"/>
    <w:rsid w:val="00565780"/>
    <w:rsid w:val="00565DFB"/>
    <w:rsid w:val="00567CDD"/>
    <w:rsid w:val="00567D9B"/>
    <w:rsid w:val="00580D35"/>
    <w:rsid w:val="005B2786"/>
    <w:rsid w:val="005B2B94"/>
    <w:rsid w:val="005D6BA6"/>
    <w:rsid w:val="005E11EB"/>
    <w:rsid w:val="005E2E83"/>
    <w:rsid w:val="005E3624"/>
    <w:rsid w:val="005F00DA"/>
    <w:rsid w:val="005F549E"/>
    <w:rsid w:val="006005BB"/>
    <w:rsid w:val="0060427D"/>
    <w:rsid w:val="00604EB3"/>
    <w:rsid w:val="00606841"/>
    <w:rsid w:val="00606DF1"/>
    <w:rsid w:val="00614B00"/>
    <w:rsid w:val="00622A81"/>
    <w:rsid w:val="00625324"/>
    <w:rsid w:val="0062748A"/>
    <w:rsid w:val="00636969"/>
    <w:rsid w:val="0064184F"/>
    <w:rsid w:val="00647765"/>
    <w:rsid w:val="006548AB"/>
    <w:rsid w:val="00662045"/>
    <w:rsid w:val="00695893"/>
    <w:rsid w:val="00696F6C"/>
    <w:rsid w:val="006A7DBE"/>
    <w:rsid w:val="006B61A8"/>
    <w:rsid w:val="006C570B"/>
    <w:rsid w:val="006D04E5"/>
    <w:rsid w:val="006D6BAD"/>
    <w:rsid w:val="006E79C8"/>
    <w:rsid w:val="006F47F0"/>
    <w:rsid w:val="006F5720"/>
    <w:rsid w:val="006F5CA6"/>
    <w:rsid w:val="006F61D5"/>
    <w:rsid w:val="0071545D"/>
    <w:rsid w:val="00717B9C"/>
    <w:rsid w:val="007363AE"/>
    <w:rsid w:val="007428D5"/>
    <w:rsid w:val="00742DCA"/>
    <w:rsid w:val="00744DC1"/>
    <w:rsid w:val="007508AB"/>
    <w:rsid w:val="00756CC7"/>
    <w:rsid w:val="0076740C"/>
    <w:rsid w:val="007728D2"/>
    <w:rsid w:val="00775E91"/>
    <w:rsid w:val="007901BF"/>
    <w:rsid w:val="007B49C8"/>
    <w:rsid w:val="007B7B30"/>
    <w:rsid w:val="007C7A59"/>
    <w:rsid w:val="007E0461"/>
    <w:rsid w:val="007E2F52"/>
    <w:rsid w:val="007E4971"/>
    <w:rsid w:val="007F2BC1"/>
    <w:rsid w:val="007F30D2"/>
    <w:rsid w:val="007F60A1"/>
    <w:rsid w:val="00802E2C"/>
    <w:rsid w:val="008065AF"/>
    <w:rsid w:val="00811115"/>
    <w:rsid w:val="00822FC2"/>
    <w:rsid w:val="00827DB0"/>
    <w:rsid w:val="0083366A"/>
    <w:rsid w:val="00845600"/>
    <w:rsid w:val="008531B0"/>
    <w:rsid w:val="00854DB9"/>
    <w:rsid w:val="008553A5"/>
    <w:rsid w:val="0086020D"/>
    <w:rsid w:val="0086606B"/>
    <w:rsid w:val="00866174"/>
    <w:rsid w:val="00867D99"/>
    <w:rsid w:val="00894498"/>
    <w:rsid w:val="008A00A8"/>
    <w:rsid w:val="008B151F"/>
    <w:rsid w:val="008B45CB"/>
    <w:rsid w:val="008C016B"/>
    <w:rsid w:val="008C15D3"/>
    <w:rsid w:val="008C2703"/>
    <w:rsid w:val="008C4D3F"/>
    <w:rsid w:val="008C7558"/>
    <w:rsid w:val="008D0DD0"/>
    <w:rsid w:val="008D2738"/>
    <w:rsid w:val="008D3E03"/>
    <w:rsid w:val="008D4BCE"/>
    <w:rsid w:val="008D631E"/>
    <w:rsid w:val="008E1464"/>
    <w:rsid w:val="008E3F10"/>
    <w:rsid w:val="008F23C6"/>
    <w:rsid w:val="008F5616"/>
    <w:rsid w:val="00906052"/>
    <w:rsid w:val="0091234B"/>
    <w:rsid w:val="009209DD"/>
    <w:rsid w:val="00920F3F"/>
    <w:rsid w:val="009312D8"/>
    <w:rsid w:val="009336E7"/>
    <w:rsid w:val="0093370F"/>
    <w:rsid w:val="00934B11"/>
    <w:rsid w:val="0094291C"/>
    <w:rsid w:val="0095444A"/>
    <w:rsid w:val="00961575"/>
    <w:rsid w:val="009634D8"/>
    <w:rsid w:val="00966C15"/>
    <w:rsid w:val="009744F0"/>
    <w:rsid w:val="0097478E"/>
    <w:rsid w:val="0097792A"/>
    <w:rsid w:val="00991EA8"/>
    <w:rsid w:val="009920F9"/>
    <w:rsid w:val="0099272F"/>
    <w:rsid w:val="00997589"/>
    <w:rsid w:val="00997FFA"/>
    <w:rsid w:val="009A3439"/>
    <w:rsid w:val="009A7584"/>
    <w:rsid w:val="009B4D2B"/>
    <w:rsid w:val="009C49A6"/>
    <w:rsid w:val="009C548B"/>
    <w:rsid w:val="009D2922"/>
    <w:rsid w:val="009D4E0D"/>
    <w:rsid w:val="009E26BB"/>
    <w:rsid w:val="009E5501"/>
    <w:rsid w:val="009E6FF8"/>
    <w:rsid w:val="00A005CF"/>
    <w:rsid w:val="00A107FA"/>
    <w:rsid w:val="00A12457"/>
    <w:rsid w:val="00A22870"/>
    <w:rsid w:val="00A24202"/>
    <w:rsid w:val="00A3658E"/>
    <w:rsid w:val="00A4479D"/>
    <w:rsid w:val="00A63662"/>
    <w:rsid w:val="00A72A71"/>
    <w:rsid w:val="00A76C05"/>
    <w:rsid w:val="00A85ACF"/>
    <w:rsid w:val="00A90053"/>
    <w:rsid w:val="00AA0724"/>
    <w:rsid w:val="00AA0DFE"/>
    <w:rsid w:val="00AA1B46"/>
    <w:rsid w:val="00AA4EA4"/>
    <w:rsid w:val="00AB099A"/>
    <w:rsid w:val="00AB40F7"/>
    <w:rsid w:val="00AB774C"/>
    <w:rsid w:val="00AC7B46"/>
    <w:rsid w:val="00AE228C"/>
    <w:rsid w:val="00AF6986"/>
    <w:rsid w:val="00AF719A"/>
    <w:rsid w:val="00B021FF"/>
    <w:rsid w:val="00B046D6"/>
    <w:rsid w:val="00B1280D"/>
    <w:rsid w:val="00B22B67"/>
    <w:rsid w:val="00B33EA2"/>
    <w:rsid w:val="00B36AAC"/>
    <w:rsid w:val="00B43218"/>
    <w:rsid w:val="00B50D3F"/>
    <w:rsid w:val="00B536E6"/>
    <w:rsid w:val="00B91E0E"/>
    <w:rsid w:val="00B92BE1"/>
    <w:rsid w:val="00BB333B"/>
    <w:rsid w:val="00BC34DA"/>
    <w:rsid w:val="00BD2F9A"/>
    <w:rsid w:val="00BE289D"/>
    <w:rsid w:val="00BE2997"/>
    <w:rsid w:val="00BE526A"/>
    <w:rsid w:val="00BE64CC"/>
    <w:rsid w:val="00BF3382"/>
    <w:rsid w:val="00C006B1"/>
    <w:rsid w:val="00C13187"/>
    <w:rsid w:val="00C333E2"/>
    <w:rsid w:val="00C46B95"/>
    <w:rsid w:val="00C508C5"/>
    <w:rsid w:val="00C840D8"/>
    <w:rsid w:val="00C96367"/>
    <w:rsid w:val="00CB3CD8"/>
    <w:rsid w:val="00CB7DDC"/>
    <w:rsid w:val="00CC2AC6"/>
    <w:rsid w:val="00CD27A4"/>
    <w:rsid w:val="00CD60D6"/>
    <w:rsid w:val="00CD6F1F"/>
    <w:rsid w:val="00CE65F5"/>
    <w:rsid w:val="00CF16FD"/>
    <w:rsid w:val="00CF71CB"/>
    <w:rsid w:val="00D00125"/>
    <w:rsid w:val="00D0061C"/>
    <w:rsid w:val="00D0355D"/>
    <w:rsid w:val="00D0610E"/>
    <w:rsid w:val="00D077CC"/>
    <w:rsid w:val="00D17312"/>
    <w:rsid w:val="00D32F0B"/>
    <w:rsid w:val="00D4277B"/>
    <w:rsid w:val="00D44192"/>
    <w:rsid w:val="00D445E0"/>
    <w:rsid w:val="00D44C26"/>
    <w:rsid w:val="00D471A3"/>
    <w:rsid w:val="00D521B3"/>
    <w:rsid w:val="00D617F0"/>
    <w:rsid w:val="00D70D49"/>
    <w:rsid w:val="00D71112"/>
    <w:rsid w:val="00D8496A"/>
    <w:rsid w:val="00D84DE6"/>
    <w:rsid w:val="00D91E96"/>
    <w:rsid w:val="00D9282A"/>
    <w:rsid w:val="00D96C57"/>
    <w:rsid w:val="00D96F15"/>
    <w:rsid w:val="00DA369E"/>
    <w:rsid w:val="00DB16E8"/>
    <w:rsid w:val="00DD3ADE"/>
    <w:rsid w:val="00DD5471"/>
    <w:rsid w:val="00DD5DA2"/>
    <w:rsid w:val="00DD6CA5"/>
    <w:rsid w:val="00DD749F"/>
    <w:rsid w:val="00DD7F71"/>
    <w:rsid w:val="00DE2BC4"/>
    <w:rsid w:val="00DE6D7F"/>
    <w:rsid w:val="00DF1953"/>
    <w:rsid w:val="00DF71FD"/>
    <w:rsid w:val="00DF7ED1"/>
    <w:rsid w:val="00E00EE6"/>
    <w:rsid w:val="00E01798"/>
    <w:rsid w:val="00E024B7"/>
    <w:rsid w:val="00E069AC"/>
    <w:rsid w:val="00E06B0B"/>
    <w:rsid w:val="00E22F6E"/>
    <w:rsid w:val="00E26528"/>
    <w:rsid w:val="00E35F33"/>
    <w:rsid w:val="00E406A2"/>
    <w:rsid w:val="00E4496B"/>
    <w:rsid w:val="00E47B55"/>
    <w:rsid w:val="00E509BB"/>
    <w:rsid w:val="00E50C39"/>
    <w:rsid w:val="00E525D9"/>
    <w:rsid w:val="00E66218"/>
    <w:rsid w:val="00E70354"/>
    <w:rsid w:val="00E70E9F"/>
    <w:rsid w:val="00E71707"/>
    <w:rsid w:val="00E735F0"/>
    <w:rsid w:val="00E7406C"/>
    <w:rsid w:val="00E81151"/>
    <w:rsid w:val="00E81FC6"/>
    <w:rsid w:val="00E87455"/>
    <w:rsid w:val="00E94782"/>
    <w:rsid w:val="00E972C5"/>
    <w:rsid w:val="00E97424"/>
    <w:rsid w:val="00E9794D"/>
    <w:rsid w:val="00EA2AC4"/>
    <w:rsid w:val="00EB5296"/>
    <w:rsid w:val="00EC1EF9"/>
    <w:rsid w:val="00ED7833"/>
    <w:rsid w:val="00EE54AC"/>
    <w:rsid w:val="00EF0A02"/>
    <w:rsid w:val="00EF3638"/>
    <w:rsid w:val="00EF6767"/>
    <w:rsid w:val="00F0440D"/>
    <w:rsid w:val="00F07934"/>
    <w:rsid w:val="00F149AF"/>
    <w:rsid w:val="00F2452F"/>
    <w:rsid w:val="00F26387"/>
    <w:rsid w:val="00F379A5"/>
    <w:rsid w:val="00F47664"/>
    <w:rsid w:val="00F576CB"/>
    <w:rsid w:val="00F62B3E"/>
    <w:rsid w:val="00F7287A"/>
    <w:rsid w:val="00F7603D"/>
    <w:rsid w:val="00F760BB"/>
    <w:rsid w:val="00F77ACE"/>
    <w:rsid w:val="00F80204"/>
    <w:rsid w:val="00F947C0"/>
    <w:rsid w:val="00FA1616"/>
    <w:rsid w:val="00FA2AAF"/>
    <w:rsid w:val="00FC7448"/>
    <w:rsid w:val="00FE7CB6"/>
    <w:rsid w:val="00FF76E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rPr>
  </w:style>
  <w:style w:type="paragraph" w:styleId="Ttulo1">
    <w:name w:val="heading 1"/>
    <w:basedOn w:val="Normal"/>
    <w:next w:val="Normal"/>
    <w:link w:val="Ttulo1Car"/>
    <w:qFormat/>
    <w:rsid w:val="00822F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qFormat/>
    <w:rsid w:val="00C96367"/>
    <w:pPr>
      <w:keepNext/>
      <w:suppressAutoHyphens/>
      <w:spacing w:after="0" w:line="240" w:lineRule="auto"/>
      <w:ind w:left="4248" w:right="618" w:firstLine="708"/>
      <w:jc w:val="center"/>
      <w:outlineLvl w:val="1"/>
    </w:pPr>
    <w:rPr>
      <w:rFonts w:ascii="Arial" w:eastAsia="Times New Roman" w:hAnsi="Arial" w:cs="Times New Roman"/>
      <w:b/>
      <w:spacing w:val="-2"/>
      <w:sz w:val="20"/>
      <w:szCs w:val="20"/>
      <w:lang w:val="es-ES_tradnl" w:eastAsia="es-ES"/>
    </w:rPr>
  </w:style>
  <w:style w:type="paragraph" w:styleId="Ttulo3">
    <w:name w:val="heading 3"/>
    <w:basedOn w:val="Normal"/>
    <w:next w:val="Normal"/>
    <w:link w:val="Ttulo3Car"/>
    <w:unhideWhenUsed/>
    <w:qFormat/>
    <w:rsid w:val="00D32F0B"/>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3964C2"/>
    <w:pPr>
      <w:keepNext/>
      <w:spacing w:after="0" w:line="240" w:lineRule="auto"/>
      <w:jc w:val="center"/>
      <w:outlineLvl w:val="3"/>
    </w:pPr>
    <w:rPr>
      <w:rFonts w:ascii="Copperplate Gothic Bold" w:eastAsia="Times New Roman" w:hAnsi="Copperplate Gothic Bold" w:cs="Times New Roman"/>
      <w:sz w:val="28"/>
      <w:szCs w:val="20"/>
      <w:lang w:eastAsia="es-CL"/>
    </w:rPr>
  </w:style>
  <w:style w:type="paragraph" w:styleId="Ttulo5">
    <w:name w:val="heading 5"/>
    <w:basedOn w:val="Normal"/>
    <w:next w:val="Normal"/>
    <w:link w:val="Ttulo5Car"/>
    <w:qFormat/>
    <w:rsid w:val="003964C2"/>
    <w:pPr>
      <w:keepNext/>
      <w:spacing w:after="0" w:line="240" w:lineRule="auto"/>
      <w:ind w:left="2832" w:firstLine="708"/>
      <w:jc w:val="both"/>
      <w:outlineLvl w:val="4"/>
    </w:pPr>
    <w:rPr>
      <w:rFonts w:ascii="Arial" w:eastAsia="Times New Roman" w:hAnsi="Arial" w:cs="Times New Roman"/>
      <w:b/>
      <w:sz w:val="13"/>
      <w:szCs w:val="20"/>
      <w:lang w:val="es-ES_tradnl" w:eastAsia="es-CL"/>
    </w:rPr>
  </w:style>
  <w:style w:type="paragraph" w:styleId="Ttulo6">
    <w:name w:val="heading 6"/>
    <w:basedOn w:val="Normal"/>
    <w:next w:val="Normal"/>
    <w:link w:val="Ttulo6Car"/>
    <w:qFormat/>
    <w:rsid w:val="003964C2"/>
    <w:pPr>
      <w:keepNext/>
      <w:spacing w:after="0" w:line="240" w:lineRule="auto"/>
      <w:jc w:val="center"/>
      <w:outlineLvl w:val="5"/>
    </w:pPr>
    <w:rPr>
      <w:rFonts w:ascii="Arial" w:eastAsia="Times New Roman" w:hAnsi="Arial" w:cs="Times New Roman"/>
      <w:b/>
      <w:sz w:val="32"/>
      <w:szCs w:val="20"/>
      <w:lang w:val="es-ES_tradnl" w:eastAsia="es-CL"/>
    </w:rPr>
  </w:style>
  <w:style w:type="paragraph" w:styleId="Ttulo8">
    <w:name w:val="heading 8"/>
    <w:basedOn w:val="Normal"/>
    <w:next w:val="Normal"/>
    <w:link w:val="Ttulo8Car"/>
    <w:qFormat/>
    <w:rsid w:val="00822FC2"/>
    <w:pPr>
      <w:spacing w:before="240" w:after="60" w:line="240" w:lineRule="auto"/>
      <w:outlineLvl w:val="7"/>
    </w:pPr>
    <w:rPr>
      <w:rFonts w:ascii="Times New Roman" w:eastAsia="Times New Roman" w:hAnsi="Times New Roman" w:cs="Times New Roman"/>
      <w:i/>
      <w:iCs/>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D6CA5"/>
    <w:rPr>
      <w:color w:val="0000FF" w:themeColor="hyperlink"/>
      <w:u w:val="single"/>
    </w:rPr>
  </w:style>
  <w:style w:type="character" w:styleId="Hipervnculovisitado">
    <w:name w:val="FollowedHyperlink"/>
    <w:basedOn w:val="Fuentedeprrafopredeter"/>
    <w:uiPriority w:val="99"/>
    <w:unhideWhenUsed/>
    <w:rsid w:val="00DD6CA5"/>
    <w:rPr>
      <w:color w:val="800080" w:themeColor="followedHyperlink"/>
      <w:u w:val="single"/>
    </w:rPr>
  </w:style>
  <w:style w:type="paragraph" w:styleId="Prrafodelista">
    <w:name w:val="List Paragraph"/>
    <w:basedOn w:val="Normal"/>
    <w:uiPriority w:val="34"/>
    <w:qFormat/>
    <w:rsid w:val="001F773A"/>
    <w:pPr>
      <w:ind w:left="720"/>
      <w:contextualSpacing/>
    </w:pPr>
  </w:style>
  <w:style w:type="character" w:customStyle="1" w:styleId="Ttulo2Car">
    <w:name w:val="Título 2 Car"/>
    <w:basedOn w:val="Fuentedeprrafopredeter"/>
    <w:link w:val="Ttulo2"/>
    <w:rsid w:val="00C96367"/>
    <w:rPr>
      <w:rFonts w:ascii="Arial" w:eastAsia="Times New Roman" w:hAnsi="Arial" w:cs="Times New Roman"/>
      <w:b/>
      <w:spacing w:val="-2"/>
      <w:sz w:val="20"/>
      <w:szCs w:val="20"/>
      <w:lang w:val="es-ES_tradnl" w:eastAsia="es-ES"/>
    </w:rPr>
  </w:style>
  <w:style w:type="paragraph" w:styleId="Encabezado">
    <w:name w:val="header"/>
    <w:basedOn w:val="Normal"/>
    <w:link w:val="EncabezadoCar"/>
    <w:rsid w:val="00C96367"/>
    <w:pPr>
      <w:tabs>
        <w:tab w:val="center" w:pos="4252"/>
        <w:tab w:val="right" w:pos="8504"/>
      </w:tabs>
      <w:spacing w:after="0" w:line="240" w:lineRule="auto"/>
    </w:pPr>
    <w:rPr>
      <w:rFonts w:ascii="Arial" w:eastAsia="Times New Roman" w:hAnsi="Arial" w:cs="Times New Roman"/>
      <w:sz w:val="24"/>
      <w:szCs w:val="20"/>
      <w:lang w:eastAsia="es-ES"/>
    </w:rPr>
  </w:style>
  <w:style w:type="character" w:customStyle="1" w:styleId="EncabezadoCar">
    <w:name w:val="Encabezado Car"/>
    <w:basedOn w:val="Fuentedeprrafopredeter"/>
    <w:link w:val="Encabezado"/>
    <w:rsid w:val="00C96367"/>
    <w:rPr>
      <w:rFonts w:ascii="Arial" w:eastAsia="Times New Roman" w:hAnsi="Arial" w:cs="Times New Roman"/>
      <w:sz w:val="24"/>
      <w:szCs w:val="20"/>
      <w:lang w:val="es-ES" w:eastAsia="es-ES"/>
    </w:rPr>
  </w:style>
  <w:style w:type="paragraph" w:styleId="Sangra3detindependiente">
    <w:name w:val="Body Text Indent 3"/>
    <w:basedOn w:val="Normal"/>
    <w:link w:val="Sangra3detindependienteCar"/>
    <w:rsid w:val="00C96367"/>
    <w:pPr>
      <w:suppressAutoHyphens/>
      <w:spacing w:after="0" w:line="240" w:lineRule="auto"/>
      <w:ind w:left="5670" w:hanging="630"/>
      <w:jc w:val="both"/>
    </w:pPr>
    <w:rPr>
      <w:rFonts w:ascii="Arial" w:eastAsia="Times New Roman" w:hAnsi="Arial" w:cs="Times New Roman"/>
      <w:spacing w:val="-2"/>
      <w:sz w:val="20"/>
      <w:szCs w:val="20"/>
      <w:lang w:val="es-ES_tradnl" w:eastAsia="es-ES"/>
    </w:rPr>
  </w:style>
  <w:style w:type="character" w:customStyle="1" w:styleId="Sangra3detindependienteCar">
    <w:name w:val="Sangría 3 de t. independiente Car"/>
    <w:basedOn w:val="Fuentedeprrafopredeter"/>
    <w:link w:val="Sangra3detindependiente"/>
    <w:rsid w:val="00C96367"/>
    <w:rPr>
      <w:rFonts w:ascii="Arial" w:eastAsia="Times New Roman" w:hAnsi="Arial" w:cs="Times New Roman"/>
      <w:spacing w:val="-2"/>
      <w:sz w:val="20"/>
      <w:szCs w:val="20"/>
      <w:lang w:val="es-ES_tradnl" w:eastAsia="es-ES"/>
    </w:rPr>
  </w:style>
  <w:style w:type="character" w:customStyle="1" w:styleId="Ttulo1Car">
    <w:name w:val="Título 1 Car"/>
    <w:basedOn w:val="Fuentedeprrafopredeter"/>
    <w:link w:val="Ttulo1"/>
    <w:rsid w:val="00822FC2"/>
    <w:rPr>
      <w:rFonts w:asciiTheme="majorHAnsi" w:eastAsiaTheme="majorEastAsia" w:hAnsiTheme="majorHAnsi" w:cstheme="majorBidi"/>
      <w:b/>
      <w:bCs/>
      <w:color w:val="365F91" w:themeColor="accent1" w:themeShade="BF"/>
      <w:sz w:val="28"/>
      <w:szCs w:val="28"/>
    </w:rPr>
  </w:style>
  <w:style w:type="character" w:customStyle="1" w:styleId="Ttulo8Car">
    <w:name w:val="Título 8 Car"/>
    <w:basedOn w:val="Fuentedeprrafopredeter"/>
    <w:link w:val="Ttulo8"/>
    <w:rsid w:val="00822FC2"/>
    <w:rPr>
      <w:rFonts w:ascii="Times New Roman" w:eastAsia="Times New Roman" w:hAnsi="Times New Roman" w:cs="Times New Roman"/>
      <w:i/>
      <w:iCs/>
      <w:sz w:val="24"/>
      <w:szCs w:val="24"/>
      <w:lang w:val="es-ES_tradnl" w:eastAsia="es-ES"/>
    </w:rPr>
  </w:style>
  <w:style w:type="paragraph" w:styleId="Piedepgina">
    <w:name w:val="footer"/>
    <w:basedOn w:val="Normal"/>
    <w:link w:val="PiedepginaCar"/>
    <w:unhideWhenUsed/>
    <w:rsid w:val="00DD5471"/>
    <w:pPr>
      <w:tabs>
        <w:tab w:val="center" w:pos="4419"/>
        <w:tab w:val="right" w:pos="8838"/>
      </w:tabs>
      <w:spacing w:after="0" w:line="240" w:lineRule="auto"/>
    </w:pPr>
  </w:style>
  <w:style w:type="character" w:customStyle="1" w:styleId="PiedepginaCar">
    <w:name w:val="Pie de página Car"/>
    <w:basedOn w:val="Fuentedeprrafopredeter"/>
    <w:link w:val="Piedepgina"/>
    <w:rsid w:val="00DD5471"/>
  </w:style>
  <w:style w:type="paragraph" w:styleId="Textodeglobo">
    <w:name w:val="Balloon Text"/>
    <w:basedOn w:val="Normal"/>
    <w:link w:val="TextodegloboCar"/>
    <w:semiHidden/>
    <w:unhideWhenUsed/>
    <w:rsid w:val="00DD547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semiHidden/>
    <w:rsid w:val="00DD5471"/>
    <w:rPr>
      <w:rFonts w:ascii="Tahoma" w:hAnsi="Tahoma" w:cs="Tahoma"/>
      <w:sz w:val="16"/>
      <w:szCs w:val="16"/>
    </w:rPr>
  </w:style>
  <w:style w:type="character" w:customStyle="1" w:styleId="Ttulo3Car">
    <w:name w:val="Título 3 Car"/>
    <w:basedOn w:val="Fuentedeprrafopredeter"/>
    <w:link w:val="Ttulo3"/>
    <w:rsid w:val="00D32F0B"/>
    <w:rPr>
      <w:rFonts w:asciiTheme="majorHAnsi" w:eastAsiaTheme="majorEastAsia" w:hAnsiTheme="majorHAnsi" w:cstheme="majorBidi"/>
      <w:b/>
      <w:bCs/>
      <w:color w:val="4F81BD" w:themeColor="accent1"/>
    </w:rPr>
  </w:style>
  <w:style w:type="paragraph" w:styleId="Textoindependiente">
    <w:name w:val="Body Text"/>
    <w:basedOn w:val="Normal"/>
    <w:link w:val="TextoindependienteCar"/>
    <w:uiPriority w:val="99"/>
    <w:unhideWhenUsed/>
    <w:rsid w:val="006B61A8"/>
    <w:pPr>
      <w:spacing w:after="120"/>
    </w:pPr>
  </w:style>
  <w:style w:type="character" w:customStyle="1" w:styleId="TextoindependienteCar">
    <w:name w:val="Texto independiente Car"/>
    <w:basedOn w:val="Fuentedeprrafopredeter"/>
    <w:link w:val="Textoindependiente"/>
    <w:uiPriority w:val="99"/>
    <w:rsid w:val="006B61A8"/>
  </w:style>
  <w:style w:type="paragraph" w:styleId="Textodebloque">
    <w:name w:val="Block Text"/>
    <w:basedOn w:val="Normal"/>
    <w:rsid w:val="006B61A8"/>
    <w:pPr>
      <w:spacing w:after="0" w:line="240" w:lineRule="auto"/>
      <w:ind w:left="14" w:right="-411" w:firstLine="837"/>
      <w:jc w:val="both"/>
    </w:pPr>
    <w:rPr>
      <w:rFonts w:ascii="Arial" w:eastAsia="Times New Roman" w:hAnsi="Arial" w:cs="Times New Roman"/>
      <w:sz w:val="20"/>
      <w:szCs w:val="20"/>
      <w:lang w:eastAsia="es-ES"/>
    </w:rPr>
  </w:style>
  <w:style w:type="table" w:styleId="Tablaconcuadrcula">
    <w:name w:val="Table Grid"/>
    <w:basedOn w:val="Tablanormal"/>
    <w:rsid w:val="005631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erpodeltexto">
    <w:name w:val="Cuerpo del texto"/>
    <w:basedOn w:val="Fuentedeprrafopredeter"/>
    <w:rsid w:val="00B33EA2"/>
    <w:rPr>
      <w:rFonts w:ascii="Arial" w:eastAsia="Arial" w:hAnsi="Arial" w:cs="Arial"/>
      <w:b w:val="0"/>
      <w:bCs w:val="0"/>
      <w:i w:val="0"/>
      <w:iCs w:val="0"/>
      <w:smallCaps w:val="0"/>
      <w:strike w:val="0"/>
      <w:spacing w:val="0"/>
      <w:sz w:val="17"/>
      <w:szCs w:val="17"/>
    </w:rPr>
  </w:style>
  <w:style w:type="character" w:styleId="Refdecomentario">
    <w:name w:val="annotation reference"/>
    <w:basedOn w:val="Fuentedeprrafopredeter"/>
    <w:uiPriority w:val="99"/>
    <w:semiHidden/>
    <w:unhideWhenUsed/>
    <w:rsid w:val="007B49C8"/>
    <w:rPr>
      <w:sz w:val="16"/>
      <w:szCs w:val="16"/>
    </w:rPr>
  </w:style>
  <w:style w:type="paragraph" w:styleId="Textocomentario">
    <w:name w:val="annotation text"/>
    <w:basedOn w:val="Normal"/>
    <w:link w:val="TextocomentarioCar"/>
    <w:uiPriority w:val="99"/>
    <w:semiHidden/>
    <w:unhideWhenUsed/>
    <w:rsid w:val="007B49C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B49C8"/>
    <w:rPr>
      <w:sz w:val="20"/>
      <w:szCs w:val="20"/>
    </w:rPr>
  </w:style>
  <w:style w:type="paragraph" w:styleId="Asuntodelcomentario">
    <w:name w:val="annotation subject"/>
    <w:basedOn w:val="Textocomentario"/>
    <w:next w:val="Textocomentario"/>
    <w:link w:val="AsuntodelcomentarioCar"/>
    <w:uiPriority w:val="99"/>
    <w:semiHidden/>
    <w:unhideWhenUsed/>
    <w:rsid w:val="007B49C8"/>
    <w:rPr>
      <w:b/>
      <w:bCs/>
    </w:rPr>
  </w:style>
  <w:style w:type="character" w:customStyle="1" w:styleId="AsuntodelcomentarioCar">
    <w:name w:val="Asunto del comentario Car"/>
    <w:basedOn w:val="TextocomentarioCar"/>
    <w:link w:val="Asuntodelcomentario"/>
    <w:uiPriority w:val="99"/>
    <w:semiHidden/>
    <w:rsid w:val="007B49C8"/>
    <w:rPr>
      <w:b/>
      <w:bCs/>
      <w:sz w:val="20"/>
      <w:szCs w:val="20"/>
    </w:rPr>
  </w:style>
  <w:style w:type="paragraph" w:styleId="Sangra2detindependiente">
    <w:name w:val="Body Text Indent 2"/>
    <w:basedOn w:val="Normal"/>
    <w:link w:val="Sangra2detindependienteCar"/>
    <w:unhideWhenUsed/>
    <w:rsid w:val="003964C2"/>
    <w:pPr>
      <w:spacing w:after="120" w:line="480" w:lineRule="auto"/>
      <w:ind w:left="283"/>
    </w:pPr>
  </w:style>
  <w:style w:type="character" w:customStyle="1" w:styleId="Sangra2detindependienteCar">
    <w:name w:val="Sangría 2 de t. independiente Car"/>
    <w:basedOn w:val="Fuentedeprrafopredeter"/>
    <w:link w:val="Sangra2detindependiente"/>
    <w:rsid w:val="003964C2"/>
  </w:style>
  <w:style w:type="character" w:customStyle="1" w:styleId="Ttulo4Car">
    <w:name w:val="Título 4 Car"/>
    <w:basedOn w:val="Fuentedeprrafopredeter"/>
    <w:link w:val="Ttulo4"/>
    <w:rsid w:val="003964C2"/>
    <w:rPr>
      <w:rFonts w:ascii="Copperplate Gothic Bold" w:eastAsia="Times New Roman" w:hAnsi="Copperplate Gothic Bold" w:cs="Times New Roman"/>
      <w:sz w:val="28"/>
      <w:szCs w:val="20"/>
      <w:lang w:eastAsia="es-CL"/>
    </w:rPr>
  </w:style>
  <w:style w:type="character" w:customStyle="1" w:styleId="Ttulo5Car">
    <w:name w:val="Título 5 Car"/>
    <w:basedOn w:val="Fuentedeprrafopredeter"/>
    <w:link w:val="Ttulo5"/>
    <w:rsid w:val="003964C2"/>
    <w:rPr>
      <w:rFonts w:ascii="Arial" w:eastAsia="Times New Roman" w:hAnsi="Arial" w:cs="Times New Roman"/>
      <w:b/>
      <w:sz w:val="13"/>
      <w:szCs w:val="20"/>
      <w:lang w:val="es-ES_tradnl" w:eastAsia="es-CL"/>
    </w:rPr>
  </w:style>
  <w:style w:type="character" w:customStyle="1" w:styleId="Ttulo6Car">
    <w:name w:val="Título 6 Car"/>
    <w:basedOn w:val="Fuentedeprrafopredeter"/>
    <w:link w:val="Ttulo6"/>
    <w:rsid w:val="003964C2"/>
    <w:rPr>
      <w:rFonts w:ascii="Arial" w:eastAsia="Times New Roman" w:hAnsi="Arial" w:cs="Times New Roman"/>
      <w:b/>
      <w:sz w:val="32"/>
      <w:szCs w:val="20"/>
      <w:lang w:val="es-ES_tradnl" w:eastAsia="es-CL"/>
    </w:rPr>
  </w:style>
  <w:style w:type="paragraph" w:styleId="Sangradetextonormal">
    <w:name w:val="Body Text Indent"/>
    <w:basedOn w:val="Normal"/>
    <w:link w:val="SangradetextonormalCar"/>
    <w:rsid w:val="003964C2"/>
    <w:pPr>
      <w:spacing w:after="0" w:line="240" w:lineRule="auto"/>
      <w:ind w:left="1418" w:hanging="1418"/>
      <w:jc w:val="both"/>
    </w:pPr>
    <w:rPr>
      <w:rFonts w:ascii="gobCL" w:eastAsia="Times New Roman" w:hAnsi="gobCL" w:cs="Times New Roman"/>
      <w:sz w:val="24"/>
      <w:szCs w:val="20"/>
      <w:lang w:val="es-ES_tradnl" w:eastAsia="es-CL"/>
    </w:rPr>
  </w:style>
  <w:style w:type="character" w:customStyle="1" w:styleId="SangradetextonormalCar">
    <w:name w:val="Sangría de texto normal Car"/>
    <w:basedOn w:val="Fuentedeprrafopredeter"/>
    <w:link w:val="Sangradetextonormal"/>
    <w:rsid w:val="003964C2"/>
    <w:rPr>
      <w:rFonts w:ascii="gobCL" w:eastAsia="Times New Roman" w:hAnsi="gobCL" w:cs="Times New Roman"/>
      <w:sz w:val="24"/>
      <w:szCs w:val="20"/>
      <w:lang w:val="es-ES_tradnl" w:eastAsia="es-CL"/>
    </w:rPr>
  </w:style>
  <w:style w:type="paragraph" w:styleId="Textonotaalfinal">
    <w:name w:val="endnote text"/>
    <w:basedOn w:val="Normal"/>
    <w:link w:val="TextonotaalfinalCar"/>
    <w:semiHidden/>
    <w:rsid w:val="003964C2"/>
    <w:pPr>
      <w:spacing w:after="0" w:line="240" w:lineRule="auto"/>
    </w:pPr>
    <w:rPr>
      <w:rFonts w:ascii="gobCL" w:eastAsia="Times New Roman" w:hAnsi="gobCL" w:cs="Times New Roman"/>
      <w:sz w:val="13"/>
      <w:szCs w:val="20"/>
      <w:lang w:eastAsia="es-CL"/>
    </w:rPr>
  </w:style>
  <w:style w:type="character" w:customStyle="1" w:styleId="TextonotaalfinalCar">
    <w:name w:val="Texto nota al final Car"/>
    <w:basedOn w:val="Fuentedeprrafopredeter"/>
    <w:link w:val="Textonotaalfinal"/>
    <w:semiHidden/>
    <w:rsid w:val="003964C2"/>
    <w:rPr>
      <w:rFonts w:ascii="gobCL" w:eastAsia="Times New Roman" w:hAnsi="gobCL" w:cs="Times New Roman"/>
      <w:sz w:val="13"/>
      <w:szCs w:val="20"/>
      <w:lang w:eastAsia="es-CL"/>
    </w:rPr>
  </w:style>
  <w:style w:type="character" w:styleId="Refdenotaalfinal">
    <w:name w:val="endnote reference"/>
    <w:semiHidden/>
    <w:rsid w:val="003964C2"/>
    <w:rPr>
      <w:vertAlign w:val="superscript"/>
    </w:rPr>
  </w:style>
  <w:style w:type="character" w:styleId="Nmerodepgina">
    <w:name w:val="page number"/>
    <w:basedOn w:val="Fuentedeprrafopredeter"/>
    <w:rsid w:val="003964C2"/>
  </w:style>
  <w:style w:type="paragraph" w:customStyle="1" w:styleId="DINFOFormatoAntecedentes">
    <w:name w:val="DINFO Formato Antecedentes"/>
    <w:basedOn w:val="Normal"/>
    <w:link w:val="DINFOFormatoAntecedentesCar"/>
    <w:autoRedefine/>
    <w:qFormat/>
    <w:rsid w:val="003964C2"/>
    <w:pPr>
      <w:spacing w:before="120" w:after="120" w:line="240" w:lineRule="auto"/>
      <w:ind w:left="5954" w:hanging="567"/>
    </w:pPr>
    <w:rPr>
      <w:rFonts w:ascii="Calibri" w:eastAsia="Calibri" w:hAnsi="Calibri" w:cs="Times New Roman"/>
      <w:color w:val="262626"/>
    </w:rPr>
  </w:style>
  <w:style w:type="character" w:customStyle="1" w:styleId="DINFOFormatoAntecedentesCar">
    <w:name w:val="DINFO Formato Antecedentes Car"/>
    <w:link w:val="DINFOFormatoAntecedentes"/>
    <w:rsid w:val="003964C2"/>
    <w:rPr>
      <w:rFonts w:ascii="Calibri" w:eastAsia="Calibri" w:hAnsi="Calibri" w:cs="Times New Roman"/>
      <w:color w:val="262626"/>
    </w:rPr>
  </w:style>
  <w:style w:type="paragraph" w:customStyle="1" w:styleId="DINFOFormatodestino">
    <w:name w:val="DINFO Formato destino"/>
    <w:basedOn w:val="NormalWeb"/>
    <w:link w:val="DINFOFormatodestinoCar"/>
    <w:qFormat/>
    <w:rsid w:val="003964C2"/>
    <w:pPr>
      <w:spacing w:before="120" w:after="120" w:line="276" w:lineRule="auto"/>
      <w:ind w:left="851"/>
    </w:pPr>
    <w:rPr>
      <w:rFonts w:ascii="Calibri" w:hAnsi="Calibri" w:cs="Calibri"/>
      <w:color w:val="000000"/>
      <w:sz w:val="22"/>
      <w:szCs w:val="28"/>
      <w:lang w:eastAsia="es-ES"/>
    </w:rPr>
  </w:style>
  <w:style w:type="paragraph" w:styleId="NormalWeb">
    <w:name w:val="Normal (Web)"/>
    <w:basedOn w:val="Normal"/>
    <w:uiPriority w:val="99"/>
    <w:rsid w:val="003964C2"/>
    <w:pPr>
      <w:spacing w:after="0" w:line="240" w:lineRule="auto"/>
    </w:pPr>
    <w:rPr>
      <w:rFonts w:ascii="gobCL" w:eastAsia="Times New Roman" w:hAnsi="gobCL" w:cs="Times New Roman"/>
      <w:sz w:val="24"/>
      <w:szCs w:val="24"/>
      <w:lang w:eastAsia="es-CL"/>
    </w:rPr>
  </w:style>
  <w:style w:type="character" w:customStyle="1" w:styleId="DINFOFormatodestinoCar">
    <w:name w:val="DINFO Formato destino Car"/>
    <w:link w:val="DINFOFormatodestino"/>
    <w:rsid w:val="003964C2"/>
    <w:rPr>
      <w:rFonts w:ascii="Calibri" w:eastAsia="Times New Roman" w:hAnsi="Calibri" w:cs="Calibri"/>
      <w:color w:val="000000"/>
      <w:szCs w:val="28"/>
      <w:lang w:eastAsia="es-ES"/>
    </w:rPr>
  </w:style>
  <w:style w:type="paragraph" w:customStyle="1" w:styleId="DINFOFormatodetalle">
    <w:name w:val="DINFO Formato detalle"/>
    <w:basedOn w:val="NormalWeb"/>
    <w:link w:val="DINFOFormatodetalleCar"/>
    <w:qFormat/>
    <w:rsid w:val="003964C2"/>
    <w:pPr>
      <w:spacing w:before="120" w:after="120" w:line="276" w:lineRule="auto"/>
      <w:ind w:left="851"/>
      <w:jc w:val="both"/>
    </w:pPr>
    <w:rPr>
      <w:rFonts w:ascii="Calibri" w:hAnsi="Calibri" w:cs="Calibri"/>
      <w:color w:val="404040"/>
      <w:sz w:val="20"/>
      <w:szCs w:val="20"/>
      <w:lang w:eastAsia="es-ES"/>
    </w:rPr>
  </w:style>
  <w:style w:type="character" w:customStyle="1" w:styleId="DINFOFormatodetalleCar">
    <w:name w:val="DINFO Formato detalle Car"/>
    <w:link w:val="DINFOFormatodetalle"/>
    <w:rsid w:val="003964C2"/>
    <w:rPr>
      <w:rFonts w:ascii="Calibri" w:eastAsia="Times New Roman" w:hAnsi="Calibri" w:cs="Calibri"/>
      <w:color w:val="404040"/>
      <w:sz w:val="20"/>
      <w:szCs w:val="20"/>
      <w:lang w:eastAsia="es-ES"/>
    </w:rPr>
  </w:style>
  <w:style w:type="paragraph" w:customStyle="1" w:styleId="xl65">
    <w:name w:val="xl65"/>
    <w:basedOn w:val="Normal"/>
    <w:rsid w:val="003964C2"/>
    <w:pPr>
      <w:spacing w:before="100" w:beforeAutospacing="1" w:after="100" w:afterAutospacing="1" w:line="240" w:lineRule="auto"/>
    </w:pPr>
    <w:rPr>
      <w:rFonts w:ascii="Arial" w:eastAsia="Times New Roman" w:hAnsi="Arial" w:cs="Arial"/>
      <w:sz w:val="16"/>
      <w:szCs w:val="16"/>
      <w:lang w:eastAsia="es-ES"/>
    </w:rPr>
  </w:style>
  <w:style w:type="paragraph" w:customStyle="1" w:styleId="xl66">
    <w:name w:val="xl66"/>
    <w:basedOn w:val="Normal"/>
    <w:rsid w:val="003964C2"/>
    <w:pPr>
      <w:spacing w:before="100" w:beforeAutospacing="1" w:after="100" w:afterAutospacing="1" w:line="240" w:lineRule="auto"/>
    </w:pPr>
    <w:rPr>
      <w:rFonts w:ascii="Arial" w:eastAsia="Times New Roman" w:hAnsi="Arial" w:cs="Arial"/>
      <w:sz w:val="24"/>
      <w:szCs w:val="24"/>
      <w:lang w:eastAsia="es-ES"/>
    </w:rPr>
  </w:style>
  <w:style w:type="paragraph" w:customStyle="1" w:styleId="xl67">
    <w:name w:val="xl67"/>
    <w:basedOn w:val="Normal"/>
    <w:rsid w:val="003964C2"/>
    <w:pPr>
      <w:spacing w:before="100" w:beforeAutospacing="1" w:after="100" w:afterAutospacing="1" w:line="240" w:lineRule="auto"/>
      <w:textAlignment w:val="center"/>
    </w:pPr>
    <w:rPr>
      <w:rFonts w:ascii="Arial" w:eastAsia="Times New Roman" w:hAnsi="Arial" w:cs="Arial"/>
      <w:sz w:val="24"/>
      <w:szCs w:val="24"/>
      <w:lang w:eastAsia="es-ES"/>
    </w:rPr>
  </w:style>
  <w:style w:type="paragraph" w:customStyle="1" w:styleId="xl68">
    <w:name w:val="xl68"/>
    <w:basedOn w:val="Normal"/>
    <w:rsid w:val="003964C2"/>
    <w:pPr>
      <w:spacing w:before="100" w:beforeAutospacing="1" w:after="100" w:afterAutospacing="1" w:line="240" w:lineRule="auto"/>
      <w:jc w:val="right"/>
    </w:pPr>
    <w:rPr>
      <w:rFonts w:ascii="Arial" w:eastAsia="Times New Roman" w:hAnsi="Arial" w:cs="Arial"/>
      <w:sz w:val="16"/>
      <w:szCs w:val="16"/>
      <w:lang w:eastAsia="es-ES"/>
    </w:rPr>
  </w:style>
  <w:style w:type="paragraph" w:customStyle="1" w:styleId="xl69">
    <w:name w:val="xl69"/>
    <w:basedOn w:val="Normal"/>
    <w:rsid w:val="003964C2"/>
    <w:pPr>
      <w:spacing w:before="100" w:beforeAutospacing="1" w:after="100" w:afterAutospacing="1" w:line="240" w:lineRule="auto"/>
    </w:pPr>
    <w:rPr>
      <w:rFonts w:ascii="Arial" w:eastAsia="Times New Roman" w:hAnsi="Arial" w:cs="Arial"/>
      <w:color w:val="FF0000"/>
      <w:sz w:val="24"/>
      <w:szCs w:val="24"/>
      <w:lang w:eastAsia="es-ES"/>
    </w:rPr>
  </w:style>
  <w:style w:type="paragraph" w:customStyle="1" w:styleId="xl70">
    <w:name w:val="xl70"/>
    <w:basedOn w:val="Normal"/>
    <w:rsid w:val="003964C2"/>
    <w:pPr>
      <w:spacing w:before="100" w:beforeAutospacing="1" w:after="100" w:afterAutospacing="1" w:line="240" w:lineRule="auto"/>
    </w:pPr>
    <w:rPr>
      <w:rFonts w:ascii="Arial" w:eastAsia="Times New Roman" w:hAnsi="Arial" w:cs="Arial"/>
      <w:color w:val="FF0000"/>
      <w:sz w:val="24"/>
      <w:szCs w:val="24"/>
      <w:lang w:eastAsia="es-ES"/>
    </w:rPr>
  </w:style>
  <w:style w:type="paragraph" w:customStyle="1" w:styleId="xl71">
    <w:name w:val="xl71"/>
    <w:basedOn w:val="Normal"/>
    <w:rsid w:val="003964C2"/>
    <w:pPr>
      <w:spacing w:before="100" w:beforeAutospacing="1" w:after="100" w:afterAutospacing="1" w:line="240" w:lineRule="auto"/>
    </w:pPr>
    <w:rPr>
      <w:rFonts w:ascii="Arial" w:eastAsia="Times New Roman" w:hAnsi="Arial" w:cs="Arial"/>
      <w:color w:val="99CC00"/>
      <w:sz w:val="24"/>
      <w:szCs w:val="24"/>
      <w:lang w:eastAsia="es-ES"/>
    </w:rPr>
  </w:style>
  <w:style w:type="paragraph" w:customStyle="1" w:styleId="xl72">
    <w:name w:val="xl72"/>
    <w:basedOn w:val="Normal"/>
    <w:rsid w:val="003964C2"/>
    <w:pPr>
      <w:spacing w:before="100" w:beforeAutospacing="1" w:after="100" w:afterAutospacing="1" w:line="240" w:lineRule="auto"/>
    </w:pPr>
    <w:rPr>
      <w:rFonts w:ascii="Arial" w:eastAsia="Times New Roman" w:hAnsi="Arial" w:cs="Arial"/>
      <w:sz w:val="16"/>
      <w:szCs w:val="16"/>
      <w:lang w:eastAsia="es-ES"/>
    </w:rPr>
  </w:style>
  <w:style w:type="paragraph" w:customStyle="1" w:styleId="xl73">
    <w:name w:val="xl73"/>
    <w:basedOn w:val="Normal"/>
    <w:rsid w:val="003964C2"/>
    <w:pPr>
      <w:spacing w:before="100" w:beforeAutospacing="1" w:after="100" w:afterAutospacing="1" w:line="240" w:lineRule="auto"/>
      <w:jc w:val="center"/>
    </w:pPr>
    <w:rPr>
      <w:rFonts w:ascii="Arial" w:eastAsia="Times New Roman" w:hAnsi="Arial" w:cs="Arial"/>
      <w:sz w:val="16"/>
      <w:szCs w:val="16"/>
      <w:lang w:eastAsia="es-ES"/>
    </w:rPr>
  </w:style>
  <w:style w:type="paragraph" w:customStyle="1" w:styleId="xl74">
    <w:name w:val="xl74"/>
    <w:basedOn w:val="Normal"/>
    <w:rsid w:val="003964C2"/>
    <w:pPr>
      <w:spacing w:before="100" w:beforeAutospacing="1" w:after="100" w:afterAutospacing="1" w:line="240" w:lineRule="auto"/>
      <w:textAlignment w:val="top"/>
    </w:pPr>
    <w:rPr>
      <w:rFonts w:ascii="gobCL" w:eastAsia="Times New Roman" w:hAnsi="gobCL" w:cs="Times New Roman"/>
      <w:sz w:val="16"/>
      <w:szCs w:val="16"/>
      <w:lang w:eastAsia="es-ES"/>
    </w:rPr>
  </w:style>
  <w:style w:type="paragraph" w:customStyle="1" w:styleId="xl75">
    <w:name w:val="xl75"/>
    <w:basedOn w:val="Normal"/>
    <w:rsid w:val="003964C2"/>
    <w:pPr>
      <w:spacing w:before="100" w:beforeAutospacing="1" w:after="100" w:afterAutospacing="1" w:line="240" w:lineRule="auto"/>
      <w:jc w:val="center"/>
      <w:textAlignment w:val="top"/>
    </w:pPr>
    <w:rPr>
      <w:rFonts w:ascii="gobCL" w:eastAsia="Times New Roman" w:hAnsi="gobCL" w:cs="Times New Roman"/>
      <w:sz w:val="16"/>
      <w:szCs w:val="16"/>
      <w:lang w:eastAsia="es-ES"/>
    </w:rPr>
  </w:style>
  <w:style w:type="paragraph" w:customStyle="1" w:styleId="xl76">
    <w:name w:val="xl76"/>
    <w:basedOn w:val="Normal"/>
    <w:rsid w:val="003964C2"/>
    <w:pPr>
      <w:spacing w:before="100" w:beforeAutospacing="1" w:after="100" w:afterAutospacing="1" w:line="240" w:lineRule="auto"/>
      <w:textAlignment w:val="top"/>
    </w:pPr>
    <w:rPr>
      <w:rFonts w:ascii="Arial" w:eastAsia="Times New Roman" w:hAnsi="Arial" w:cs="Arial"/>
      <w:sz w:val="24"/>
      <w:szCs w:val="24"/>
      <w:lang w:eastAsia="es-ES"/>
    </w:rPr>
  </w:style>
  <w:style w:type="paragraph" w:customStyle="1" w:styleId="xl77">
    <w:name w:val="xl77"/>
    <w:basedOn w:val="Normal"/>
    <w:rsid w:val="003964C2"/>
    <w:pPr>
      <w:spacing w:before="100" w:beforeAutospacing="1" w:after="100" w:afterAutospacing="1" w:line="240" w:lineRule="auto"/>
      <w:jc w:val="right"/>
      <w:textAlignment w:val="top"/>
    </w:pPr>
    <w:rPr>
      <w:rFonts w:ascii="gobCL" w:eastAsia="Times New Roman" w:hAnsi="gobCL" w:cs="Times New Roman"/>
      <w:sz w:val="16"/>
      <w:szCs w:val="16"/>
      <w:lang w:eastAsia="es-ES"/>
    </w:rPr>
  </w:style>
  <w:style w:type="paragraph" w:customStyle="1" w:styleId="xl78">
    <w:name w:val="xl78"/>
    <w:basedOn w:val="Normal"/>
    <w:rsid w:val="003964C2"/>
    <w:pPr>
      <w:spacing w:before="100" w:beforeAutospacing="1" w:after="100" w:afterAutospacing="1" w:line="240" w:lineRule="auto"/>
      <w:textAlignment w:val="top"/>
    </w:pPr>
    <w:rPr>
      <w:rFonts w:ascii="gobCL" w:eastAsia="Times New Roman" w:hAnsi="gobCL" w:cs="Times New Roman"/>
      <w:sz w:val="16"/>
      <w:szCs w:val="16"/>
      <w:lang w:eastAsia="es-ES"/>
    </w:rPr>
  </w:style>
  <w:style w:type="paragraph" w:customStyle="1" w:styleId="xl79">
    <w:name w:val="xl79"/>
    <w:basedOn w:val="Normal"/>
    <w:rsid w:val="003964C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gobCL" w:eastAsia="Times New Roman" w:hAnsi="gobCL" w:cs="Times New Roman"/>
      <w:b/>
      <w:bCs/>
      <w:sz w:val="18"/>
      <w:szCs w:val="18"/>
      <w:lang w:eastAsia="es-ES"/>
    </w:rPr>
  </w:style>
  <w:style w:type="paragraph" w:customStyle="1" w:styleId="xl80">
    <w:name w:val="xl80"/>
    <w:basedOn w:val="Normal"/>
    <w:rsid w:val="003964C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gobCL" w:eastAsia="Times New Roman" w:hAnsi="gobCL" w:cs="Times New Roman"/>
      <w:b/>
      <w:bCs/>
      <w:sz w:val="18"/>
      <w:szCs w:val="18"/>
      <w:lang w:eastAsia="es-ES"/>
    </w:rPr>
  </w:style>
  <w:style w:type="paragraph" w:customStyle="1" w:styleId="xl81">
    <w:name w:val="xl81"/>
    <w:basedOn w:val="Normal"/>
    <w:rsid w:val="003964C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gobCL" w:eastAsia="Times New Roman" w:hAnsi="gobCL" w:cs="Times New Roman"/>
      <w:b/>
      <w:bCs/>
      <w:sz w:val="18"/>
      <w:szCs w:val="18"/>
      <w:lang w:eastAsia="es-ES"/>
    </w:rPr>
  </w:style>
  <w:style w:type="paragraph" w:customStyle="1" w:styleId="xl82">
    <w:name w:val="xl82"/>
    <w:basedOn w:val="Normal"/>
    <w:rsid w:val="003964C2"/>
    <w:pPr>
      <w:spacing w:before="100" w:beforeAutospacing="1" w:after="100" w:afterAutospacing="1" w:line="240" w:lineRule="auto"/>
      <w:jc w:val="center"/>
      <w:textAlignment w:val="top"/>
    </w:pPr>
    <w:rPr>
      <w:rFonts w:ascii="gobCL" w:eastAsia="Times New Roman" w:hAnsi="gobCL" w:cs="Times New Roman"/>
      <w:b/>
      <w:bCs/>
      <w:sz w:val="24"/>
      <w:szCs w:val="24"/>
      <w:lang w:eastAsia="es-ES"/>
    </w:rPr>
  </w:style>
  <w:style w:type="paragraph" w:customStyle="1" w:styleId="xl83">
    <w:name w:val="xl83"/>
    <w:basedOn w:val="Normal"/>
    <w:rsid w:val="003964C2"/>
    <w:pPr>
      <w:spacing w:before="100" w:beforeAutospacing="1" w:after="100" w:afterAutospacing="1" w:line="240" w:lineRule="auto"/>
      <w:jc w:val="center"/>
      <w:textAlignment w:val="top"/>
    </w:pPr>
    <w:rPr>
      <w:rFonts w:ascii="gobCL" w:eastAsia="Times New Roman" w:hAnsi="gobCL" w:cs="Times New Roman"/>
      <w:b/>
      <w:bCs/>
      <w:lang w:eastAsia="es-ES"/>
    </w:rPr>
  </w:style>
  <w:style w:type="paragraph" w:customStyle="1" w:styleId="xl84">
    <w:name w:val="xl84"/>
    <w:basedOn w:val="Normal"/>
    <w:rsid w:val="00396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gobCL" w:eastAsia="Times New Roman" w:hAnsi="gobCL" w:cs="Times New Roman"/>
      <w:sz w:val="16"/>
      <w:szCs w:val="16"/>
      <w:lang w:eastAsia="es-ES"/>
    </w:rPr>
  </w:style>
  <w:style w:type="paragraph" w:customStyle="1" w:styleId="xl85">
    <w:name w:val="xl85"/>
    <w:basedOn w:val="Normal"/>
    <w:rsid w:val="00396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gobCL" w:eastAsia="Times New Roman" w:hAnsi="gobCL" w:cs="Times New Roman"/>
      <w:sz w:val="16"/>
      <w:szCs w:val="16"/>
      <w:lang w:eastAsia="es-ES"/>
    </w:rPr>
  </w:style>
  <w:style w:type="paragraph" w:customStyle="1" w:styleId="xl86">
    <w:name w:val="xl86"/>
    <w:basedOn w:val="Normal"/>
    <w:rsid w:val="00396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gobCL" w:eastAsia="Times New Roman" w:hAnsi="gobCL" w:cs="Times New Roman"/>
      <w:b/>
      <w:bCs/>
      <w:sz w:val="16"/>
      <w:szCs w:val="16"/>
      <w:lang w:eastAsia="es-ES"/>
    </w:rPr>
  </w:style>
  <w:style w:type="paragraph" w:customStyle="1" w:styleId="xl87">
    <w:name w:val="xl87"/>
    <w:basedOn w:val="Normal"/>
    <w:rsid w:val="003964C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gobCL" w:eastAsia="Times New Roman" w:hAnsi="gobCL" w:cs="Times New Roman"/>
      <w:b/>
      <w:bCs/>
      <w:sz w:val="16"/>
      <w:szCs w:val="16"/>
      <w:lang w:eastAsia="es-ES"/>
    </w:rPr>
  </w:style>
  <w:style w:type="paragraph" w:customStyle="1" w:styleId="xl88">
    <w:name w:val="xl88"/>
    <w:basedOn w:val="Normal"/>
    <w:rsid w:val="00396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gobCL" w:eastAsia="Times New Roman" w:hAnsi="gobCL" w:cs="Times New Roman"/>
      <w:b/>
      <w:bCs/>
      <w:sz w:val="18"/>
      <w:szCs w:val="18"/>
      <w:lang w:eastAsia="es-ES"/>
    </w:rPr>
  </w:style>
  <w:style w:type="paragraph" w:customStyle="1" w:styleId="xl89">
    <w:name w:val="xl89"/>
    <w:basedOn w:val="Normal"/>
    <w:rsid w:val="003964C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gobCL" w:eastAsia="Times New Roman" w:hAnsi="gobCL" w:cs="Times New Roman"/>
      <w:b/>
      <w:bCs/>
      <w:sz w:val="18"/>
      <w:szCs w:val="18"/>
      <w:lang w:eastAsia="es-ES"/>
    </w:rPr>
  </w:style>
  <w:style w:type="paragraph" w:customStyle="1" w:styleId="xl90">
    <w:name w:val="xl90"/>
    <w:basedOn w:val="Normal"/>
    <w:rsid w:val="00396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gobCL" w:eastAsia="Times New Roman" w:hAnsi="gobCL" w:cs="Times New Roman"/>
      <w:b/>
      <w:bCs/>
      <w:sz w:val="18"/>
      <w:szCs w:val="18"/>
      <w:lang w:eastAsia="es-ES"/>
    </w:rPr>
  </w:style>
  <w:style w:type="paragraph" w:customStyle="1" w:styleId="xl91">
    <w:name w:val="xl91"/>
    <w:basedOn w:val="Normal"/>
    <w:rsid w:val="00396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gobCL" w:eastAsia="Times New Roman" w:hAnsi="gobCL" w:cs="Times New Roman"/>
      <w:b/>
      <w:bCs/>
      <w:sz w:val="18"/>
      <w:szCs w:val="18"/>
      <w:lang w:eastAsia="es-ES"/>
    </w:rPr>
  </w:style>
  <w:style w:type="paragraph" w:customStyle="1" w:styleId="xl92">
    <w:name w:val="xl92"/>
    <w:basedOn w:val="Normal"/>
    <w:rsid w:val="00396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gobCL" w:eastAsia="Times New Roman" w:hAnsi="gobCL" w:cs="Times New Roman"/>
      <w:sz w:val="18"/>
      <w:szCs w:val="18"/>
      <w:lang w:eastAsia="es-ES"/>
    </w:rPr>
  </w:style>
  <w:style w:type="paragraph" w:customStyle="1" w:styleId="xl93">
    <w:name w:val="xl93"/>
    <w:basedOn w:val="Normal"/>
    <w:rsid w:val="00396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gobCL" w:eastAsia="Times New Roman" w:hAnsi="gobCL" w:cs="Times New Roman"/>
      <w:sz w:val="18"/>
      <w:szCs w:val="18"/>
      <w:lang w:eastAsia="es-ES"/>
    </w:rPr>
  </w:style>
  <w:style w:type="paragraph" w:customStyle="1" w:styleId="xl94">
    <w:name w:val="xl94"/>
    <w:basedOn w:val="Normal"/>
    <w:rsid w:val="003964C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top"/>
    </w:pPr>
    <w:rPr>
      <w:rFonts w:ascii="gobCL" w:eastAsia="Times New Roman" w:hAnsi="gobCL" w:cs="Times New Roman"/>
      <w:color w:val="000000"/>
      <w:sz w:val="18"/>
      <w:szCs w:val="18"/>
      <w:lang w:eastAsia="es-ES"/>
    </w:rPr>
  </w:style>
  <w:style w:type="paragraph" w:customStyle="1" w:styleId="xl95">
    <w:name w:val="xl95"/>
    <w:basedOn w:val="Normal"/>
    <w:rsid w:val="003964C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top"/>
    </w:pPr>
    <w:rPr>
      <w:rFonts w:ascii="gobCL" w:eastAsia="Times New Roman" w:hAnsi="gobCL" w:cs="Times New Roman"/>
      <w:color w:val="FF0000"/>
      <w:sz w:val="18"/>
      <w:szCs w:val="18"/>
      <w:lang w:eastAsia="es-ES"/>
    </w:rPr>
  </w:style>
  <w:style w:type="paragraph" w:customStyle="1" w:styleId="xl96">
    <w:name w:val="xl96"/>
    <w:basedOn w:val="Normal"/>
    <w:rsid w:val="00396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gobCL" w:eastAsia="Times New Roman" w:hAnsi="gobCL" w:cs="Times New Roman"/>
      <w:b/>
      <w:bCs/>
      <w:sz w:val="18"/>
      <w:szCs w:val="18"/>
      <w:lang w:eastAsia="es-ES"/>
    </w:rPr>
  </w:style>
  <w:style w:type="paragraph" w:customStyle="1" w:styleId="xl97">
    <w:name w:val="xl97"/>
    <w:basedOn w:val="Normal"/>
    <w:rsid w:val="00396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gobCL" w:eastAsia="Times New Roman" w:hAnsi="gobCL" w:cs="Times New Roman"/>
      <w:sz w:val="18"/>
      <w:szCs w:val="18"/>
      <w:lang w:eastAsia="es-ES"/>
    </w:rPr>
  </w:style>
  <w:style w:type="paragraph" w:customStyle="1" w:styleId="xl98">
    <w:name w:val="xl98"/>
    <w:basedOn w:val="Normal"/>
    <w:rsid w:val="00396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gobCL" w:eastAsia="Times New Roman" w:hAnsi="gobCL" w:cs="Times New Roman"/>
      <w:sz w:val="18"/>
      <w:szCs w:val="18"/>
      <w:lang w:eastAsia="es-ES"/>
    </w:rPr>
  </w:style>
  <w:style w:type="paragraph" w:customStyle="1" w:styleId="xl99">
    <w:name w:val="xl99"/>
    <w:basedOn w:val="Normal"/>
    <w:rsid w:val="00396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gobCL" w:eastAsia="Times New Roman" w:hAnsi="gobCL" w:cs="Times New Roman"/>
      <w:sz w:val="18"/>
      <w:szCs w:val="18"/>
      <w:lang w:eastAsia="es-ES"/>
    </w:rPr>
  </w:style>
  <w:style w:type="paragraph" w:customStyle="1" w:styleId="xl100">
    <w:name w:val="xl100"/>
    <w:basedOn w:val="Normal"/>
    <w:rsid w:val="00396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gobCL" w:eastAsia="Times New Roman" w:hAnsi="gobCL" w:cs="Times New Roman"/>
      <w:sz w:val="18"/>
      <w:szCs w:val="18"/>
      <w:lang w:eastAsia="es-ES"/>
    </w:rPr>
  </w:style>
  <w:style w:type="paragraph" w:customStyle="1" w:styleId="xl101">
    <w:name w:val="xl101"/>
    <w:basedOn w:val="Normal"/>
    <w:rsid w:val="003964C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top"/>
    </w:pPr>
    <w:rPr>
      <w:rFonts w:ascii="gobCL" w:eastAsia="Times New Roman" w:hAnsi="gobCL" w:cs="Times New Roman"/>
      <w:sz w:val="18"/>
      <w:szCs w:val="18"/>
      <w:lang w:eastAsia="es-ES"/>
    </w:rPr>
  </w:style>
  <w:style w:type="paragraph" w:customStyle="1" w:styleId="xl102">
    <w:name w:val="xl102"/>
    <w:basedOn w:val="Normal"/>
    <w:rsid w:val="00396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es-ES"/>
    </w:rPr>
  </w:style>
  <w:style w:type="paragraph" w:customStyle="1" w:styleId="xl103">
    <w:name w:val="xl103"/>
    <w:basedOn w:val="Normal"/>
    <w:rsid w:val="00396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es-ES"/>
    </w:rPr>
  </w:style>
  <w:style w:type="paragraph" w:customStyle="1" w:styleId="xl104">
    <w:name w:val="xl104"/>
    <w:basedOn w:val="Normal"/>
    <w:rsid w:val="00396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es-ES"/>
    </w:rPr>
  </w:style>
  <w:style w:type="paragraph" w:customStyle="1" w:styleId="xl105">
    <w:name w:val="xl105"/>
    <w:basedOn w:val="Normal"/>
    <w:rsid w:val="003964C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top"/>
    </w:pPr>
    <w:rPr>
      <w:rFonts w:ascii="Arial" w:eastAsia="Times New Roman" w:hAnsi="Arial" w:cs="Arial"/>
      <w:sz w:val="18"/>
      <w:szCs w:val="18"/>
      <w:lang w:eastAsia="es-ES"/>
    </w:rPr>
  </w:style>
  <w:style w:type="paragraph" w:customStyle="1" w:styleId="xl106">
    <w:name w:val="xl106"/>
    <w:basedOn w:val="Normal"/>
    <w:rsid w:val="00396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gobCL" w:eastAsia="Times New Roman" w:hAnsi="gobCL" w:cs="Times New Roman"/>
      <w:sz w:val="18"/>
      <w:szCs w:val="18"/>
      <w:lang w:eastAsia="es-ES"/>
    </w:rPr>
  </w:style>
  <w:style w:type="paragraph" w:customStyle="1" w:styleId="xl107">
    <w:name w:val="xl107"/>
    <w:basedOn w:val="Normal"/>
    <w:rsid w:val="00396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gobCL" w:eastAsia="Times New Roman" w:hAnsi="gobCL" w:cs="Times New Roman"/>
      <w:sz w:val="18"/>
      <w:szCs w:val="18"/>
      <w:lang w:eastAsia="es-ES"/>
    </w:rPr>
  </w:style>
  <w:style w:type="paragraph" w:customStyle="1" w:styleId="xl108">
    <w:name w:val="xl108"/>
    <w:basedOn w:val="Normal"/>
    <w:rsid w:val="003964C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top"/>
    </w:pPr>
    <w:rPr>
      <w:rFonts w:ascii="gobCL" w:eastAsia="Times New Roman" w:hAnsi="gobCL" w:cs="Times New Roman"/>
      <w:color w:val="FF0000"/>
      <w:sz w:val="18"/>
      <w:szCs w:val="18"/>
      <w:lang w:eastAsia="es-ES"/>
    </w:rPr>
  </w:style>
  <w:style w:type="paragraph" w:customStyle="1" w:styleId="xl109">
    <w:name w:val="xl109"/>
    <w:basedOn w:val="Normal"/>
    <w:rsid w:val="003964C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top"/>
    </w:pPr>
    <w:rPr>
      <w:rFonts w:ascii="gobCL" w:eastAsia="Times New Roman" w:hAnsi="gobCL" w:cs="Times New Roman"/>
      <w:sz w:val="18"/>
      <w:szCs w:val="18"/>
      <w:lang w:eastAsia="es-ES"/>
    </w:rPr>
  </w:style>
  <w:style w:type="paragraph" w:customStyle="1" w:styleId="xl110">
    <w:name w:val="xl110"/>
    <w:basedOn w:val="Normal"/>
    <w:rsid w:val="003964C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top"/>
    </w:pPr>
    <w:rPr>
      <w:rFonts w:ascii="Arial" w:eastAsia="Times New Roman" w:hAnsi="Arial" w:cs="Arial"/>
      <w:sz w:val="18"/>
      <w:szCs w:val="18"/>
      <w:lang w:eastAsia="es-ES"/>
    </w:rPr>
  </w:style>
  <w:style w:type="paragraph" w:customStyle="1" w:styleId="xl111">
    <w:name w:val="xl111"/>
    <w:basedOn w:val="Normal"/>
    <w:rsid w:val="00396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gobCL" w:eastAsia="Times New Roman" w:hAnsi="gobCL" w:cs="Times New Roman"/>
      <w:b/>
      <w:bCs/>
      <w:i/>
      <w:iCs/>
      <w:sz w:val="24"/>
      <w:szCs w:val="24"/>
      <w:lang w:eastAsia="es-ES"/>
    </w:rPr>
  </w:style>
  <w:style w:type="paragraph" w:customStyle="1" w:styleId="xl112">
    <w:name w:val="xl112"/>
    <w:basedOn w:val="Normal"/>
    <w:rsid w:val="00396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gobCL" w:eastAsia="Times New Roman" w:hAnsi="gobCL" w:cs="Times New Roman"/>
      <w:b/>
      <w:bCs/>
      <w:i/>
      <w:iCs/>
      <w:sz w:val="24"/>
      <w:szCs w:val="24"/>
      <w:lang w:eastAsia="es-ES"/>
    </w:rPr>
  </w:style>
  <w:style w:type="paragraph" w:customStyle="1" w:styleId="xl113">
    <w:name w:val="xl113"/>
    <w:basedOn w:val="Normal"/>
    <w:rsid w:val="00396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gobCL" w:eastAsia="Times New Roman" w:hAnsi="gobCL" w:cs="Times New Roman"/>
      <w:color w:val="000080"/>
      <w:sz w:val="18"/>
      <w:szCs w:val="18"/>
      <w:lang w:eastAsia="es-ES"/>
    </w:rPr>
  </w:style>
  <w:style w:type="paragraph" w:customStyle="1" w:styleId="xl114">
    <w:name w:val="xl114"/>
    <w:basedOn w:val="Normal"/>
    <w:rsid w:val="003964C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top"/>
    </w:pPr>
    <w:rPr>
      <w:rFonts w:ascii="Arial" w:eastAsia="Times New Roman" w:hAnsi="Arial" w:cs="Arial"/>
      <w:sz w:val="18"/>
      <w:szCs w:val="18"/>
      <w:lang w:eastAsia="es-ES"/>
    </w:rPr>
  </w:style>
  <w:style w:type="paragraph" w:customStyle="1" w:styleId="xl115">
    <w:name w:val="xl115"/>
    <w:basedOn w:val="Normal"/>
    <w:rsid w:val="003964C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top"/>
    </w:pPr>
    <w:rPr>
      <w:rFonts w:ascii="Arial" w:eastAsia="Times New Roman" w:hAnsi="Arial" w:cs="Arial"/>
      <w:sz w:val="18"/>
      <w:szCs w:val="18"/>
      <w:lang w:eastAsia="es-ES"/>
    </w:rPr>
  </w:style>
  <w:style w:type="paragraph" w:customStyle="1" w:styleId="font5">
    <w:name w:val="font5"/>
    <w:basedOn w:val="Normal"/>
    <w:rsid w:val="003964C2"/>
    <w:pPr>
      <w:spacing w:before="100" w:beforeAutospacing="1" w:after="100" w:afterAutospacing="1" w:line="240" w:lineRule="auto"/>
    </w:pPr>
    <w:rPr>
      <w:rFonts w:ascii="gobCL" w:eastAsia="Times New Roman" w:hAnsi="gobCL" w:cs="Times New Roman"/>
      <w:b/>
      <w:bCs/>
      <w:color w:val="000000"/>
      <w:sz w:val="18"/>
      <w:szCs w:val="18"/>
      <w:lang w:eastAsia="es-CL"/>
    </w:rPr>
  </w:style>
  <w:style w:type="paragraph" w:customStyle="1" w:styleId="font6">
    <w:name w:val="font6"/>
    <w:basedOn w:val="Normal"/>
    <w:rsid w:val="003964C2"/>
    <w:pPr>
      <w:spacing w:before="100" w:beforeAutospacing="1" w:after="100" w:afterAutospacing="1" w:line="240" w:lineRule="auto"/>
    </w:pPr>
    <w:rPr>
      <w:rFonts w:ascii="Calibri" w:eastAsia="Times New Roman" w:hAnsi="Calibri" w:cs="Times New Roman"/>
      <w:b/>
      <w:bCs/>
      <w:color w:val="000000"/>
      <w:sz w:val="18"/>
      <w:szCs w:val="18"/>
      <w:lang w:eastAsia="es-CL"/>
    </w:rPr>
  </w:style>
  <w:style w:type="paragraph" w:customStyle="1" w:styleId="xl116">
    <w:name w:val="xl116"/>
    <w:basedOn w:val="Normal"/>
    <w:rsid w:val="003964C2"/>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gobCL" w:eastAsia="Times New Roman" w:hAnsi="gobCL" w:cs="Times New Roman"/>
      <w:b/>
      <w:bCs/>
      <w:color w:val="000000"/>
      <w:sz w:val="18"/>
      <w:szCs w:val="18"/>
      <w:lang w:eastAsia="es-CL"/>
    </w:rPr>
  </w:style>
  <w:style w:type="paragraph" w:customStyle="1" w:styleId="xl117">
    <w:name w:val="xl117"/>
    <w:basedOn w:val="Normal"/>
    <w:rsid w:val="003964C2"/>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gobCL" w:eastAsia="Times New Roman" w:hAnsi="gobCL" w:cs="Times New Roman"/>
      <w:color w:val="000000"/>
      <w:sz w:val="18"/>
      <w:szCs w:val="18"/>
      <w:lang w:eastAsia="es-CL"/>
    </w:rPr>
  </w:style>
  <w:style w:type="paragraph" w:customStyle="1" w:styleId="xl118">
    <w:name w:val="xl118"/>
    <w:basedOn w:val="Normal"/>
    <w:rsid w:val="003964C2"/>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gobCL" w:eastAsia="Times New Roman" w:hAnsi="gobCL" w:cs="Times New Roman"/>
      <w:color w:val="000000"/>
      <w:sz w:val="18"/>
      <w:szCs w:val="18"/>
      <w:lang w:eastAsia="es-CL"/>
    </w:rPr>
  </w:style>
  <w:style w:type="paragraph" w:customStyle="1" w:styleId="xl119">
    <w:name w:val="xl119"/>
    <w:basedOn w:val="Normal"/>
    <w:rsid w:val="003964C2"/>
    <w:pPr>
      <w:pBdr>
        <w:top w:val="single" w:sz="4" w:space="0" w:color="auto"/>
        <w:bottom w:val="single" w:sz="4" w:space="0" w:color="auto"/>
      </w:pBdr>
      <w:spacing w:before="100" w:beforeAutospacing="1" w:after="100" w:afterAutospacing="1" w:line="240" w:lineRule="auto"/>
      <w:textAlignment w:val="top"/>
    </w:pPr>
    <w:rPr>
      <w:rFonts w:ascii="gobCL" w:eastAsia="Times New Roman" w:hAnsi="gobCL" w:cs="Times New Roman"/>
      <w:b/>
      <w:bCs/>
      <w:color w:val="000000"/>
      <w:sz w:val="18"/>
      <w:szCs w:val="18"/>
      <w:lang w:eastAsia="es-CL"/>
    </w:rPr>
  </w:style>
  <w:style w:type="paragraph" w:customStyle="1" w:styleId="xl120">
    <w:name w:val="xl120"/>
    <w:basedOn w:val="Normal"/>
    <w:rsid w:val="003964C2"/>
    <w:pPr>
      <w:spacing w:before="100" w:beforeAutospacing="1" w:after="100" w:afterAutospacing="1" w:line="240" w:lineRule="auto"/>
      <w:jc w:val="right"/>
      <w:textAlignment w:val="top"/>
    </w:pPr>
    <w:rPr>
      <w:rFonts w:ascii="gobCL" w:eastAsia="Times New Roman" w:hAnsi="gobCL" w:cs="Times New Roman"/>
      <w:color w:val="000000"/>
      <w:sz w:val="18"/>
      <w:szCs w:val="18"/>
      <w:lang w:eastAsia="es-CL"/>
    </w:rPr>
  </w:style>
  <w:style w:type="paragraph" w:customStyle="1" w:styleId="xl121">
    <w:name w:val="xl121"/>
    <w:basedOn w:val="Normal"/>
    <w:rsid w:val="003964C2"/>
    <w:pPr>
      <w:spacing w:before="100" w:beforeAutospacing="1" w:after="100" w:afterAutospacing="1" w:line="240" w:lineRule="auto"/>
      <w:textAlignment w:val="top"/>
    </w:pPr>
    <w:rPr>
      <w:rFonts w:ascii="gobCL" w:eastAsia="Times New Roman" w:hAnsi="gobCL" w:cs="Times New Roman"/>
      <w:color w:val="000000"/>
      <w:sz w:val="18"/>
      <w:szCs w:val="18"/>
      <w:lang w:eastAsia="es-CL"/>
    </w:rPr>
  </w:style>
  <w:style w:type="paragraph" w:customStyle="1" w:styleId="xl122">
    <w:name w:val="xl122"/>
    <w:basedOn w:val="Normal"/>
    <w:rsid w:val="003964C2"/>
    <w:pPr>
      <w:spacing w:before="100" w:beforeAutospacing="1" w:after="100" w:afterAutospacing="1" w:line="240" w:lineRule="auto"/>
      <w:textAlignment w:val="top"/>
    </w:pPr>
    <w:rPr>
      <w:rFonts w:ascii="gobCL" w:eastAsia="Times New Roman" w:hAnsi="gobCL" w:cs="Times New Roman"/>
      <w:b/>
      <w:bCs/>
      <w:color w:val="000000"/>
      <w:sz w:val="18"/>
      <w:szCs w:val="18"/>
      <w:lang w:eastAsia="es-CL"/>
    </w:rPr>
  </w:style>
  <w:style w:type="paragraph" w:customStyle="1" w:styleId="xl123">
    <w:name w:val="xl123"/>
    <w:basedOn w:val="Normal"/>
    <w:rsid w:val="003964C2"/>
    <w:pPr>
      <w:spacing w:before="100" w:beforeAutospacing="1" w:after="100" w:afterAutospacing="1" w:line="240" w:lineRule="auto"/>
      <w:jc w:val="center"/>
      <w:textAlignment w:val="top"/>
    </w:pPr>
    <w:rPr>
      <w:rFonts w:ascii="gobCL" w:eastAsia="Times New Roman" w:hAnsi="gobCL" w:cs="Times New Roman"/>
      <w:color w:val="000000"/>
      <w:sz w:val="18"/>
      <w:szCs w:val="18"/>
      <w:lang w:eastAsia="es-CL"/>
    </w:rPr>
  </w:style>
  <w:style w:type="paragraph" w:customStyle="1" w:styleId="xl124">
    <w:name w:val="xl124"/>
    <w:basedOn w:val="Normal"/>
    <w:rsid w:val="003964C2"/>
    <w:pPr>
      <w:spacing w:before="100" w:beforeAutospacing="1" w:after="100" w:afterAutospacing="1" w:line="240" w:lineRule="auto"/>
    </w:pPr>
    <w:rPr>
      <w:rFonts w:ascii="gobCL" w:eastAsia="Times New Roman" w:hAnsi="gobCL" w:cs="Times New Roman"/>
      <w:b/>
      <w:bCs/>
      <w:color w:val="000000"/>
      <w:sz w:val="18"/>
      <w:szCs w:val="18"/>
      <w:lang w:eastAsia="es-CL"/>
    </w:rPr>
  </w:style>
  <w:style w:type="paragraph" w:customStyle="1" w:styleId="xl125">
    <w:name w:val="xl125"/>
    <w:basedOn w:val="Normal"/>
    <w:rsid w:val="003964C2"/>
    <w:pPr>
      <w:spacing w:before="100" w:beforeAutospacing="1" w:after="100" w:afterAutospacing="1" w:line="240" w:lineRule="auto"/>
      <w:jc w:val="right"/>
    </w:pPr>
    <w:rPr>
      <w:rFonts w:ascii="Arial" w:eastAsia="Times New Roman" w:hAnsi="Arial" w:cs="Arial"/>
      <w:color w:val="000000"/>
      <w:sz w:val="16"/>
      <w:szCs w:val="16"/>
      <w:lang w:eastAsia="es-CL"/>
    </w:rPr>
  </w:style>
  <w:style w:type="paragraph" w:customStyle="1" w:styleId="xl126">
    <w:name w:val="xl126"/>
    <w:basedOn w:val="Normal"/>
    <w:rsid w:val="003964C2"/>
    <w:pPr>
      <w:spacing w:before="100" w:beforeAutospacing="1" w:after="100" w:afterAutospacing="1" w:line="240" w:lineRule="auto"/>
    </w:pPr>
    <w:rPr>
      <w:rFonts w:ascii="Arial" w:eastAsia="Times New Roman" w:hAnsi="Arial" w:cs="Arial"/>
      <w:color w:val="000000"/>
      <w:sz w:val="16"/>
      <w:szCs w:val="16"/>
      <w:lang w:eastAsia="es-CL"/>
    </w:rPr>
  </w:style>
  <w:style w:type="paragraph" w:customStyle="1" w:styleId="xl127">
    <w:name w:val="xl127"/>
    <w:basedOn w:val="Normal"/>
    <w:rsid w:val="003964C2"/>
    <w:pPr>
      <w:spacing w:before="100" w:beforeAutospacing="1" w:after="100" w:afterAutospacing="1" w:line="240" w:lineRule="auto"/>
      <w:jc w:val="center"/>
    </w:pPr>
    <w:rPr>
      <w:rFonts w:ascii="Arial" w:eastAsia="Times New Roman" w:hAnsi="Arial" w:cs="Arial"/>
      <w:color w:val="000000"/>
      <w:sz w:val="16"/>
      <w:szCs w:val="16"/>
      <w:lang w:eastAsia="es-CL"/>
    </w:rPr>
  </w:style>
  <w:style w:type="paragraph" w:customStyle="1" w:styleId="xl128">
    <w:name w:val="xl128"/>
    <w:basedOn w:val="Normal"/>
    <w:rsid w:val="003964C2"/>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gobCL" w:eastAsia="Times New Roman" w:hAnsi="gobCL" w:cs="Times New Roman"/>
      <w:b/>
      <w:bCs/>
      <w:color w:val="000000"/>
      <w:sz w:val="18"/>
      <w:szCs w:val="18"/>
      <w:lang w:eastAsia="es-CL"/>
    </w:rPr>
  </w:style>
  <w:style w:type="paragraph" w:customStyle="1" w:styleId="xl129">
    <w:name w:val="xl129"/>
    <w:basedOn w:val="Normal"/>
    <w:rsid w:val="003964C2"/>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gobCL" w:eastAsia="Times New Roman" w:hAnsi="gobCL" w:cs="Times New Roman"/>
      <w:b/>
      <w:bCs/>
      <w:color w:val="000000"/>
      <w:sz w:val="18"/>
      <w:szCs w:val="18"/>
      <w:lang w:eastAsia="es-CL"/>
    </w:rPr>
  </w:style>
  <w:style w:type="paragraph" w:customStyle="1" w:styleId="xl130">
    <w:name w:val="xl130"/>
    <w:basedOn w:val="Normal"/>
    <w:rsid w:val="003964C2"/>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gobCL" w:eastAsia="Times New Roman" w:hAnsi="gobCL" w:cs="Times New Roman"/>
      <w:b/>
      <w:bCs/>
      <w:color w:val="000000"/>
      <w:sz w:val="18"/>
      <w:szCs w:val="18"/>
      <w:lang w:eastAsia="es-CL"/>
    </w:rPr>
  </w:style>
  <w:style w:type="paragraph" w:customStyle="1" w:styleId="xl131">
    <w:name w:val="xl131"/>
    <w:basedOn w:val="Normal"/>
    <w:rsid w:val="003964C2"/>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gobCL" w:eastAsia="Times New Roman" w:hAnsi="gobCL" w:cs="Times New Roman"/>
      <w:b/>
      <w:bCs/>
      <w:color w:val="000000"/>
      <w:sz w:val="18"/>
      <w:szCs w:val="18"/>
      <w:lang w:eastAsia="es-CL"/>
    </w:rPr>
  </w:style>
  <w:style w:type="paragraph" w:customStyle="1" w:styleId="xl132">
    <w:name w:val="xl132"/>
    <w:basedOn w:val="Normal"/>
    <w:rsid w:val="003964C2"/>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gobCL" w:eastAsia="Times New Roman" w:hAnsi="gobCL" w:cs="Times New Roman"/>
      <w:b/>
      <w:bCs/>
      <w:sz w:val="18"/>
      <w:szCs w:val="18"/>
      <w:lang w:eastAsia="es-CL"/>
    </w:rPr>
  </w:style>
  <w:style w:type="paragraph" w:customStyle="1" w:styleId="xl133">
    <w:name w:val="xl133"/>
    <w:basedOn w:val="Normal"/>
    <w:rsid w:val="003964C2"/>
    <w:pPr>
      <w:shd w:val="clear" w:color="000000" w:fill="95B3D7"/>
      <w:spacing w:before="100" w:beforeAutospacing="1" w:after="100" w:afterAutospacing="1" w:line="240" w:lineRule="auto"/>
      <w:jc w:val="center"/>
      <w:textAlignment w:val="center"/>
    </w:pPr>
    <w:rPr>
      <w:rFonts w:ascii="gobCL" w:eastAsia="Times New Roman" w:hAnsi="gobCL" w:cs="Times New Roman"/>
      <w:color w:val="000000"/>
      <w:sz w:val="18"/>
      <w:szCs w:val="18"/>
      <w:lang w:eastAsia="es-CL"/>
    </w:rPr>
  </w:style>
  <w:style w:type="paragraph" w:customStyle="1" w:styleId="xl134">
    <w:name w:val="xl134"/>
    <w:basedOn w:val="Normal"/>
    <w:rsid w:val="003964C2"/>
    <w:pPr>
      <w:shd w:val="clear" w:color="000000" w:fill="D9D9D9"/>
      <w:spacing w:before="100" w:beforeAutospacing="1" w:after="100" w:afterAutospacing="1" w:line="240" w:lineRule="auto"/>
      <w:jc w:val="center"/>
      <w:textAlignment w:val="center"/>
    </w:pPr>
    <w:rPr>
      <w:rFonts w:ascii="gobCL" w:eastAsia="Times New Roman" w:hAnsi="gobCL" w:cs="Times New Roman"/>
      <w:sz w:val="18"/>
      <w:szCs w:val="18"/>
      <w:lang w:eastAsia="es-CL"/>
    </w:rPr>
  </w:style>
  <w:style w:type="paragraph" w:customStyle="1" w:styleId="xl135">
    <w:name w:val="xl135"/>
    <w:basedOn w:val="Normal"/>
    <w:rsid w:val="003964C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gobCL" w:eastAsia="Times New Roman" w:hAnsi="gobCL" w:cs="Times New Roman"/>
      <w:sz w:val="18"/>
      <w:szCs w:val="18"/>
      <w:lang w:eastAsia="es-CL"/>
    </w:rPr>
  </w:style>
  <w:style w:type="paragraph" w:customStyle="1" w:styleId="xl136">
    <w:name w:val="xl136"/>
    <w:basedOn w:val="Normal"/>
    <w:rsid w:val="003964C2"/>
    <w:pPr>
      <w:spacing w:before="100" w:beforeAutospacing="1" w:after="100" w:afterAutospacing="1" w:line="240" w:lineRule="auto"/>
      <w:jc w:val="center"/>
      <w:textAlignment w:val="top"/>
    </w:pPr>
    <w:rPr>
      <w:rFonts w:ascii="gobCL" w:eastAsia="Times New Roman" w:hAnsi="gobCL" w:cs="Times New Roman"/>
      <w:b/>
      <w:bCs/>
      <w:sz w:val="18"/>
      <w:szCs w:val="18"/>
      <w:lang w:eastAsia="es-CL"/>
    </w:rPr>
  </w:style>
  <w:style w:type="paragraph" w:customStyle="1" w:styleId="xl137">
    <w:name w:val="xl137"/>
    <w:basedOn w:val="Normal"/>
    <w:rsid w:val="003964C2"/>
    <w:pPr>
      <w:spacing w:before="100" w:beforeAutospacing="1" w:after="100" w:afterAutospacing="1" w:line="240" w:lineRule="auto"/>
      <w:jc w:val="center"/>
      <w:textAlignment w:val="top"/>
    </w:pPr>
    <w:rPr>
      <w:rFonts w:ascii="gobCL" w:eastAsia="Times New Roman" w:hAnsi="gobCL" w:cs="Times New Roman"/>
      <w:b/>
      <w:bCs/>
      <w:color w:val="000000"/>
      <w:sz w:val="18"/>
      <w:szCs w:val="18"/>
      <w:lang w:eastAsia="es-CL"/>
    </w:rPr>
  </w:style>
  <w:style w:type="paragraph" w:customStyle="1" w:styleId="xl138">
    <w:name w:val="xl138"/>
    <w:basedOn w:val="Normal"/>
    <w:rsid w:val="003964C2"/>
    <w:pPr>
      <w:shd w:val="clear" w:color="000000" w:fill="95B3D7"/>
      <w:spacing w:before="100" w:beforeAutospacing="1" w:after="100" w:afterAutospacing="1" w:line="240" w:lineRule="auto"/>
      <w:jc w:val="center"/>
      <w:textAlignment w:val="top"/>
    </w:pPr>
    <w:rPr>
      <w:rFonts w:ascii="gobCL" w:eastAsia="Times New Roman" w:hAnsi="gobCL" w:cs="Times New Roman"/>
      <w:color w:val="FF0000"/>
      <w:sz w:val="18"/>
      <w:szCs w:val="18"/>
      <w:lang w:eastAsia="es-CL"/>
    </w:rPr>
  </w:style>
  <w:style w:type="paragraph" w:customStyle="1" w:styleId="xl139">
    <w:name w:val="xl139"/>
    <w:basedOn w:val="Normal"/>
    <w:rsid w:val="003964C2"/>
    <w:pPr>
      <w:spacing w:before="100" w:beforeAutospacing="1" w:after="100" w:afterAutospacing="1" w:line="240" w:lineRule="auto"/>
      <w:textAlignment w:val="top"/>
    </w:pPr>
    <w:rPr>
      <w:rFonts w:ascii="gobCL" w:eastAsia="Times New Roman" w:hAnsi="gobCL" w:cs="Times New Roman"/>
      <w:color w:val="000000"/>
      <w:sz w:val="18"/>
      <w:szCs w:val="18"/>
      <w:lang w:eastAsia="es-CL"/>
    </w:rPr>
  </w:style>
  <w:style w:type="paragraph" w:customStyle="1" w:styleId="xl140">
    <w:name w:val="xl140"/>
    <w:basedOn w:val="Normal"/>
    <w:rsid w:val="003964C2"/>
    <w:pPr>
      <w:spacing w:before="100" w:beforeAutospacing="1" w:after="100" w:afterAutospacing="1" w:line="240" w:lineRule="auto"/>
      <w:jc w:val="center"/>
      <w:textAlignment w:val="top"/>
    </w:pPr>
    <w:rPr>
      <w:rFonts w:ascii="gobCL" w:eastAsia="Times New Roman" w:hAnsi="gobCL" w:cs="Times New Roman"/>
      <w:color w:val="000000"/>
      <w:sz w:val="18"/>
      <w:szCs w:val="18"/>
      <w:lang w:eastAsia="es-CL"/>
    </w:rPr>
  </w:style>
  <w:style w:type="paragraph" w:customStyle="1" w:styleId="xl141">
    <w:name w:val="xl141"/>
    <w:basedOn w:val="Normal"/>
    <w:rsid w:val="003964C2"/>
    <w:pPr>
      <w:spacing w:before="100" w:beforeAutospacing="1" w:after="100" w:afterAutospacing="1" w:line="240" w:lineRule="auto"/>
      <w:textAlignment w:val="top"/>
    </w:pPr>
    <w:rPr>
      <w:rFonts w:ascii="gobCL" w:eastAsia="Times New Roman" w:hAnsi="gobCL" w:cs="Times New Roman"/>
      <w:sz w:val="18"/>
      <w:szCs w:val="18"/>
      <w:lang w:eastAsia="es-CL"/>
    </w:rPr>
  </w:style>
  <w:style w:type="paragraph" w:customStyle="1" w:styleId="xl142">
    <w:name w:val="xl142"/>
    <w:basedOn w:val="Normal"/>
    <w:rsid w:val="003964C2"/>
    <w:pPr>
      <w:spacing w:before="100" w:beforeAutospacing="1" w:after="100" w:afterAutospacing="1" w:line="240" w:lineRule="auto"/>
    </w:pPr>
    <w:rPr>
      <w:rFonts w:ascii="Swis721 BT" w:eastAsia="Times New Roman" w:hAnsi="Swis721 BT" w:cs="Times New Roman"/>
      <w:sz w:val="18"/>
      <w:szCs w:val="18"/>
      <w:lang w:eastAsia="es-CL"/>
    </w:rPr>
  </w:style>
  <w:style w:type="paragraph" w:customStyle="1" w:styleId="xl143">
    <w:name w:val="xl143"/>
    <w:basedOn w:val="Normal"/>
    <w:rsid w:val="003964C2"/>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gobCL" w:eastAsia="Times New Roman" w:hAnsi="gobCL" w:cs="Times New Roman"/>
      <w:color w:val="000000"/>
      <w:sz w:val="18"/>
      <w:szCs w:val="18"/>
      <w:lang w:eastAsia="es-CL"/>
    </w:rPr>
  </w:style>
  <w:style w:type="paragraph" w:customStyle="1" w:styleId="xl144">
    <w:name w:val="xl144"/>
    <w:basedOn w:val="Normal"/>
    <w:rsid w:val="003964C2"/>
    <w:pPr>
      <w:pBdr>
        <w:top w:val="single" w:sz="4" w:space="0" w:color="auto"/>
        <w:bottom w:val="single" w:sz="4" w:space="0" w:color="auto"/>
      </w:pBdr>
      <w:spacing w:before="100" w:beforeAutospacing="1" w:after="100" w:afterAutospacing="1" w:line="240" w:lineRule="auto"/>
      <w:jc w:val="center"/>
      <w:textAlignment w:val="top"/>
    </w:pPr>
    <w:rPr>
      <w:rFonts w:ascii="gobCL" w:eastAsia="Times New Roman" w:hAnsi="gobCL" w:cs="Times New Roman"/>
      <w:color w:val="000000"/>
      <w:sz w:val="18"/>
      <w:szCs w:val="18"/>
      <w:lang w:eastAsia="es-CL"/>
    </w:rPr>
  </w:style>
  <w:style w:type="paragraph" w:customStyle="1" w:styleId="xl145">
    <w:name w:val="xl145"/>
    <w:basedOn w:val="Normal"/>
    <w:rsid w:val="003964C2"/>
    <w:pPr>
      <w:pBdr>
        <w:top w:val="single" w:sz="4" w:space="0" w:color="auto"/>
        <w:bottom w:val="single" w:sz="4" w:space="0" w:color="auto"/>
      </w:pBdr>
      <w:spacing w:before="100" w:beforeAutospacing="1" w:after="100" w:afterAutospacing="1" w:line="240" w:lineRule="auto"/>
      <w:textAlignment w:val="top"/>
    </w:pPr>
    <w:rPr>
      <w:rFonts w:ascii="gobCL" w:eastAsia="Times New Roman" w:hAnsi="gobCL" w:cs="Times New Roman"/>
      <w:sz w:val="18"/>
      <w:szCs w:val="18"/>
      <w:lang w:eastAsia="es-CL"/>
    </w:rPr>
  </w:style>
  <w:style w:type="paragraph" w:customStyle="1" w:styleId="xl146">
    <w:name w:val="xl146"/>
    <w:basedOn w:val="Normal"/>
    <w:rsid w:val="003964C2"/>
    <w:pPr>
      <w:shd w:val="clear" w:color="000000" w:fill="95B3D7"/>
      <w:spacing w:before="100" w:beforeAutospacing="1" w:after="100" w:afterAutospacing="1" w:line="240" w:lineRule="auto"/>
      <w:textAlignment w:val="top"/>
    </w:pPr>
    <w:rPr>
      <w:rFonts w:ascii="gobCL" w:eastAsia="Times New Roman" w:hAnsi="gobCL" w:cs="Times New Roman"/>
      <w:sz w:val="18"/>
      <w:szCs w:val="18"/>
      <w:lang w:eastAsia="es-CL"/>
    </w:rPr>
  </w:style>
  <w:style w:type="paragraph" w:customStyle="1" w:styleId="xl147">
    <w:name w:val="xl147"/>
    <w:basedOn w:val="Normal"/>
    <w:rsid w:val="003964C2"/>
    <w:pPr>
      <w:pBdr>
        <w:bottom w:val="single" w:sz="4" w:space="0" w:color="auto"/>
      </w:pBdr>
      <w:spacing w:before="100" w:beforeAutospacing="1" w:after="100" w:afterAutospacing="1" w:line="240" w:lineRule="auto"/>
      <w:textAlignment w:val="center"/>
    </w:pPr>
    <w:rPr>
      <w:rFonts w:ascii="Swis721 BT" w:eastAsia="Times New Roman" w:hAnsi="Swis721 BT" w:cs="Times New Roman"/>
      <w:sz w:val="18"/>
      <w:szCs w:val="18"/>
      <w:lang w:eastAsia="es-CL"/>
    </w:rPr>
  </w:style>
  <w:style w:type="paragraph" w:customStyle="1" w:styleId="xl148">
    <w:name w:val="xl148"/>
    <w:basedOn w:val="Normal"/>
    <w:rsid w:val="003964C2"/>
    <w:pPr>
      <w:pBdr>
        <w:top w:val="single" w:sz="4" w:space="0" w:color="auto"/>
        <w:bottom w:val="single" w:sz="4" w:space="0" w:color="auto"/>
      </w:pBdr>
      <w:spacing w:before="100" w:beforeAutospacing="1" w:after="100" w:afterAutospacing="1" w:line="240" w:lineRule="auto"/>
      <w:jc w:val="center"/>
      <w:textAlignment w:val="top"/>
    </w:pPr>
    <w:rPr>
      <w:rFonts w:ascii="gobCL" w:eastAsia="Times New Roman" w:hAnsi="gobCL" w:cs="Times New Roman"/>
      <w:sz w:val="18"/>
      <w:szCs w:val="18"/>
      <w:lang w:eastAsia="es-CL"/>
    </w:rPr>
  </w:style>
  <w:style w:type="paragraph" w:customStyle="1" w:styleId="xl149">
    <w:name w:val="xl149"/>
    <w:basedOn w:val="Normal"/>
    <w:rsid w:val="003964C2"/>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gobCL" w:eastAsia="Times New Roman" w:hAnsi="gobCL" w:cs="Times New Roman"/>
      <w:sz w:val="18"/>
      <w:szCs w:val="18"/>
      <w:lang w:eastAsia="es-CL"/>
    </w:rPr>
  </w:style>
  <w:style w:type="paragraph" w:customStyle="1" w:styleId="xl150">
    <w:name w:val="xl150"/>
    <w:basedOn w:val="Normal"/>
    <w:rsid w:val="003964C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gobCL" w:eastAsia="Times New Roman" w:hAnsi="gobCL" w:cs="Times New Roman"/>
      <w:b/>
      <w:bCs/>
      <w:i/>
      <w:iCs/>
      <w:color w:val="000000"/>
      <w:sz w:val="18"/>
      <w:szCs w:val="18"/>
      <w:lang w:eastAsia="es-CL"/>
    </w:rPr>
  </w:style>
  <w:style w:type="paragraph" w:customStyle="1" w:styleId="xl151">
    <w:name w:val="xl151"/>
    <w:basedOn w:val="Normal"/>
    <w:rsid w:val="003964C2"/>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gobCL" w:eastAsia="Times New Roman" w:hAnsi="gobCL" w:cs="Times New Roman"/>
      <w:b/>
      <w:bCs/>
      <w:i/>
      <w:iCs/>
      <w:sz w:val="18"/>
      <w:szCs w:val="18"/>
      <w:lang w:eastAsia="es-CL"/>
    </w:rPr>
  </w:style>
  <w:style w:type="paragraph" w:customStyle="1" w:styleId="xl152">
    <w:name w:val="xl152"/>
    <w:basedOn w:val="Normal"/>
    <w:rsid w:val="003964C2"/>
    <w:pPr>
      <w:pBdr>
        <w:top w:val="single" w:sz="4" w:space="0" w:color="auto"/>
        <w:bottom w:val="single" w:sz="4" w:space="0" w:color="auto"/>
      </w:pBdr>
      <w:shd w:val="clear" w:color="000000" w:fill="D9D9D9"/>
      <w:spacing w:before="100" w:beforeAutospacing="1" w:after="100" w:afterAutospacing="1" w:line="240" w:lineRule="auto"/>
      <w:textAlignment w:val="center"/>
    </w:pPr>
    <w:rPr>
      <w:rFonts w:ascii="gobCL" w:eastAsia="Times New Roman" w:hAnsi="gobCL" w:cs="Times New Roman"/>
      <w:b/>
      <w:bCs/>
      <w:i/>
      <w:iCs/>
      <w:sz w:val="18"/>
      <w:szCs w:val="18"/>
      <w:lang w:eastAsia="es-CL"/>
    </w:rPr>
  </w:style>
  <w:style w:type="paragraph" w:customStyle="1" w:styleId="xl153">
    <w:name w:val="xl153"/>
    <w:basedOn w:val="Normal"/>
    <w:rsid w:val="003964C2"/>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gobCL" w:eastAsia="Times New Roman" w:hAnsi="gobCL" w:cs="Times New Roman"/>
      <w:b/>
      <w:bCs/>
      <w:i/>
      <w:iCs/>
      <w:sz w:val="18"/>
      <w:szCs w:val="18"/>
      <w:lang w:eastAsia="es-CL"/>
    </w:rPr>
  </w:style>
  <w:style w:type="paragraph" w:customStyle="1" w:styleId="xl154">
    <w:name w:val="xl154"/>
    <w:basedOn w:val="Normal"/>
    <w:rsid w:val="003964C2"/>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gobCL" w:eastAsia="Times New Roman" w:hAnsi="gobCL" w:cs="Times New Roman"/>
      <w:b/>
      <w:bCs/>
      <w:i/>
      <w:iCs/>
      <w:sz w:val="18"/>
      <w:szCs w:val="18"/>
      <w:lang w:eastAsia="es-CL"/>
    </w:rPr>
  </w:style>
  <w:style w:type="paragraph" w:customStyle="1" w:styleId="xl155">
    <w:name w:val="xl155"/>
    <w:basedOn w:val="Normal"/>
    <w:rsid w:val="003964C2"/>
    <w:pPr>
      <w:pBdr>
        <w:top w:val="single" w:sz="4" w:space="0" w:color="auto"/>
        <w:bottom w:val="single" w:sz="4" w:space="0" w:color="auto"/>
      </w:pBdr>
      <w:shd w:val="clear" w:color="000000" w:fill="D9D9D9"/>
      <w:spacing w:before="100" w:beforeAutospacing="1" w:after="100" w:afterAutospacing="1" w:line="240" w:lineRule="auto"/>
      <w:textAlignment w:val="center"/>
    </w:pPr>
    <w:rPr>
      <w:rFonts w:ascii="gobCL" w:eastAsia="Times New Roman" w:hAnsi="gobCL" w:cs="Times New Roman"/>
      <w:b/>
      <w:bCs/>
      <w:i/>
      <w:iCs/>
      <w:sz w:val="18"/>
      <w:szCs w:val="18"/>
      <w:lang w:eastAsia="es-CL"/>
    </w:rPr>
  </w:style>
  <w:style w:type="paragraph" w:customStyle="1" w:styleId="xl156">
    <w:name w:val="xl156"/>
    <w:basedOn w:val="Normal"/>
    <w:rsid w:val="003964C2"/>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gobCL" w:eastAsia="Times New Roman" w:hAnsi="gobCL" w:cs="Times New Roman"/>
      <w:b/>
      <w:bCs/>
      <w:i/>
      <w:iCs/>
      <w:sz w:val="18"/>
      <w:szCs w:val="18"/>
      <w:lang w:eastAsia="es-CL"/>
    </w:rPr>
  </w:style>
  <w:style w:type="paragraph" w:customStyle="1" w:styleId="xl157">
    <w:name w:val="xl157"/>
    <w:basedOn w:val="Normal"/>
    <w:rsid w:val="003964C2"/>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gobCL" w:eastAsia="Times New Roman" w:hAnsi="gobCL" w:cs="Times New Roman"/>
      <w:b/>
      <w:bCs/>
      <w:i/>
      <w:iCs/>
      <w:color w:val="000000"/>
      <w:sz w:val="18"/>
      <w:szCs w:val="18"/>
      <w:lang w:eastAsia="es-CL"/>
    </w:rPr>
  </w:style>
  <w:style w:type="paragraph" w:customStyle="1" w:styleId="xl158">
    <w:name w:val="xl158"/>
    <w:basedOn w:val="Normal"/>
    <w:rsid w:val="003964C2"/>
    <w:pPr>
      <w:pBdr>
        <w:top w:val="single" w:sz="4" w:space="0" w:color="auto"/>
        <w:bottom w:val="single" w:sz="4" w:space="0" w:color="auto"/>
      </w:pBdr>
      <w:shd w:val="clear" w:color="000000" w:fill="D9D9D9"/>
      <w:spacing w:before="100" w:beforeAutospacing="1" w:after="100" w:afterAutospacing="1" w:line="240" w:lineRule="auto"/>
      <w:textAlignment w:val="center"/>
    </w:pPr>
    <w:rPr>
      <w:rFonts w:ascii="gobCL" w:eastAsia="Times New Roman" w:hAnsi="gobCL" w:cs="Times New Roman"/>
      <w:b/>
      <w:bCs/>
      <w:i/>
      <w:iCs/>
      <w:color w:val="000000"/>
      <w:sz w:val="18"/>
      <w:szCs w:val="18"/>
      <w:lang w:eastAsia="es-CL"/>
    </w:rPr>
  </w:style>
  <w:style w:type="paragraph" w:customStyle="1" w:styleId="xl159">
    <w:name w:val="xl159"/>
    <w:basedOn w:val="Normal"/>
    <w:rsid w:val="003964C2"/>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gobCL" w:eastAsia="Times New Roman" w:hAnsi="gobCL" w:cs="Times New Roman"/>
      <w:b/>
      <w:bCs/>
      <w:i/>
      <w:iCs/>
      <w:color w:val="000000"/>
      <w:sz w:val="18"/>
      <w:szCs w:val="18"/>
      <w:lang w:eastAsia="es-CL"/>
    </w:rPr>
  </w:style>
  <w:style w:type="paragraph" w:customStyle="1" w:styleId="xl160">
    <w:name w:val="xl160"/>
    <w:basedOn w:val="Normal"/>
    <w:rsid w:val="003964C2"/>
    <w:pPr>
      <w:spacing w:before="100" w:beforeAutospacing="1" w:after="100" w:afterAutospacing="1" w:line="240" w:lineRule="auto"/>
      <w:jc w:val="right"/>
    </w:pPr>
    <w:rPr>
      <w:rFonts w:ascii="Arial" w:eastAsia="Times New Roman" w:hAnsi="Arial" w:cs="Arial"/>
      <w:color w:val="000000"/>
      <w:sz w:val="18"/>
      <w:szCs w:val="18"/>
      <w:lang w:eastAsia="es-CL"/>
    </w:rPr>
  </w:style>
  <w:style w:type="paragraph" w:customStyle="1" w:styleId="xl161">
    <w:name w:val="xl161"/>
    <w:basedOn w:val="Normal"/>
    <w:rsid w:val="003964C2"/>
    <w:pPr>
      <w:spacing w:before="100" w:beforeAutospacing="1" w:after="100" w:afterAutospacing="1" w:line="240" w:lineRule="auto"/>
    </w:pPr>
    <w:rPr>
      <w:rFonts w:ascii="Arial" w:eastAsia="Times New Roman" w:hAnsi="Arial" w:cs="Arial"/>
      <w:color w:val="000000"/>
      <w:sz w:val="18"/>
      <w:szCs w:val="18"/>
      <w:lang w:eastAsia="es-CL"/>
    </w:rPr>
  </w:style>
  <w:style w:type="paragraph" w:customStyle="1" w:styleId="xl162">
    <w:name w:val="xl162"/>
    <w:basedOn w:val="Normal"/>
    <w:rsid w:val="003964C2"/>
    <w:pPr>
      <w:spacing w:before="100" w:beforeAutospacing="1" w:after="100" w:afterAutospacing="1" w:line="240" w:lineRule="auto"/>
      <w:jc w:val="center"/>
    </w:pPr>
    <w:rPr>
      <w:rFonts w:ascii="Arial" w:eastAsia="Times New Roman" w:hAnsi="Arial" w:cs="Arial"/>
      <w:color w:val="000000"/>
      <w:sz w:val="18"/>
      <w:szCs w:val="18"/>
      <w:lang w:eastAsia="es-CL"/>
    </w:rPr>
  </w:style>
  <w:style w:type="paragraph" w:customStyle="1" w:styleId="xl163">
    <w:name w:val="xl163"/>
    <w:basedOn w:val="Normal"/>
    <w:rsid w:val="003964C2"/>
    <w:pPr>
      <w:spacing w:before="100" w:beforeAutospacing="1" w:after="100" w:afterAutospacing="1" w:line="240" w:lineRule="auto"/>
    </w:pPr>
    <w:rPr>
      <w:rFonts w:ascii="Arial" w:eastAsia="Times New Roman" w:hAnsi="Arial" w:cs="Arial"/>
      <w:sz w:val="18"/>
      <w:szCs w:val="18"/>
      <w:lang w:eastAsia="es-CL"/>
    </w:rPr>
  </w:style>
  <w:style w:type="paragraph" w:customStyle="1" w:styleId="xl164">
    <w:name w:val="xl164"/>
    <w:basedOn w:val="Normal"/>
    <w:rsid w:val="003964C2"/>
    <w:pPr>
      <w:shd w:val="clear" w:color="000000" w:fill="95B3D7"/>
      <w:spacing w:before="100" w:beforeAutospacing="1" w:after="100" w:afterAutospacing="1" w:line="240" w:lineRule="auto"/>
      <w:jc w:val="center"/>
    </w:pPr>
    <w:rPr>
      <w:rFonts w:ascii="Arial" w:eastAsia="Times New Roman" w:hAnsi="Arial" w:cs="Arial"/>
      <w:color w:val="FF0000"/>
      <w:sz w:val="18"/>
      <w:szCs w:val="18"/>
      <w:lang w:eastAsia="es-CL"/>
    </w:rPr>
  </w:style>
  <w:style w:type="paragraph" w:customStyle="1" w:styleId="xl165">
    <w:name w:val="xl165"/>
    <w:basedOn w:val="Normal"/>
    <w:rsid w:val="003964C2"/>
    <w:pPr>
      <w:spacing w:before="100" w:beforeAutospacing="1" w:after="100" w:afterAutospacing="1" w:line="240" w:lineRule="auto"/>
    </w:pPr>
    <w:rPr>
      <w:rFonts w:ascii="Arial" w:eastAsia="Times New Roman" w:hAnsi="Arial" w:cs="Arial"/>
      <w:sz w:val="18"/>
      <w:szCs w:val="18"/>
      <w:lang w:eastAsia="es-CL"/>
    </w:rPr>
  </w:style>
  <w:style w:type="paragraph" w:customStyle="1" w:styleId="xl166">
    <w:name w:val="xl166"/>
    <w:basedOn w:val="Normal"/>
    <w:rsid w:val="003964C2"/>
    <w:pPr>
      <w:spacing w:before="100" w:beforeAutospacing="1" w:after="100" w:afterAutospacing="1" w:line="240" w:lineRule="auto"/>
    </w:pPr>
    <w:rPr>
      <w:rFonts w:ascii="gobCL" w:eastAsia="Times New Roman" w:hAnsi="gobCL" w:cs="Times New Roman"/>
      <w:color w:val="000000"/>
      <w:sz w:val="18"/>
      <w:szCs w:val="18"/>
      <w:lang w:eastAsia="es-CL"/>
    </w:rPr>
  </w:style>
  <w:style w:type="paragraph" w:customStyle="1" w:styleId="xl167">
    <w:name w:val="xl167"/>
    <w:basedOn w:val="Normal"/>
    <w:rsid w:val="003964C2"/>
    <w:pPr>
      <w:spacing w:before="100" w:beforeAutospacing="1" w:after="100" w:afterAutospacing="1" w:line="240" w:lineRule="auto"/>
      <w:jc w:val="center"/>
    </w:pPr>
    <w:rPr>
      <w:rFonts w:ascii="gobCL" w:eastAsia="Times New Roman" w:hAnsi="gobCL" w:cs="Times New Roman"/>
      <w:color w:val="000000"/>
      <w:sz w:val="18"/>
      <w:szCs w:val="18"/>
      <w:lang w:eastAsia="es-CL"/>
    </w:rPr>
  </w:style>
  <w:style w:type="paragraph" w:customStyle="1" w:styleId="xl168">
    <w:name w:val="xl168"/>
    <w:basedOn w:val="Normal"/>
    <w:rsid w:val="003964C2"/>
    <w:pPr>
      <w:spacing w:before="100" w:beforeAutospacing="1" w:after="100" w:afterAutospacing="1" w:line="240" w:lineRule="auto"/>
    </w:pPr>
    <w:rPr>
      <w:rFonts w:ascii="gobCL" w:eastAsia="Times New Roman" w:hAnsi="gobCL" w:cs="Times New Roman"/>
      <w:sz w:val="18"/>
      <w:szCs w:val="18"/>
      <w:lang w:eastAsia="es-CL"/>
    </w:rPr>
  </w:style>
  <w:style w:type="paragraph" w:customStyle="1" w:styleId="xl169">
    <w:name w:val="xl169"/>
    <w:basedOn w:val="Normal"/>
    <w:rsid w:val="003964C2"/>
    <w:pPr>
      <w:shd w:val="clear" w:color="000000" w:fill="95B3D7"/>
      <w:spacing w:before="100" w:beforeAutospacing="1" w:after="100" w:afterAutospacing="1" w:line="240" w:lineRule="auto"/>
      <w:jc w:val="center"/>
    </w:pPr>
    <w:rPr>
      <w:rFonts w:ascii="gobCL" w:eastAsia="Times New Roman" w:hAnsi="gobCL" w:cs="Times New Roman"/>
      <w:color w:val="FF0000"/>
      <w:sz w:val="18"/>
      <w:szCs w:val="18"/>
      <w:lang w:eastAsia="es-CL"/>
    </w:rPr>
  </w:style>
  <w:style w:type="paragraph" w:customStyle="1" w:styleId="xl170">
    <w:name w:val="xl170"/>
    <w:basedOn w:val="Normal"/>
    <w:rsid w:val="003964C2"/>
    <w:pPr>
      <w:spacing w:before="100" w:beforeAutospacing="1" w:after="100" w:afterAutospacing="1" w:line="240" w:lineRule="auto"/>
    </w:pPr>
    <w:rPr>
      <w:rFonts w:ascii="gobCL" w:eastAsia="Times New Roman" w:hAnsi="gobCL" w:cs="Times New Roman"/>
      <w:sz w:val="18"/>
      <w:szCs w:val="18"/>
      <w:lang w:eastAsia="es-CL"/>
    </w:rPr>
  </w:style>
  <w:style w:type="paragraph" w:customStyle="1" w:styleId="xl171">
    <w:name w:val="xl171"/>
    <w:basedOn w:val="Normal"/>
    <w:rsid w:val="003964C2"/>
    <w:pPr>
      <w:spacing w:before="100" w:beforeAutospacing="1" w:after="100" w:afterAutospacing="1" w:line="240" w:lineRule="auto"/>
    </w:pPr>
    <w:rPr>
      <w:rFonts w:ascii="gobCL" w:eastAsia="Times New Roman" w:hAnsi="gobCL" w:cs="Times New Roman"/>
      <w:b/>
      <w:bCs/>
      <w:color w:val="000000"/>
      <w:sz w:val="16"/>
      <w:szCs w:val="16"/>
      <w:lang w:eastAsia="es-CL"/>
    </w:rPr>
  </w:style>
  <w:style w:type="paragraph" w:customStyle="1" w:styleId="xl172">
    <w:name w:val="xl172"/>
    <w:basedOn w:val="Normal"/>
    <w:rsid w:val="003964C2"/>
    <w:pPr>
      <w:spacing w:before="100" w:beforeAutospacing="1" w:after="100" w:afterAutospacing="1" w:line="240" w:lineRule="auto"/>
    </w:pPr>
    <w:rPr>
      <w:rFonts w:ascii="gobCL" w:eastAsia="Times New Roman" w:hAnsi="gobCL" w:cs="Times New Roman"/>
      <w:sz w:val="16"/>
      <w:szCs w:val="16"/>
      <w:lang w:eastAsia="es-CL"/>
    </w:rPr>
  </w:style>
  <w:style w:type="paragraph" w:customStyle="1" w:styleId="Default">
    <w:name w:val="Default"/>
    <w:rsid w:val="003964C2"/>
    <w:pPr>
      <w:autoSpaceDE w:val="0"/>
      <w:autoSpaceDN w:val="0"/>
      <w:adjustRightInd w:val="0"/>
      <w:spacing w:after="0" w:line="240" w:lineRule="auto"/>
    </w:pPr>
    <w:rPr>
      <w:rFonts w:ascii="Arial" w:eastAsia="MS Mincho" w:hAnsi="Arial" w:cs="Arial"/>
      <w:color w:val="000000"/>
      <w:sz w:val="24"/>
      <w:szCs w:val="24"/>
      <w:lang w:eastAsia="ja-JP"/>
    </w:rPr>
  </w:style>
  <w:style w:type="numbering" w:customStyle="1" w:styleId="Sinlista1">
    <w:name w:val="Sin lista1"/>
    <w:next w:val="Sinlista"/>
    <w:uiPriority w:val="99"/>
    <w:semiHidden/>
    <w:unhideWhenUsed/>
    <w:rsid w:val="003964C2"/>
  </w:style>
  <w:style w:type="table" w:customStyle="1" w:styleId="Tablaconcuadrcula1">
    <w:name w:val="Tabla con cuadrícula1"/>
    <w:basedOn w:val="Tablanormal"/>
    <w:next w:val="Tablaconcuadrcula"/>
    <w:rsid w:val="003964C2"/>
    <w:pPr>
      <w:spacing w:after="0" w:line="240" w:lineRule="auto"/>
    </w:pPr>
    <w:rPr>
      <w:rFonts w:ascii="gobCL" w:eastAsia="Times New Roman" w:hAnsi="gobCL" w:cs="Times New Roman"/>
      <w:sz w:val="20"/>
      <w:szCs w:val="20"/>
      <w:lang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3964C2"/>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customStyle="1" w:styleId="font7">
    <w:name w:val="font7"/>
    <w:basedOn w:val="Normal"/>
    <w:rsid w:val="003964C2"/>
    <w:pPr>
      <w:spacing w:before="100" w:beforeAutospacing="1" w:after="100" w:afterAutospacing="1" w:line="240" w:lineRule="auto"/>
    </w:pPr>
    <w:rPr>
      <w:rFonts w:ascii="gobCL" w:eastAsia="Times New Roman" w:hAnsi="gobCL" w:cs="Times New Roman"/>
      <w:i/>
      <w:iCs/>
      <w:lang w:eastAsia="es-CL"/>
    </w:rPr>
  </w:style>
  <w:style w:type="paragraph" w:customStyle="1" w:styleId="font8">
    <w:name w:val="font8"/>
    <w:basedOn w:val="Normal"/>
    <w:rsid w:val="003964C2"/>
    <w:pPr>
      <w:spacing w:before="100" w:beforeAutospacing="1" w:after="100" w:afterAutospacing="1" w:line="240" w:lineRule="auto"/>
    </w:pPr>
    <w:rPr>
      <w:rFonts w:ascii="gobCL" w:eastAsia="Times New Roman" w:hAnsi="gobCL" w:cs="Times New Roman"/>
      <w:b/>
      <w:bCs/>
      <w:i/>
      <w:iCs/>
      <w:lang w:eastAsia="es-CL"/>
    </w:rPr>
  </w:style>
  <w:style w:type="paragraph" w:customStyle="1" w:styleId="font9">
    <w:name w:val="font9"/>
    <w:basedOn w:val="Normal"/>
    <w:rsid w:val="003964C2"/>
    <w:pPr>
      <w:spacing w:before="100" w:beforeAutospacing="1" w:after="100" w:afterAutospacing="1" w:line="240" w:lineRule="auto"/>
    </w:pPr>
    <w:rPr>
      <w:rFonts w:ascii="gobCL" w:eastAsia="Times New Roman" w:hAnsi="gobCL" w:cs="Times New Roman"/>
      <w:color w:val="FF0000"/>
      <w:lang w:eastAsia="es-C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rPr>
  </w:style>
  <w:style w:type="paragraph" w:styleId="Ttulo1">
    <w:name w:val="heading 1"/>
    <w:basedOn w:val="Normal"/>
    <w:next w:val="Normal"/>
    <w:link w:val="Ttulo1Car"/>
    <w:qFormat/>
    <w:rsid w:val="00822F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qFormat/>
    <w:rsid w:val="00C96367"/>
    <w:pPr>
      <w:keepNext/>
      <w:suppressAutoHyphens/>
      <w:spacing w:after="0" w:line="240" w:lineRule="auto"/>
      <w:ind w:left="4248" w:right="618" w:firstLine="708"/>
      <w:jc w:val="center"/>
      <w:outlineLvl w:val="1"/>
    </w:pPr>
    <w:rPr>
      <w:rFonts w:ascii="Arial" w:eastAsia="Times New Roman" w:hAnsi="Arial" w:cs="Times New Roman"/>
      <w:b/>
      <w:spacing w:val="-2"/>
      <w:sz w:val="20"/>
      <w:szCs w:val="20"/>
      <w:lang w:val="es-ES_tradnl" w:eastAsia="es-ES"/>
    </w:rPr>
  </w:style>
  <w:style w:type="paragraph" w:styleId="Ttulo3">
    <w:name w:val="heading 3"/>
    <w:basedOn w:val="Normal"/>
    <w:next w:val="Normal"/>
    <w:link w:val="Ttulo3Car"/>
    <w:unhideWhenUsed/>
    <w:qFormat/>
    <w:rsid w:val="00D32F0B"/>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3964C2"/>
    <w:pPr>
      <w:keepNext/>
      <w:spacing w:after="0" w:line="240" w:lineRule="auto"/>
      <w:jc w:val="center"/>
      <w:outlineLvl w:val="3"/>
    </w:pPr>
    <w:rPr>
      <w:rFonts w:ascii="Copperplate Gothic Bold" w:eastAsia="Times New Roman" w:hAnsi="Copperplate Gothic Bold" w:cs="Times New Roman"/>
      <w:sz w:val="28"/>
      <w:szCs w:val="20"/>
      <w:lang w:eastAsia="es-CL"/>
    </w:rPr>
  </w:style>
  <w:style w:type="paragraph" w:styleId="Ttulo5">
    <w:name w:val="heading 5"/>
    <w:basedOn w:val="Normal"/>
    <w:next w:val="Normal"/>
    <w:link w:val="Ttulo5Car"/>
    <w:qFormat/>
    <w:rsid w:val="003964C2"/>
    <w:pPr>
      <w:keepNext/>
      <w:spacing w:after="0" w:line="240" w:lineRule="auto"/>
      <w:ind w:left="2832" w:firstLine="708"/>
      <w:jc w:val="both"/>
      <w:outlineLvl w:val="4"/>
    </w:pPr>
    <w:rPr>
      <w:rFonts w:ascii="Arial" w:eastAsia="Times New Roman" w:hAnsi="Arial" w:cs="Times New Roman"/>
      <w:b/>
      <w:sz w:val="13"/>
      <w:szCs w:val="20"/>
      <w:lang w:val="es-ES_tradnl" w:eastAsia="es-CL"/>
    </w:rPr>
  </w:style>
  <w:style w:type="paragraph" w:styleId="Ttulo6">
    <w:name w:val="heading 6"/>
    <w:basedOn w:val="Normal"/>
    <w:next w:val="Normal"/>
    <w:link w:val="Ttulo6Car"/>
    <w:qFormat/>
    <w:rsid w:val="003964C2"/>
    <w:pPr>
      <w:keepNext/>
      <w:spacing w:after="0" w:line="240" w:lineRule="auto"/>
      <w:jc w:val="center"/>
      <w:outlineLvl w:val="5"/>
    </w:pPr>
    <w:rPr>
      <w:rFonts w:ascii="Arial" w:eastAsia="Times New Roman" w:hAnsi="Arial" w:cs="Times New Roman"/>
      <w:b/>
      <w:sz w:val="32"/>
      <w:szCs w:val="20"/>
      <w:lang w:val="es-ES_tradnl" w:eastAsia="es-CL"/>
    </w:rPr>
  </w:style>
  <w:style w:type="paragraph" w:styleId="Ttulo8">
    <w:name w:val="heading 8"/>
    <w:basedOn w:val="Normal"/>
    <w:next w:val="Normal"/>
    <w:link w:val="Ttulo8Car"/>
    <w:qFormat/>
    <w:rsid w:val="00822FC2"/>
    <w:pPr>
      <w:spacing w:before="240" w:after="60" w:line="240" w:lineRule="auto"/>
      <w:outlineLvl w:val="7"/>
    </w:pPr>
    <w:rPr>
      <w:rFonts w:ascii="Times New Roman" w:eastAsia="Times New Roman" w:hAnsi="Times New Roman" w:cs="Times New Roman"/>
      <w:i/>
      <w:iCs/>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D6CA5"/>
    <w:rPr>
      <w:color w:val="0000FF" w:themeColor="hyperlink"/>
      <w:u w:val="single"/>
    </w:rPr>
  </w:style>
  <w:style w:type="character" w:styleId="Hipervnculovisitado">
    <w:name w:val="FollowedHyperlink"/>
    <w:basedOn w:val="Fuentedeprrafopredeter"/>
    <w:uiPriority w:val="99"/>
    <w:unhideWhenUsed/>
    <w:rsid w:val="00DD6CA5"/>
    <w:rPr>
      <w:color w:val="800080" w:themeColor="followedHyperlink"/>
      <w:u w:val="single"/>
    </w:rPr>
  </w:style>
  <w:style w:type="paragraph" w:styleId="Prrafodelista">
    <w:name w:val="List Paragraph"/>
    <w:basedOn w:val="Normal"/>
    <w:uiPriority w:val="34"/>
    <w:qFormat/>
    <w:rsid w:val="001F773A"/>
    <w:pPr>
      <w:ind w:left="720"/>
      <w:contextualSpacing/>
    </w:pPr>
  </w:style>
  <w:style w:type="character" w:customStyle="1" w:styleId="Ttulo2Car">
    <w:name w:val="Título 2 Car"/>
    <w:basedOn w:val="Fuentedeprrafopredeter"/>
    <w:link w:val="Ttulo2"/>
    <w:rsid w:val="00C96367"/>
    <w:rPr>
      <w:rFonts w:ascii="Arial" w:eastAsia="Times New Roman" w:hAnsi="Arial" w:cs="Times New Roman"/>
      <w:b/>
      <w:spacing w:val="-2"/>
      <w:sz w:val="20"/>
      <w:szCs w:val="20"/>
      <w:lang w:val="es-ES_tradnl" w:eastAsia="es-ES"/>
    </w:rPr>
  </w:style>
  <w:style w:type="paragraph" w:styleId="Encabezado">
    <w:name w:val="header"/>
    <w:basedOn w:val="Normal"/>
    <w:link w:val="EncabezadoCar"/>
    <w:rsid w:val="00C96367"/>
    <w:pPr>
      <w:tabs>
        <w:tab w:val="center" w:pos="4252"/>
        <w:tab w:val="right" w:pos="8504"/>
      </w:tabs>
      <w:spacing w:after="0" w:line="240" w:lineRule="auto"/>
    </w:pPr>
    <w:rPr>
      <w:rFonts w:ascii="Arial" w:eastAsia="Times New Roman" w:hAnsi="Arial" w:cs="Times New Roman"/>
      <w:sz w:val="24"/>
      <w:szCs w:val="20"/>
      <w:lang w:eastAsia="es-ES"/>
    </w:rPr>
  </w:style>
  <w:style w:type="character" w:customStyle="1" w:styleId="EncabezadoCar">
    <w:name w:val="Encabezado Car"/>
    <w:basedOn w:val="Fuentedeprrafopredeter"/>
    <w:link w:val="Encabezado"/>
    <w:rsid w:val="00C96367"/>
    <w:rPr>
      <w:rFonts w:ascii="Arial" w:eastAsia="Times New Roman" w:hAnsi="Arial" w:cs="Times New Roman"/>
      <w:sz w:val="24"/>
      <w:szCs w:val="20"/>
      <w:lang w:val="es-ES" w:eastAsia="es-ES"/>
    </w:rPr>
  </w:style>
  <w:style w:type="paragraph" w:styleId="Sangra3detindependiente">
    <w:name w:val="Body Text Indent 3"/>
    <w:basedOn w:val="Normal"/>
    <w:link w:val="Sangra3detindependienteCar"/>
    <w:rsid w:val="00C96367"/>
    <w:pPr>
      <w:suppressAutoHyphens/>
      <w:spacing w:after="0" w:line="240" w:lineRule="auto"/>
      <w:ind w:left="5670" w:hanging="630"/>
      <w:jc w:val="both"/>
    </w:pPr>
    <w:rPr>
      <w:rFonts w:ascii="Arial" w:eastAsia="Times New Roman" w:hAnsi="Arial" w:cs="Times New Roman"/>
      <w:spacing w:val="-2"/>
      <w:sz w:val="20"/>
      <w:szCs w:val="20"/>
      <w:lang w:val="es-ES_tradnl" w:eastAsia="es-ES"/>
    </w:rPr>
  </w:style>
  <w:style w:type="character" w:customStyle="1" w:styleId="Sangra3detindependienteCar">
    <w:name w:val="Sangría 3 de t. independiente Car"/>
    <w:basedOn w:val="Fuentedeprrafopredeter"/>
    <w:link w:val="Sangra3detindependiente"/>
    <w:rsid w:val="00C96367"/>
    <w:rPr>
      <w:rFonts w:ascii="Arial" w:eastAsia="Times New Roman" w:hAnsi="Arial" w:cs="Times New Roman"/>
      <w:spacing w:val="-2"/>
      <w:sz w:val="20"/>
      <w:szCs w:val="20"/>
      <w:lang w:val="es-ES_tradnl" w:eastAsia="es-ES"/>
    </w:rPr>
  </w:style>
  <w:style w:type="character" w:customStyle="1" w:styleId="Ttulo1Car">
    <w:name w:val="Título 1 Car"/>
    <w:basedOn w:val="Fuentedeprrafopredeter"/>
    <w:link w:val="Ttulo1"/>
    <w:rsid w:val="00822FC2"/>
    <w:rPr>
      <w:rFonts w:asciiTheme="majorHAnsi" w:eastAsiaTheme="majorEastAsia" w:hAnsiTheme="majorHAnsi" w:cstheme="majorBidi"/>
      <w:b/>
      <w:bCs/>
      <w:color w:val="365F91" w:themeColor="accent1" w:themeShade="BF"/>
      <w:sz w:val="28"/>
      <w:szCs w:val="28"/>
    </w:rPr>
  </w:style>
  <w:style w:type="character" w:customStyle="1" w:styleId="Ttulo8Car">
    <w:name w:val="Título 8 Car"/>
    <w:basedOn w:val="Fuentedeprrafopredeter"/>
    <w:link w:val="Ttulo8"/>
    <w:rsid w:val="00822FC2"/>
    <w:rPr>
      <w:rFonts w:ascii="Times New Roman" w:eastAsia="Times New Roman" w:hAnsi="Times New Roman" w:cs="Times New Roman"/>
      <w:i/>
      <w:iCs/>
      <w:sz w:val="24"/>
      <w:szCs w:val="24"/>
      <w:lang w:val="es-ES_tradnl" w:eastAsia="es-ES"/>
    </w:rPr>
  </w:style>
  <w:style w:type="paragraph" w:styleId="Piedepgina">
    <w:name w:val="footer"/>
    <w:basedOn w:val="Normal"/>
    <w:link w:val="PiedepginaCar"/>
    <w:unhideWhenUsed/>
    <w:rsid w:val="00DD5471"/>
    <w:pPr>
      <w:tabs>
        <w:tab w:val="center" w:pos="4419"/>
        <w:tab w:val="right" w:pos="8838"/>
      </w:tabs>
      <w:spacing w:after="0" w:line="240" w:lineRule="auto"/>
    </w:pPr>
  </w:style>
  <w:style w:type="character" w:customStyle="1" w:styleId="PiedepginaCar">
    <w:name w:val="Pie de página Car"/>
    <w:basedOn w:val="Fuentedeprrafopredeter"/>
    <w:link w:val="Piedepgina"/>
    <w:rsid w:val="00DD5471"/>
  </w:style>
  <w:style w:type="paragraph" w:styleId="Textodeglobo">
    <w:name w:val="Balloon Text"/>
    <w:basedOn w:val="Normal"/>
    <w:link w:val="TextodegloboCar"/>
    <w:semiHidden/>
    <w:unhideWhenUsed/>
    <w:rsid w:val="00DD547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semiHidden/>
    <w:rsid w:val="00DD5471"/>
    <w:rPr>
      <w:rFonts w:ascii="Tahoma" w:hAnsi="Tahoma" w:cs="Tahoma"/>
      <w:sz w:val="16"/>
      <w:szCs w:val="16"/>
    </w:rPr>
  </w:style>
  <w:style w:type="character" w:customStyle="1" w:styleId="Ttulo3Car">
    <w:name w:val="Título 3 Car"/>
    <w:basedOn w:val="Fuentedeprrafopredeter"/>
    <w:link w:val="Ttulo3"/>
    <w:rsid w:val="00D32F0B"/>
    <w:rPr>
      <w:rFonts w:asciiTheme="majorHAnsi" w:eastAsiaTheme="majorEastAsia" w:hAnsiTheme="majorHAnsi" w:cstheme="majorBidi"/>
      <w:b/>
      <w:bCs/>
      <w:color w:val="4F81BD" w:themeColor="accent1"/>
    </w:rPr>
  </w:style>
  <w:style w:type="paragraph" w:styleId="Textoindependiente">
    <w:name w:val="Body Text"/>
    <w:basedOn w:val="Normal"/>
    <w:link w:val="TextoindependienteCar"/>
    <w:uiPriority w:val="99"/>
    <w:unhideWhenUsed/>
    <w:rsid w:val="006B61A8"/>
    <w:pPr>
      <w:spacing w:after="120"/>
    </w:pPr>
  </w:style>
  <w:style w:type="character" w:customStyle="1" w:styleId="TextoindependienteCar">
    <w:name w:val="Texto independiente Car"/>
    <w:basedOn w:val="Fuentedeprrafopredeter"/>
    <w:link w:val="Textoindependiente"/>
    <w:uiPriority w:val="99"/>
    <w:rsid w:val="006B61A8"/>
  </w:style>
  <w:style w:type="paragraph" w:styleId="Textodebloque">
    <w:name w:val="Block Text"/>
    <w:basedOn w:val="Normal"/>
    <w:rsid w:val="006B61A8"/>
    <w:pPr>
      <w:spacing w:after="0" w:line="240" w:lineRule="auto"/>
      <w:ind w:left="14" w:right="-411" w:firstLine="837"/>
      <w:jc w:val="both"/>
    </w:pPr>
    <w:rPr>
      <w:rFonts w:ascii="Arial" w:eastAsia="Times New Roman" w:hAnsi="Arial" w:cs="Times New Roman"/>
      <w:sz w:val="20"/>
      <w:szCs w:val="20"/>
      <w:lang w:eastAsia="es-ES"/>
    </w:rPr>
  </w:style>
  <w:style w:type="table" w:styleId="Tablaconcuadrcula">
    <w:name w:val="Table Grid"/>
    <w:basedOn w:val="Tablanormal"/>
    <w:rsid w:val="005631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erpodeltexto">
    <w:name w:val="Cuerpo del texto"/>
    <w:basedOn w:val="Fuentedeprrafopredeter"/>
    <w:rsid w:val="00B33EA2"/>
    <w:rPr>
      <w:rFonts w:ascii="Arial" w:eastAsia="Arial" w:hAnsi="Arial" w:cs="Arial"/>
      <w:b w:val="0"/>
      <w:bCs w:val="0"/>
      <w:i w:val="0"/>
      <w:iCs w:val="0"/>
      <w:smallCaps w:val="0"/>
      <w:strike w:val="0"/>
      <w:spacing w:val="0"/>
      <w:sz w:val="17"/>
      <w:szCs w:val="17"/>
    </w:rPr>
  </w:style>
  <w:style w:type="character" w:styleId="Refdecomentario">
    <w:name w:val="annotation reference"/>
    <w:basedOn w:val="Fuentedeprrafopredeter"/>
    <w:uiPriority w:val="99"/>
    <w:semiHidden/>
    <w:unhideWhenUsed/>
    <w:rsid w:val="007B49C8"/>
    <w:rPr>
      <w:sz w:val="16"/>
      <w:szCs w:val="16"/>
    </w:rPr>
  </w:style>
  <w:style w:type="paragraph" w:styleId="Textocomentario">
    <w:name w:val="annotation text"/>
    <w:basedOn w:val="Normal"/>
    <w:link w:val="TextocomentarioCar"/>
    <w:uiPriority w:val="99"/>
    <w:semiHidden/>
    <w:unhideWhenUsed/>
    <w:rsid w:val="007B49C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B49C8"/>
    <w:rPr>
      <w:sz w:val="20"/>
      <w:szCs w:val="20"/>
    </w:rPr>
  </w:style>
  <w:style w:type="paragraph" w:styleId="Asuntodelcomentario">
    <w:name w:val="annotation subject"/>
    <w:basedOn w:val="Textocomentario"/>
    <w:next w:val="Textocomentario"/>
    <w:link w:val="AsuntodelcomentarioCar"/>
    <w:uiPriority w:val="99"/>
    <w:semiHidden/>
    <w:unhideWhenUsed/>
    <w:rsid w:val="007B49C8"/>
    <w:rPr>
      <w:b/>
      <w:bCs/>
    </w:rPr>
  </w:style>
  <w:style w:type="character" w:customStyle="1" w:styleId="AsuntodelcomentarioCar">
    <w:name w:val="Asunto del comentario Car"/>
    <w:basedOn w:val="TextocomentarioCar"/>
    <w:link w:val="Asuntodelcomentario"/>
    <w:uiPriority w:val="99"/>
    <w:semiHidden/>
    <w:rsid w:val="007B49C8"/>
    <w:rPr>
      <w:b/>
      <w:bCs/>
      <w:sz w:val="20"/>
      <w:szCs w:val="20"/>
    </w:rPr>
  </w:style>
  <w:style w:type="paragraph" w:styleId="Sangra2detindependiente">
    <w:name w:val="Body Text Indent 2"/>
    <w:basedOn w:val="Normal"/>
    <w:link w:val="Sangra2detindependienteCar"/>
    <w:unhideWhenUsed/>
    <w:rsid w:val="003964C2"/>
    <w:pPr>
      <w:spacing w:after="120" w:line="480" w:lineRule="auto"/>
      <w:ind w:left="283"/>
    </w:pPr>
  </w:style>
  <w:style w:type="character" w:customStyle="1" w:styleId="Sangra2detindependienteCar">
    <w:name w:val="Sangría 2 de t. independiente Car"/>
    <w:basedOn w:val="Fuentedeprrafopredeter"/>
    <w:link w:val="Sangra2detindependiente"/>
    <w:rsid w:val="003964C2"/>
  </w:style>
  <w:style w:type="character" w:customStyle="1" w:styleId="Ttulo4Car">
    <w:name w:val="Título 4 Car"/>
    <w:basedOn w:val="Fuentedeprrafopredeter"/>
    <w:link w:val="Ttulo4"/>
    <w:rsid w:val="003964C2"/>
    <w:rPr>
      <w:rFonts w:ascii="Copperplate Gothic Bold" w:eastAsia="Times New Roman" w:hAnsi="Copperplate Gothic Bold" w:cs="Times New Roman"/>
      <w:sz w:val="28"/>
      <w:szCs w:val="20"/>
      <w:lang w:eastAsia="es-CL"/>
    </w:rPr>
  </w:style>
  <w:style w:type="character" w:customStyle="1" w:styleId="Ttulo5Car">
    <w:name w:val="Título 5 Car"/>
    <w:basedOn w:val="Fuentedeprrafopredeter"/>
    <w:link w:val="Ttulo5"/>
    <w:rsid w:val="003964C2"/>
    <w:rPr>
      <w:rFonts w:ascii="Arial" w:eastAsia="Times New Roman" w:hAnsi="Arial" w:cs="Times New Roman"/>
      <w:b/>
      <w:sz w:val="13"/>
      <w:szCs w:val="20"/>
      <w:lang w:val="es-ES_tradnl" w:eastAsia="es-CL"/>
    </w:rPr>
  </w:style>
  <w:style w:type="character" w:customStyle="1" w:styleId="Ttulo6Car">
    <w:name w:val="Título 6 Car"/>
    <w:basedOn w:val="Fuentedeprrafopredeter"/>
    <w:link w:val="Ttulo6"/>
    <w:rsid w:val="003964C2"/>
    <w:rPr>
      <w:rFonts w:ascii="Arial" w:eastAsia="Times New Roman" w:hAnsi="Arial" w:cs="Times New Roman"/>
      <w:b/>
      <w:sz w:val="32"/>
      <w:szCs w:val="20"/>
      <w:lang w:val="es-ES_tradnl" w:eastAsia="es-CL"/>
    </w:rPr>
  </w:style>
  <w:style w:type="paragraph" w:styleId="Sangradetextonormal">
    <w:name w:val="Body Text Indent"/>
    <w:basedOn w:val="Normal"/>
    <w:link w:val="SangradetextonormalCar"/>
    <w:rsid w:val="003964C2"/>
    <w:pPr>
      <w:spacing w:after="0" w:line="240" w:lineRule="auto"/>
      <w:ind w:left="1418" w:hanging="1418"/>
      <w:jc w:val="both"/>
    </w:pPr>
    <w:rPr>
      <w:rFonts w:ascii="gobCL" w:eastAsia="Times New Roman" w:hAnsi="gobCL" w:cs="Times New Roman"/>
      <w:sz w:val="24"/>
      <w:szCs w:val="20"/>
      <w:lang w:val="es-ES_tradnl" w:eastAsia="es-CL"/>
    </w:rPr>
  </w:style>
  <w:style w:type="character" w:customStyle="1" w:styleId="SangradetextonormalCar">
    <w:name w:val="Sangría de texto normal Car"/>
    <w:basedOn w:val="Fuentedeprrafopredeter"/>
    <w:link w:val="Sangradetextonormal"/>
    <w:rsid w:val="003964C2"/>
    <w:rPr>
      <w:rFonts w:ascii="gobCL" w:eastAsia="Times New Roman" w:hAnsi="gobCL" w:cs="Times New Roman"/>
      <w:sz w:val="24"/>
      <w:szCs w:val="20"/>
      <w:lang w:val="es-ES_tradnl" w:eastAsia="es-CL"/>
    </w:rPr>
  </w:style>
  <w:style w:type="paragraph" w:styleId="Textonotaalfinal">
    <w:name w:val="endnote text"/>
    <w:basedOn w:val="Normal"/>
    <w:link w:val="TextonotaalfinalCar"/>
    <w:semiHidden/>
    <w:rsid w:val="003964C2"/>
    <w:pPr>
      <w:spacing w:after="0" w:line="240" w:lineRule="auto"/>
    </w:pPr>
    <w:rPr>
      <w:rFonts w:ascii="gobCL" w:eastAsia="Times New Roman" w:hAnsi="gobCL" w:cs="Times New Roman"/>
      <w:sz w:val="13"/>
      <w:szCs w:val="20"/>
      <w:lang w:eastAsia="es-CL"/>
    </w:rPr>
  </w:style>
  <w:style w:type="character" w:customStyle="1" w:styleId="TextonotaalfinalCar">
    <w:name w:val="Texto nota al final Car"/>
    <w:basedOn w:val="Fuentedeprrafopredeter"/>
    <w:link w:val="Textonotaalfinal"/>
    <w:semiHidden/>
    <w:rsid w:val="003964C2"/>
    <w:rPr>
      <w:rFonts w:ascii="gobCL" w:eastAsia="Times New Roman" w:hAnsi="gobCL" w:cs="Times New Roman"/>
      <w:sz w:val="13"/>
      <w:szCs w:val="20"/>
      <w:lang w:eastAsia="es-CL"/>
    </w:rPr>
  </w:style>
  <w:style w:type="character" w:styleId="Refdenotaalfinal">
    <w:name w:val="endnote reference"/>
    <w:semiHidden/>
    <w:rsid w:val="003964C2"/>
    <w:rPr>
      <w:vertAlign w:val="superscript"/>
    </w:rPr>
  </w:style>
  <w:style w:type="character" w:styleId="Nmerodepgina">
    <w:name w:val="page number"/>
    <w:basedOn w:val="Fuentedeprrafopredeter"/>
    <w:rsid w:val="003964C2"/>
  </w:style>
  <w:style w:type="paragraph" w:customStyle="1" w:styleId="DINFOFormatoAntecedentes">
    <w:name w:val="DINFO Formato Antecedentes"/>
    <w:basedOn w:val="Normal"/>
    <w:link w:val="DINFOFormatoAntecedentesCar"/>
    <w:autoRedefine/>
    <w:qFormat/>
    <w:rsid w:val="003964C2"/>
    <w:pPr>
      <w:spacing w:before="120" w:after="120" w:line="240" w:lineRule="auto"/>
      <w:ind w:left="5954" w:hanging="567"/>
    </w:pPr>
    <w:rPr>
      <w:rFonts w:ascii="Calibri" w:eastAsia="Calibri" w:hAnsi="Calibri" w:cs="Times New Roman"/>
      <w:color w:val="262626"/>
    </w:rPr>
  </w:style>
  <w:style w:type="character" w:customStyle="1" w:styleId="DINFOFormatoAntecedentesCar">
    <w:name w:val="DINFO Formato Antecedentes Car"/>
    <w:link w:val="DINFOFormatoAntecedentes"/>
    <w:rsid w:val="003964C2"/>
    <w:rPr>
      <w:rFonts w:ascii="Calibri" w:eastAsia="Calibri" w:hAnsi="Calibri" w:cs="Times New Roman"/>
      <w:color w:val="262626"/>
    </w:rPr>
  </w:style>
  <w:style w:type="paragraph" w:customStyle="1" w:styleId="DINFOFormatodestino">
    <w:name w:val="DINFO Formato destino"/>
    <w:basedOn w:val="NormalWeb"/>
    <w:link w:val="DINFOFormatodestinoCar"/>
    <w:qFormat/>
    <w:rsid w:val="003964C2"/>
    <w:pPr>
      <w:spacing w:before="120" w:after="120" w:line="276" w:lineRule="auto"/>
      <w:ind w:left="851"/>
    </w:pPr>
    <w:rPr>
      <w:rFonts w:ascii="Calibri" w:hAnsi="Calibri" w:cs="Calibri"/>
      <w:color w:val="000000"/>
      <w:sz w:val="22"/>
      <w:szCs w:val="28"/>
      <w:lang w:eastAsia="es-ES"/>
    </w:rPr>
  </w:style>
  <w:style w:type="paragraph" w:styleId="NormalWeb">
    <w:name w:val="Normal (Web)"/>
    <w:basedOn w:val="Normal"/>
    <w:uiPriority w:val="99"/>
    <w:rsid w:val="003964C2"/>
    <w:pPr>
      <w:spacing w:after="0" w:line="240" w:lineRule="auto"/>
    </w:pPr>
    <w:rPr>
      <w:rFonts w:ascii="gobCL" w:eastAsia="Times New Roman" w:hAnsi="gobCL" w:cs="Times New Roman"/>
      <w:sz w:val="24"/>
      <w:szCs w:val="24"/>
      <w:lang w:eastAsia="es-CL"/>
    </w:rPr>
  </w:style>
  <w:style w:type="character" w:customStyle="1" w:styleId="DINFOFormatodestinoCar">
    <w:name w:val="DINFO Formato destino Car"/>
    <w:link w:val="DINFOFormatodestino"/>
    <w:rsid w:val="003964C2"/>
    <w:rPr>
      <w:rFonts w:ascii="Calibri" w:eastAsia="Times New Roman" w:hAnsi="Calibri" w:cs="Calibri"/>
      <w:color w:val="000000"/>
      <w:szCs w:val="28"/>
      <w:lang w:eastAsia="es-ES"/>
    </w:rPr>
  </w:style>
  <w:style w:type="paragraph" w:customStyle="1" w:styleId="DINFOFormatodetalle">
    <w:name w:val="DINFO Formato detalle"/>
    <w:basedOn w:val="NormalWeb"/>
    <w:link w:val="DINFOFormatodetalleCar"/>
    <w:qFormat/>
    <w:rsid w:val="003964C2"/>
    <w:pPr>
      <w:spacing w:before="120" w:after="120" w:line="276" w:lineRule="auto"/>
      <w:ind w:left="851"/>
      <w:jc w:val="both"/>
    </w:pPr>
    <w:rPr>
      <w:rFonts w:ascii="Calibri" w:hAnsi="Calibri" w:cs="Calibri"/>
      <w:color w:val="404040"/>
      <w:sz w:val="20"/>
      <w:szCs w:val="20"/>
      <w:lang w:eastAsia="es-ES"/>
    </w:rPr>
  </w:style>
  <w:style w:type="character" w:customStyle="1" w:styleId="DINFOFormatodetalleCar">
    <w:name w:val="DINFO Formato detalle Car"/>
    <w:link w:val="DINFOFormatodetalle"/>
    <w:rsid w:val="003964C2"/>
    <w:rPr>
      <w:rFonts w:ascii="Calibri" w:eastAsia="Times New Roman" w:hAnsi="Calibri" w:cs="Calibri"/>
      <w:color w:val="404040"/>
      <w:sz w:val="20"/>
      <w:szCs w:val="20"/>
      <w:lang w:eastAsia="es-ES"/>
    </w:rPr>
  </w:style>
  <w:style w:type="paragraph" w:customStyle="1" w:styleId="xl65">
    <w:name w:val="xl65"/>
    <w:basedOn w:val="Normal"/>
    <w:rsid w:val="003964C2"/>
    <w:pPr>
      <w:spacing w:before="100" w:beforeAutospacing="1" w:after="100" w:afterAutospacing="1" w:line="240" w:lineRule="auto"/>
    </w:pPr>
    <w:rPr>
      <w:rFonts w:ascii="Arial" w:eastAsia="Times New Roman" w:hAnsi="Arial" w:cs="Arial"/>
      <w:sz w:val="16"/>
      <w:szCs w:val="16"/>
      <w:lang w:eastAsia="es-ES"/>
    </w:rPr>
  </w:style>
  <w:style w:type="paragraph" w:customStyle="1" w:styleId="xl66">
    <w:name w:val="xl66"/>
    <w:basedOn w:val="Normal"/>
    <w:rsid w:val="003964C2"/>
    <w:pPr>
      <w:spacing w:before="100" w:beforeAutospacing="1" w:after="100" w:afterAutospacing="1" w:line="240" w:lineRule="auto"/>
    </w:pPr>
    <w:rPr>
      <w:rFonts w:ascii="Arial" w:eastAsia="Times New Roman" w:hAnsi="Arial" w:cs="Arial"/>
      <w:sz w:val="24"/>
      <w:szCs w:val="24"/>
      <w:lang w:eastAsia="es-ES"/>
    </w:rPr>
  </w:style>
  <w:style w:type="paragraph" w:customStyle="1" w:styleId="xl67">
    <w:name w:val="xl67"/>
    <w:basedOn w:val="Normal"/>
    <w:rsid w:val="003964C2"/>
    <w:pPr>
      <w:spacing w:before="100" w:beforeAutospacing="1" w:after="100" w:afterAutospacing="1" w:line="240" w:lineRule="auto"/>
      <w:textAlignment w:val="center"/>
    </w:pPr>
    <w:rPr>
      <w:rFonts w:ascii="Arial" w:eastAsia="Times New Roman" w:hAnsi="Arial" w:cs="Arial"/>
      <w:sz w:val="24"/>
      <w:szCs w:val="24"/>
      <w:lang w:eastAsia="es-ES"/>
    </w:rPr>
  </w:style>
  <w:style w:type="paragraph" w:customStyle="1" w:styleId="xl68">
    <w:name w:val="xl68"/>
    <w:basedOn w:val="Normal"/>
    <w:rsid w:val="003964C2"/>
    <w:pPr>
      <w:spacing w:before="100" w:beforeAutospacing="1" w:after="100" w:afterAutospacing="1" w:line="240" w:lineRule="auto"/>
      <w:jc w:val="right"/>
    </w:pPr>
    <w:rPr>
      <w:rFonts w:ascii="Arial" w:eastAsia="Times New Roman" w:hAnsi="Arial" w:cs="Arial"/>
      <w:sz w:val="16"/>
      <w:szCs w:val="16"/>
      <w:lang w:eastAsia="es-ES"/>
    </w:rPr>
  </w:style>
  <w:style w:type="paragraph" w:customStyle="1" w:styleId="xl69">
    <w:name w:val="xl69"/>
    <w:basedOn w:val="Normal"/>
    <w:rsid w:val="003964C2"/>
    <w:pPr>
      <w:spacing w:before="100" w:beforeAutospacing="1" w:after="100" w:afterAutospacing="1" w:line="240" w:lineRule="auto"/>
    </w:pPr>
    <w:rPr>
      <w:rFonts w:ascii="Arial" w:eastAsia="Times New Roman" w:hAnsi="Arial" w:cs="Arial"/>
      <w:color w:val="FF0000"/>
      <w:sz w:val="24"/>
      <w:szCs w:val="24"/>
      <w:lang w:eastAsia="es-ES"/>
    </w:rPr>
  </w:style>
  <w:style w:type="paragraph" w:customStyle="1" w:styleId="xl70">
    <w:name w:val="xl70"/>
    <w:basedOn w:val="Normal"/>
    <w:rsid w:val="003964C2"/>
    <w:pPr>
      <w:spacing w:before="100" w:beforeAutospacing="1" w:after="100" w:afterAutospacing="1" w:line="240" w:lineRule="auto"/>
    </w:pPr>
    <w:rPr>
      <w:rFonts w:ascii="Arial" w:eastAsia="Times New Roman" w:hAnsi="Arial" w:cs="Arial"/>
      <w:color w:val="FF0000"/>
      <w:sz w:val="24"/>
      <w:szCs w:val="24"/>
      <w:lang w:eastAsia="es-ES"/>
    </w:rPr>
  </w:style>
  <w:style w:type="paragraph" w:customStyle="1" w:styleId="xl71">
    <w:name w:val="xl71"/>
    <w:basedOn w:val="Normal"/>
    <w:rsid w:val="003964C2"/>
    <w:pPr>
      <w:spacing w:before="100" w:beforeAutospacing="1" w:after="100" w:afterAutospacing="1" w:line="240" w:lineRule="auto"/>
    </w:pPr>
    <w:rPr>
      <w:rFonts w:ascii="Arial" w:eastAsia="Times New Roman" w:hAnsi="Arial" w:cs="Arial"/>
      <w:color w:val="99CC00"/>
      <w:sz w:val="24"/>
      <w:szCs w:val="24"/>
      <w:lang w:eastAsia="es-ES"/>
    </w:rPr>
  </w:style>
  <w:style w:type="paragraph" w:customStyle="1" w:styleId="xl72">
    <w:name w:val="xl72"/>
    <w:basedOn w:val="Normal"/>
    <w:rsid w:val="003964C2"/>
    <w:pPr>
      <w:spacing w:before="100" w:beforeAutospacing="1" w:after="100" w:afterAutospacing="1" w:line="240" w:lineRule="auto"/>
    </w:pPr>
    <w:rPr>
      <w:rFonts w:ascii="Arial" w:eastAsia="Times New Roman" w:hAnsi="Arial" w:cs="Arial"/>
      <w:sz w:val="16"/>
      <w:szCs w:val="16"/>
      <w:lang w:eastAsia="es-ES"/>
    </w:rPr>
  </w:style>
  <w:style w:type="paragraph" w:customStyle="1" w:styleId="xl73">
    <w:name w:val="xl73"/>
    <w:basedOn w:val="Normal"/>
    <w:rsid w:val="003964C2"/>
    <w:pPr>
      <w:spacing w:before="100" w:beforeAutospacing="1" w:after="100" w:afterAutospacing="1" w:line="240" w:lineRule="auto"/>
      <w:jc w:val="center"/>
    </w:pPr>
    <w:rPr>
      <w:rFonts w:ascii="Arial" w:eastAsia="Times New Roman" w:hAnsi="Arial" w:cs="Arial"/>
      <w:sz w:val="16"/>
      <w:szCs w:val="16"/>
      <w:lang w:eastAsia="es-ES"/>
    </w:rPr>
  </w:style>
  <w:style w:type="paragraph" w:customStyle="1" w:styleId="xl74">
    <w:name w:val="xl74"/>
    <w:basedOn w:val="Normal"/>
    <w:rsid w:val="003964C2"/>
    <w:pPr>
      <w:spacing w:before="100" w:beforeAutospacing="1" w:after="100" w:afterAutospacing="1" w:line="240" w:lineRule="auto"/>
      <w:textAlignment w:val="top"/>
    </w:pPr>
    <w:rPr>
      <w:rFonts w:ascii="gobCL" w:eastAsia="Times New Roman" w:hAnsi="gobCL" w:cs="Times New Roman"/>
      <w:sz w:val="16"/>
      <w:szCs w:val="16"/>
      <w:lang w:eastAsia="es-ES"/>
    </w:rPr>
  </w:style>
  <w:style w:type="paragraph" w:customStyle="1" w:styleId="xl75">
    <w:name w:val="xl75"/>
    <w:basedOn w:val="Normal"/>
    <w:rsid w:val="003964C2"/>
    <w:pPr>
      <w:spacing w:before="100" w:beforeAutospacing="1" w:after="100" w:afterAutospacing="1" w:line="240" w:lineRule="auto"/>
      <w:jc w:val="center"/>
      <w:textAlignment w:val="top"/>
    </w:pPr>
    <w:rPr>
      <w:rFonts w:ascii="gobCL" w:eastAsia="Times New Roman" w:hAnsi="gobCL" w:cs="Times New Roman"/>
      <w:sz w:val="16"/>
      <w:szCs w:val="16"/>
      <w:lang w:eastAsia="es-ES"/>
    </w:rPr>
  </w:style>
  <w:style w:type="paragraph" w:customStyle="1" w:styleId="xl76">
    <w:name w:val="xl76"/>
    <w:basedOn w:val="Normal"/>
    <w:rsid w:val="003964C2"/>
    <w:pPr>
      <w:spacing w:before="100" w:beforeAutospacing="1" w:after="100" w:afterAutospacing="1" w:line="240" w:lineRule="auto"/>
      <w:textAlignment w:val="top"/>
    </w:pPr>
    <w:rPr>
      <w:rFonts w:ascii="Arial" w:eastAsia="Times New Roman" w:hAnsi="Arial" w:cs="Arial"/>
      <w:sz w:val="24"/>
      <w:szCs w:val="24"/>
      <w:lang w:eastAsia="es-ES"/>
    </w:rPr>
  </w:style>
  <w:style w:type="paragraph" w:customStyle="1" w:styleId="xl77">
    <w:name w:val="xl77"/>
    <w:basedOn w:val="Normal"/>
    <w:rsid w:val="003964C2"/>
    <w:pPr>
      <w:spacing w:before="100" w:beforeAutospacing="1" w:after="100" w:afterAutospacing="1" w:line="240" w:lineRule="auto"/>
      <w:jc w:val="right"/>
      <w:textAlignment w:val="top"/>
    </w:pPr>
    <w:rPr>
      <w:rFonts w:ascii="gobCL" w:eastAsia="Times New Roman" w:hAnsi="gobCL" w:cs="Times New Roman"/>
      <w:sz w:val="16"/>
      <w:szCs w:val="16"/>
      <w:lang w:eastAsia="es-ES"/>
    </w:rPr>
  </w:style>
  <w:style w:type="paragraph" w:customStyle="1" w:styleId="xl78">
    <w:name w:val="xl78"/>
    <w:basedOn w:val="Normal"/>
    <w:rsid w:val="003964C2"/>
    <w:pPr>
      <w:spacing w:before="100" w:beforeAutospacing="1" w:after="100" w:afterAutospacing="1" w:line="240" w:lineRule="auto"/>
      <w:textAlignment w:val="top"/>
    </w:pPr>
    <w:rPr>
      <w:rFonts w:ascii="gobCL" w:eastAsia="Times New Roman" w:hAnsi="gobCL" w:cs="Times New Roman"/>
      <w:sz w:val="16"/>
      <w:szCs w:val="16"/>
      <w:lang w:eastAsia="es-ES"/>
    </w:rPr>
  </w:style>
  <w:style w:type="paragraph" w:customStyle="1" w:styleId="xl79">
    <w:name w:val="xl79"/>
    <w:basedOn w:val="Normal"/>
    <w:rsid w:val="003964C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gobCL" w:eastAsia="Times New Roman" w:hAnsi="gobCL" w:cs="Times New Roman"/>
      <w:b/>
      <w:bCs/>
      <w:sz w:val="18"/>
      <w:szCs w:val="18"/>
      <w:lang w:eastAsia="es-ES"/>
    </w:rPr>
  </w:style>
  <w:style w:type="paragraph" w:customStyle="1" w:styleId="xl80">
    <w:name w:val="xl80"/>
    <w:basedOn w:val="Normal"/>
    <w:rsid w:val="003964C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gobCL" w:eastAsia="Times New Roman" w:hAnsi="gobCL" w:cs="Times New Roman"/>
      <w:b/>
      <w:bCs/>
      <w:sz w:val="18"/>
      <w:szCs w:val="18"/>
      <w:lang w:eastAsia="es-ES"/>
    </w:rPr>
  </w:style>
  <w:style w:type="paragraph" w:customStyle="1" w:styleId="xl81">
    <w:name w:val="xl81"/>
    <w:basedOn w:val="Normal"/>
    <w:rsid w:val="003964C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gobCL" w:eastAsia="Times New Roman" w:hAnsi="gobCL" w:cs="Times New Roman"/>
      <w:b/>
      <w:bCs/>
      <w:sz w:val="18"/>
      <w:szCs w:val="18"/>
      <w:lang w:eastAsia="es-ES"/>
    </w:rPr>
  </w:style>
  <w:style w:type="paragraph" w:customStyle="1" w:styleId="xl82">
    <w:name w:val="xl82"/>
    <w:basedOn w:val="Normal"/>
    <w:rsid w:val="003964C2"/>
    <w:pPr>
      <w:spacing w:before="100" w:beforeAutospacing="1" w:after="100" w:afterAutospacing="1" w:line="240" w:lineRule="auto"/>
      <w:jc w:val="center"/>
      <w:textAlignment w:val="top"/>
    </w:pPr>
    <w:rPr>
      <w:rFonts w:ascii="gobCL" w:eastAsia="Times New Roman" w:hAnsi="gobCL" w:cs="Times New Roman"/>
      <w:b/>
      <w:bCs/>
      <w:sz w:val="24"/>
      <w:szCs w:val="24"/>
      <w:lang w:eastAsia="es-ES"/>
    </w:rPr>
  </w:style>
  <w:style w:type="paragraph" w:customStyle="1" w:styleId="xl83">
    <w:name w:val="xl83"/>
    <w:basedOn w:val="Normal"/>
    <w:rsid w:val="003964C2"/>
    <w:pPr>
      <w:spacing w:before="100" w:beforeAutospacing="1" w:after="100" w:afterAutospacing="1" w:line="240" w:lineRule="auto"/>
      <w:jc w:val="center"/>
      <w:textAlignment w:val="top"/>
    </w:pPr>
    <w:rPr>
      <w:rFonts w:ascii="gobCL" w:eastAsia="Times New Roman" w:hAnsi="gobCL" w:cs="Times New Roman"/>
      <w:b/>
      <w:bCs/>
      <w:lang w:eastAsia="es-ES"/>
    </w:rPr>
  </w:style>
  <w:style w:type="paragraph" w:customStyle="1" w:styleId="xl84">
    <w:name w:val="xl84"/>
    <w:basedOn w:val="Normal"/>
    <w:rsid w:val="00396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gobCL" w:eastAsia="Times New Roman" w:hAnsi="gobCL" w:cs="Times New Roman"/>
      <w:sz w:val="16"/>
      <w:szCs w:val="16"/>
      <w:lang w:eastAsia="es-ES"/>
    </w:rPr>
  </w:style>
  <w:style w:type="paragraph" w:customStyle="1" w:styleId="xl85">
    <w:name w:val="xl85"/>
    <w:basedOn w:val="Normal"/>
    <w:rsid w:val="00396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gobCL" w:eastAsia="Times New Roman" w:hAnsi="gobCL" w:cs="Times New Roman"/>
      <w:sz w:val="16"/>
      <w:szCs w:val="16"/>
      <w:lang w:eastAsia="es-ES"/>
    </w:rPr>
  </w:style>
  <w:style w:type="paragraph" w:customStyle="1" w:styleId="xl86">
    <w:name w:val="xl86"/>
    <w:basedOn w:val="Normal"/>
    <w:rsid w:val="00396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gobCL" w:eastAsia="Times New Roman" w:hAnsi="gobCL" w:cs="Times New Roman"/>
      <w:b/>
      <w:bCs/>
      <w:sz w:val="16"/>
      <w:szCs w:val="16"/>
      <w:lang w:eastAsia="es-ES"/>
    </w:rPr>
  </w:style>
  <w:style w:type="paragraph" w:customStyle="1" w:styleId="xl87">
    <w:name w:val="xl87"/>
    <w:basedOn w:val="Normal"/>
    <w:rsid w:val="003964C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gobCL" w:eastAsia="Times New Roman" w:hAnsi="gobCL" w:cs="Times New Roman"/>
      <w:b/>
      <w:bCs/>
      <w:sz w:val="16"/>
      <w:szCs w:val="16"/>
      <w:lang w:eastAsia="es-ES"/>
    </w:rPr>
  </w:style>
  <w:style w:type="paragraph" w:customStyle="1" w:styleId="xl88">
    <w:name w:val="xl88"/>
    <w:basedOn w:val="Normal"/>
    <w:rsid w:val="00396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gobCL" w:eastAsia="Times New Roman" w:hAnsi="gobCL" w:cs="Times New Roman"/>
      <w:b/>
      <w:bCs/>
      <w:sz w:val="18"/>
      <w:szCs w:val="18"/>
      <w:lang w:eastAsia="es-ES"/>
    </w:rPr>
  </w:style>
  <w:style w:type="paragraph" w:customStyle="1" w:styleId="xl89">
    <w:name w:val="xl89"/>
    <w:basedOn w:val="Normal"/>
    <w:rsid w:val="003964C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gobCL" w:eastAsia="Times New Roman" w:hAnsi="gobCL" w:cs="Times New Roman"/>
      <w:b/>
      <w:bCs/>
      <w:sz w:val="18"/>
      <w:szCs w:val="18"/>
      <w:lang w:eastAsia="es-ES"/>
    </w:rPr>
  </w:style>
  <w:style w:type="paragraph" w:customStyle="1" w:styleId="xl90">
    <w:name w:val="xl90"/>
    <w:basedOn w:val="Normal"/>
    <w:rsid w:val="00396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gobCL" w:eastAsia="Times New Roman" w:hAnsi="gobCL" w:cs="Times New Roman"/>
      <w:b/>
      <w:bCs/>
      <w:sz w:val="18"/>
      <w:szCs w:val="18"/>
      <w:lang w:eastAsia="es-ES"/>
    </w:rPr>
  </w:style>
  <w:style w:type="paragraph" w:customStyle="1" w:styleId="xl91">
    <w:name w:val="xl91"/>
    <w:basedOn w:val="Normal"/>
    <w:rsid w:val="00396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gobCL" w:eastAsia="Times New Roman" w:hAnsi="gobCL" w:cs="Times New Roman"/>
      <w:b/>
      <w:bCs/>
      <w:sz w:val="18"/>
      <w:szCs w:val="18"/>
      <w:lang w:eastAsia="es-ES"/>
    </w:rPr>
  </w:style>
  <w:style w:type="paragraph" w:customStyle="1" w:styleId="xl92">
    <w:name w:val="xl92"/>
    <w:basedOn w:val="Normal"/>
    <w:rsid w:val="00396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gobCL" w:eastAsia="Times New Roman" w:hAnsi="gobCL" w:cs="Times New Roman"/>
      <w:sz w:val="18"/>
      <w:szCs w:val="18"/>
      <w:lang w:eastAsia="es-ES"/>
    </w:rPr>
  </w:style>
  <w:style w:type="paragraph" w:customStyle="1" w:styleId="xl93">
    <w:name w:val="xl93"/>
    <w:basedOn w:val="Normal"/>
    <w:rsid w:val="00396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gobCL" w:eastAsia="Times New Roman" w:hAnsi="gobCL" w:cs="Times New Roman"/>
      <w:sz w:val="18"/>
      <w:szCs w:val="18"/>
      <w:lang w:eastAsia="es-ES"/>
    </w:rPr>
  </w:style>
  <w:style w:type="paragraph" w:customStyle="1" w:styleId="xl94">
    <w:name w:val="xl94"/>
    <w:basedOn w:val="Normal"/>
    <w:rsid w:val="003964C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top"/>
    </w:pPr>
    <w:rPr>
      <w:rFonts w:ascii="gobCL" w:eastAsia="Times New Roman" w:hAnsi="gobCL" w:cs="Times New Roman"/>
      <w:color w:val="000000"/>
      <w:sz w:val="18"/>
      <w:szCs w:val="18"/>
      <w:lang w:eastAsia="es-ES"/>
    </w:rPr>
  </w:style>
  <w:style w:type="paragraph" w:customStyle="1" w:styleId="xl95">
    <w:name w:val="xl95"/>
    <w:basedOn w:val="Normal"/>
    <w:rsid w:val="003964C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top"/>
    </w:pPr>
    <w:rPr>
      <w:rFonts w:ascii="gobCL" w:eastAsia="Times New Roman" w:hAnsi="gobCL" w:cs="Times New Roman"/>
      <w:color w:val="FF0000"/>
      <w:sz w:val="18"/>
      <w:szCs w:val="18"/>
      <w:lang w:eastAsia="es-ES"/>
    </w:rPr>
  </w:style>
  <w:style w:type="paragraph" w:customStyle="1" w:styleId="xl96">
    <w:name w:val="xl96"/>
    <w:basedOn w:val="Normal"/>
    <w:rsid w:val="00396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gobCL" w:eastAsia="Times New Roman" w:hAnsi="gobCL" w:cs="Times New Roman"/>
      <w:b/>
      <w:bCs/>
      <w:sz w:val="18"/>
      <w:szCs w:val="18"/>
      <w:lang w:eastAsia="es-ES"/>
    </w:rPr>
  </w:style>
  <w:style w:type="paragraph" w:customStyle="1" w:styleId="xl97">
    <w:name w:val="xl97"/>
    <w:basedOn w:val="Normal"/>
    <w:rsid w:val="00396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gobCL" w:eastAsia="Times New Roman" w:hAnsi="gobCL" w:cs="Times New Roman"/>
      <w:sz w:val="18"/>
      <w:szCs w:val="18"/>
      <w:lang w:eastAsia="es-ES"/>
    </w:rPr>
  </w:style>
  <w:style w:type="paragraph" w:customStyle="1" w:styleId="xl98">
    <w:name w:val="xl98"/>
    <w:basedOn w:val="Normal"/>
    <w:rsid w:val="00396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gobCL" w:eastAsia="Times New Roman" w:hAnsi="gobCL" w:cs="Times New Roman"/>
      <w:sz w:val="18"/>
      <w:szCs w:val="18"/>
      <w:lang w:eastAsia="es-ES"/>
    </w:rPr>
  </w:style>
  <w:style w:type="paragraph" w:customStyle="1" w:styleId="xl99">
    <w:name w:val="xl99"/>
    <w:basedOn w:val="Normal"/>
    <w:rsid w:val="00396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gobCL" w:eastAsia="Times New Roman" w:hAnsi="gobCL" w:cs="Times New Roman"/>
      <w:sz w:val="18"/>
      <w:szCs w:val="18"/>
      <w:lang w:eastAsia="es-ES"/>
    </w:rPr>
  </w:style>
  <w:style w:type="paragraph" w:customStyle="1" w:styleId="xl100">
    <w:name w:val="xl100"/>
    <w:basedOn w:val="Normal"/>
    <w:rsid w:val="00396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gobCL" w:eastAsia="Times New Roman" w:hAnsi="gobCL" w:cs="Times New Roman"/>
      <w:sz w:val="18"/>
      <w:szCs w:val="18"/>
      <w:lang w:eastAsia="es-ES"/>
    </w:rPr>
  </w:style>
  <w:style w:type="paragraph" w:customStyle="1" w:styleId="xl101">
    <w:name w:val="xl101"/>
    <w:basedOn w:val="Normal"/>
    <w:rsid w:val="003964C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top"/>
    </w:pPr>
    <w:rPr>
      <w:rFonts w:ascii="gobCL" w:eastAsia="Times New Roman" w:hAnsi="gobCL" w:cs="Times New Roman"/>
      <w:sz w:val="18"/>
      <w:szCs w:val="18"/>
      <w:lang w:eastAsia="es-ES"/>
    </w:rPr>
  </w:style>
  <w:style w:type="paragraph" w:customStyle="1" w:styleId="xl102">
    <w:name w:val="xl102"/>
    <w:basedOn w:val="Normal"/>
    <w:rsid w:val="00396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es-ES"/>
    </w:rPr>
  </w:style>
  <w:style w:type="paragraph" w:customStyle="1" w:styleId="xl103">
    <w:name w:val="xl103"/>
    <w:basedOn w:val="Normal"/>
    <w:rsid w:val="00396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es-ES"/>
    </w:rPr>
  </w:style>
  <w:style w:type="paragraph" w:customStyle="1" w:styleId="xl104">
    <w:name w:val="xl104"/>
    <w:basedOn w:val="Normal"/>
    <w:rsid w:val="00396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es-ES"/>
    </w:rPr>
  </w:style>
  <w:style w:type="paragraph" w:customStyle="1" w:styleId="xl105">
    <w:name w:val="xl105"/>
    <w:basedOn w:val="Normal"/>
    <w:rsid w:val="003964C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top"/>
    </w:pPr>
    <w:rPr>
      <w:rFonts w:ascii="Arial" w:eastAsia="Times New Roman" w:hAnsi="Arial" w:cs="Arial"/>
      <w:sz w:val="18"/>
      <w:szCs w:val="18"/>
      <w:lang w:eastAsia="es-ES"/>
    </w:rPr>
  </w:style>
  <w:style w:type="paragraph" w:customStyle="1" w:styleId="xl106">
    <w:name w:val="xl106"/>
    <w:basedOn w:val="Normal"/>
    <w:rsid w:val="00396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gobCL" w:eastAsia="Times New Roman" w:hAnsi="gobCL" w:cs="Times New Roman"/>
      <w:sz w:val="18"/>
      <w:szCs w:val="18"/>
      <w:lang w:eastAsia="es-ES"/>
    </w:rPr>
  </w:style>
  <w:style w:type="paragraph" w:customStyle="1" w:styleId="xl107">
    <w:name w:val="xl107"/>
    <w:basedOn w:val="Normal"/>
    <w:rsid w:val="00396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gobCL" w:eastAsia="Times New Roman" w:hAnsi="gobCL" w:cs="Times New Roman"/>
      <w:sz w:val="18"/>
      <w:szCs w:val="18"/>
      <w:lang w:eastAsia="es-ES"/>
    </w:rPr>
  </w:style>
  <w:style w:type="paragraph" w:customStyle="1" w:styleId="xl108">
    <w:name w:val="xl108"/>
    <w:basedOn w:val="Normal"/>
    <w:rsid w:val="003964C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top"/>
    </w:pPr>
    <w:rPr>
      <w:rFonts w:ascii="gobCL" w:eastAsia="Times New Roman" w:hAnsi="gobCL" w:cs="Times New Roman"/>
      <w:color w:val="FF0000"/>
      <w:sz w:val="18"/>
      <w:szCs w:val="18"/>
      <w:lang w:eastAsia="es-ES"/>
    </w:rPr>
  </w:style>
  <w:style w:type="paragraph" w:customStyle="1" w:styleId="xl109">
    <w:name w:val="xl109"/>
    <w:basedOn w:val="Normal"/>
    <w:rsid w:val="003964C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top"/>
    </w:pPr>
    <w:rPr>
      <w:rFonts w:ascii="gobCL" w:eastAsia="Times New Roman" w:hAnsi="gobCL" w:cs="Times New Roman"/>
      <w:sz w:val="18"/>
      <w:szCs w:val="18"/>
      <w:lang w:eastAsia="es-ES"/>
    </w:rPr>
  </w:style>
  <w:style w:type="paragraph" w:customStyle="1" w:styleId="xl110">
    <w:name w:val="xl110"/>
    <w:basedOn w:val="Normal"/>
    <w:rsid w:val="003964C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top"/>
    </w:pPr>
    <w:rPr>
      <w:rFonts w:ascii="Arial" w:eastAsia="Times New Roman" w:hAnsi="Arial" w:cs="Arial"/>
      <w:sz w:val="18"/>
      <w:szCs w:val="18"/>
      <w:lang w:eastAsia="es-ES"/>
    </w:rPr>
  </w:style>
  <w:style w:type="paragraph" w:customStyle="1" w:styleId="xl111">
    <w:name w:val="xl111"/>
    <w:basedOn w:val="Normal"/>
    <w:rsid w:val="00396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gobCL" w:eastAsia="Times New Roman" w:hAnsi="gobCL" w:cs="Times New Roman"/>
      <w:b/>
      <w:bCs/>
      <w:i/>
      <w:iCs/>
      <w:sz w:val="24"/>
      <w:szCs w:val="24"/>
      <w:lang w:eastAsia="es-ES"/>
    </w:rPr>
  </w:style>
  <w:style w:type="paragraph" w:customStyle="1" w:styleId="xl112">
    <w:name w:val="xl112"/>
    <w:basedOn w:val="Normal"/>
    <w:rsid w:val="00396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gobCL" w:eastAsia="Times New Roman" w:hAnsi="gobCL" w:cs="Times New Roman"/>
      <w:b/>
      <w:bCs/>
      <w:i/>
      <w:iCs/>
      <w:sz w:val="24"/>
      <w:szCs w:val="24"/>
      <w:lang w:eastAsia="es-ES"/>
    </w:rPr>
  </w:style>
  <w:style w:type="paragraph" w:customStyle="1" w:styleId="xl113">
    <w:name w:val="xl113"/>
    <w:basedOn w:val="Normal"/>
    <w:rsid w:val="00396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gobCL" w:eastAsia="Times New Roman" w:hAnsi="gobCL" w:cs="Times New Roman"/>
      <w:color w:val="000080"/>
      <w:sz w:val="18"/>
      <w:szCs w:val="18"/>
      <w:lang w:eastAsia="es-ES"/>
    </w:rPr>
  </w:style>
  <w:style w:type="paragraph" w:customStyle="1" w:styleId="xl114">
    <w:name w:val="xl114"/>
    <w:basedOn w:val="Normal"/>
    <w:rsid w:val="003964C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top"/>
    </w:pPr>
    <w:rPr>
      <w:rFonts w:ascii="Arial" w:eastAsia="Times New Roman" w:hAnsi="Arial" w:cs="Arial"/>
      <w:sz w:val="18"/>
      <w:szCs w:val="18"/>
      <w:lang w:eastAsia="es-ES"/>
    </w:rPr>
  </w:style>
  <w:style w:type="paragraph" w:customStyle="1" w:styleId="xl115">
    <w:name w:val="xl115"/>
    <w:basedOn w:val="Normal"/>
    <w:rsid w:val="003964C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top"/>
    </w:pPr>
    <w:rPr>
      <w:rFonts w:ascii="Arial" w:eastAsia="Times New Roman" w:hAnsi="Arial" w:cs="Arial"/>
      <w:sz w:val="18"/>
      <w:szCs w:val="18"/>
      <w:lang w:eastAsia="es-ES"/>
    </w:rPr>
  </w:style>
  <w:style w:type="paragraph" w:customStyle="1" w:styleId="font5">
    <w:name w:val="font5"/>
    <w:basedOn w:val="Normal"/>
    <w:rsid w:val="003964C2"/>
    <w:pPr>
      <w:spacing w:before="100" w:beforeAutospacing="1" w:after="100" w:afterAutospacing="1" w:line="240" w:lineRule="auto"/>
    </w:pPr>
    <w:rPr>
      <w:rFonts w:ascii="gobCL" w:eastAsia="Times New Roman" w:hAnsi="gobCL" w:cs="Times New Roman"/>
      <w:b/>
      <w:bCs/>
      <w:color w:val="000000"/>
      <w:sz w:val="18"/>
      <w:szCs w:val="18"/>
      <w:lang w:eastAsia="es-CL"/>
    </w:rPr>
  </w:style>
  <w:style w:type="paragraph" w:customStyle="1" w:styleId="font6">
    <w:name w:val="font6"/>
    <w:basedOn w:val="Normal"/>
    <w:rsid w:val="003964C2"/>
    <w:pPr>
      <w:spacing w:before="100" w:beforeAutospacing="1" w:after="100" w:afterAutospacing="1" w:line="240" w:lineRule="auto"/>
    </w:pPr>
    <w:rPr>
      <w:rFonts w:ascii="Calibri" w:eastAsia="Times New Roman" w:hAnsi="Calibri" w:cs="Times New Roman"/>
      <w:b/>
      <w:bCs/>
      <w:color w:val="000000"/>
      <w:sz w:val="18"/>
      <w:szCs w:val="18"/>
      <w:lang w:eastAsia="es-CL"/>
    </w:rPr>
  </w:style>
  <w:style w:type="paragraph" w:customStyle="1" w:styleId="xl116">
    <w:name w:val="xl116"/>
    <w:basedOn w:val="Normal"/>
    <w:rsid w:val="003964C2"/>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gobCL" w:eastAsia="Times New Roman" w:hAnsi="gobCL" w:cs="Times New Roman"/>
      <w:b/>
      <w:bCs/>
      <w:color w:val="000000"/>
      <w:sz w:val="18"/>
      <w:szCs w:val="18"/>
      <w:lang w:eastAsia="es-CL"/>
    </w:rPr>
  </w:style>
  <w:style w:type="paragraph" w:customStyle="1" w:styleId="xl117">
    <w:name w:val="xl117"/>
    <w:basedOn w:val="Normal"/>
    <w:rsid w:val="003964C2"/>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gobCL" w:eastAsia="Times New Roman" w:hAnsi="gobCL" w:cs="Times New Roman"/>
      <w:color w:val="000000"/>
      <w:sz w:val="18"/>
      <w:szCs w:val="18"/>
      <w:lang w:eastAsia="es-CL"/>
    </w:rPr>
  </w:style>
  <w:style w:type="paragraph" w:customStyle="1" w:styleId="xl118">
    <w:name w:val="xl118"/>
    <w:basedOn w:val="Normal"/>
    <w:rsid w:val="003964C2"/>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gobCL" w:eastAsia="Times New Roman" w:hAnsi="gobCL" w:cs="Times New Roman"/>
      <w:color w:val="000000"/>
      <w:sz w:val="18"/>
      <w:szCs w:val="18"/>
      <w:lang w:eastAsia="es-CL"/>
    </w:rPr>
  </w:style>
  <w:style w:type="paragraph" w:customStyle="1" w:styleId="xl119">
    <w:name w:val="xl119"/>
    <w:basedOn w:val="Normal"/>
    <w:rsid w:val="003964C2"/>
    <w:pPr>
      <w:pBdr>
        <w:top w:val="single" w:sz="4" w:space="0" w:color="auto"/>
        <w:bottom w:val="single" w:sz="4" w:space="0" w:color="auto"/>
      </w:pBdr>
      <w:spacing w:before="100" w:beforeAutospacing="1" w:after="100" w:afterAutospacing="1" w:line="240" w:lineRule="auto"/>
      <w:textAlignment w:val="top"/>
    </w:pPr>
    <w:rPr>
      <w:rFonts w:ascii="gobCL" w:eastAsia="Times New Roman" w:hAnsi="gobCL" w:cs="Times New Roman"/>
      <w:b/>
      <w:bCs/>
      <w:color w:val="000000"/>
      <w:sz w:val="18"/>
      <w:szCs w:val="18"/>
      <w:lang w:eastAsia="es-CL"/>
    </w:rPr>
  </w:style>
  <w:style w:type="paragraph" w:customStyle="1" w:styleId="xl120">
    <w:name w:val="xl120"/>
    <w:basedOn w:val="Normal"/>
    <w:rsid w:val="003964C2"/>
    <w:pPr>
      <w:spacing w:before="100" w:beforeAutospacing="1" w:after="100" w:afterAutospacing="1" w:line="240" w:lineRule="auto"/>
      <w:jc w:val="right"/>
      <w:textAlignment w:val="top"/>
    </w:pPr>
    <w:rPr>
      <w:rFonts w:ascii="gobCL" w:eastAsia="Times New Roman" w:hAnsi="gobCL" w:cs="Times New Roman"/>
      <w:color w:val="000000"/>
      <w:sz w:val="18"/>
      <w:szCs w:val="18"/>
      <w:lang w:eastAsia="es-CL"/>
    </w:rPr>
  </w:style>
  <w:style w:type="paragraph" w:customStyle="1" w:styleId="xl121">
    <w:name w:val="xl121"/>
    <w:basedOn w:val="Normal"/>
    <w:rsid w:val="003964C2"/>
    <w:pPr>
      <w:spacing w:before="100" w:beforeAutospacing="1" w:after="100" w:afterAutospacing="1" w:line="240" w:lineRule="auto"/>
      <w:textAlignment w:val="top"/>
    </w:pPr>
    <w:rPr>
      <w:rFonts w:ascii="gobCL" w:eastAsia="Times New Roman" w:hAnsi="gobCL" w:cs="Times New Roman"/>
      <w:color w:val="000000"/>
      <w:sz w:val="18"/>
      <w:szCs w:val="18"/>
      <w:lang w:eastAsia="es-CL"/>
    </w:rPr>
  </w:style>
  <w:style w:type="paragraph" w:customStyle="1" w:styleId="xl122">
    <w:name w:val="xl122"/>
    <w:basedOn w:val="Normal"/>
    <w:rsid w:val="003964C2"/>
    <w:pPr>
      <w:spacing w:before="100" w:beforeAutospacing="1" w:after="100" w:afterAutospacing="1" w:line="240" w:lineRule="auto"/>
      <w:textAlignment w:val="top"/>
    </w:pPr>
    <w:rPr>
      <w:rFonts w:ascii="gobCL" w:eastAsia="Times New Roman" w:hAnsi="gobCL" w:cs="Times New Roman"/>
      <w:b/>
      <w:bCs/>
      <w:color w:val="000000"/>
      <w:sz w:val="18"/>
      <w:szCs w:val="18"/>
      <w:lang w:eastAsia="es-CL"/>
    </w:rPr>
  </w:style>
  <w:style w:type="paragraph" w:customStyle="1" w:styleId="xl123">
    <w:name w:val="xl123"/>
    <w:basedOn w:val="Normal"/>
    <w:rsid w:val="003964C2"/>
    <w:pPr>
      <w:spacing w:before="100" w:beforeAutospacing="1" w:after="100" w:afterAutospacing="1" w:line="240" w:lineRule="auto"/>
      <w:jc w:val="center"/>
      <w:textAlignment w:val="top"/>
    </w:pPr>
    <w:rPr>
      <w:rFonts w:ascii="gobCL" w:eastAsia="Times New Roman" w:hAnsi="gobCL" w:cs="Times New Roman"/>
      <w:color w:val="000000"/>
      <w:sz w:val="18"/>
      <w:szCs w:val="18"/>
      <w:lang w:eastAsia="es-CL"/>
    </w:rPr>
  </w:style>
  <w:style w:type="paragraph" w:customStyle="1" w:styleId="xl124">
    <w:name w:val="xl124"/>
    <w:basedOn w:val="Normal"/>
    <w:rsid w:val="003964C2"/>
    <w:pPr>
      <w:spacing w:before="100" w:beforeAutospacing="1" w:after="100" w:afterAutospacing="1" w:line="240" w:lineRule="auto"/>
    </w:pPr>
    <w:rPr>
      <w:rFonts w:ascii="gobCL" w:eastAsia="Times New Roman" w:hAnsi="gobCL" w:cs="Times New Roman"/>
      <w:b/>
      <w:bCs/>
      <w:color w:val="000000"/>
      <w:sz w:val="18"/>
      <w:szCs w:val="18"/>
      <w:lang w:eastAsia="es-CL"/>
    </w:rPr>
  </w:style>
  <w:style w:type="paragraph" w:customStyle="1" w:styleId="xl125">
    <w:name w:val="xl125"/>
    <w:basedOn w:val="Normal"/>
    <w:rsid w:val="003964C2"/>
    <w:pPr>
      <w:spacing w:before="100" w:beforeAutospacing="1" w:after="100" w:afterAutospacing="1" w:line="240" w:lineRule="auto"/>
      <w:jc w:val="right"/>
    </w:pPr>
    <w:rPr>
      <w:rFonts w:ascii="Arial" w:eastAsia="Times New Roman" w:hAnsi="Arial" w:cs="Arial"/>
      <w:color w:val="000000"/>
      <w:sz w:val="16"/>
      <w:szCs w:val="16"/>
      <w:lang w:eastAsia="es-CL"/>
    </w:rPr>
  </w:style>
  <w:style w:type="paragraph" w:customStyle="1" w:styleId="xl126">
    <w:name w:val="xl126"/>
    <w:basedOn w:val="Normal"/>
    <w:rsid w:val="003964C2"/>
    <w:pPr>
      <w:spacing w:before="100" w:beforeAutospacing="1" w:after="100" w:afterAutospacing="1" w:line="240" w:lineRule="auto"/>
    </w:pPr>
    <w:rPr>
      <w:rFonts w:ascii="Arial" w:eastAsia="Times New Roman" w:hAnsi="Arial" w:cs="Arial"/>
      <w:color w:val="000000"/>
      <w:sz w:val="16"/>
      <w:szCs w:val="16"/>
      <w:lang w:eastAsia="es-CL"/>
    </w:rPr>
  </w:style>
  <w:style w:type="paragraph" w:customStyle="1" w:styleId="xl127">
    <w:name w:val="xl127"/>
    <w:basedOn w:val="Normal"/>
    <w:rsid w:val="003964C2"/>
    <w:pPr>
      <w:spacing w:before="100" w:beforeAutospacing="1" w:after="100" w:afterAutospacing="1" w:line="240" w:lineRule="auto"/>
      <w:jc w:val="center"/>
    </w:pPr>
    <w:rPr>
      <w:rFonts w:ascii="Arial" w:eastAsia="Times New Roman" w:hAnsi="Arial" w:cs="Arial"/>
      <w:color w:val="000000"/>
      <w:sz w:val="16"/>
      <w:szCs w:val="16"/>
      <w:lang w:eastAsia="es-CL"/>
    </w:rPr>
  </w:style>
  <w:style w:type="paragraph" w:customStyle="1" w:styleId="xl128">
    <w:name w:val="xl128"/>
    <w:basedOn w:val="Normal"/>
    <w:rsid w:val="003964C2"/>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gobCL" w:eastAsia="Times New Roman" w:hAnsi="gobCL" w:cs="Times New Roman"/>
      <w:b/>
      <w:bCs/>
      <w:color w:val="000000"/>
      <w:sz w:val="18"/>
      <w:szCs w:val="18"/>
      <w:lang w:eastAsia="es-CL"/>
    </w:rPr>
  </w:style>
  <w:style w:type="paragraph" w:customStyle="1" w:styleId="xl129">
    <w:name w:val="xl129"/>
    <w:basedOn w:val="Normal"/>
    <w:rsid w:val="003964C2"/>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gobCL" w:eastAsia="Times New Roman" w:hAnsi="gobCL" w:cs="Times New Roman"/>
      <w:b/>
      <w:bCs/>
      <w:color w:val="000000"/>
      <w:sz w:val="18"/>
      <w:szCs w:val="18"/>
      <w:lang w:eastAsia="es-CL"/>
    </w:rPr>
  </w:style>
  <w:style w:type="paragraph" w:customStyle="1" w:styleId="xl130">
    <w:name w:val="xl130"/>
    <w:basedOn w:val="Normal"/>
    <w:rsid w:val="003964C2"/>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gobCL" w:eastAsia="Times New Roman" w:hAnsi="gobCL" w:cs="Times New Roman"/>
      <w:b/>
      <w:bCs/>
      <w:color w:val="000000"/>
      <w:sz w:val="18"/>
      <w:szCs w:val="18"/>
      <w:lang w:eastAsia="es-CL"/>
    </w:rPr>
  </w:style>
  <w:style w:type="paragraph" w:customStyle="1" w:styleId="xl131">
    <w:name w:val="xl131"/>
    <w:basedOn w:val="Normal"/>
    <w:rsid w:val="003964C2"/>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gobCL" w:eastAsia="Times New Roman" w:hAnsi="gobCL" w:cs="Times New Roman"/>
      <w:b/>
      <w:bCs/>
      <w:color w:val="000000"/>
      <w:sz w:val="18"/>
      <w:szCs w:val="18"/>
      <w:lang w:eastAsia="es-CL"/>
    </w:rPr>
  </w:style>
  <w:style w:type="paragraph" w:customStyle="1" w:styleId="xl132">
    <w:name w:val="xl132"/>
    <w:basedOn w:val="Normal"/>
    <w:rsid w:val="003964C2"/>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gobCL" w:eastAsia="Times New Roman" w:hAnsi="gobCL" w:cs="Times New Roman"/>
      <w:b/>
      <w:bCs/>
      <w:sz w:val="18"/>
      <w:szCs w:val="18"/>
      <w:lang w:eastAsia="es-CL"/>
    </w:rPr>
  </w:style>
  <w:style w:type="paragraph" w:customStyle="1" w:styleId="xl133">
    <w:name w:val="xl133"/>
    <w:basedOn w:val="Normal"/>
    <w:rsid w:val="003964C2"/>
    <w:pPr>
      <w:shd w:val="clear" w:color="000000" w:fill="95B3D7"/>
      <w:spacing w:before="100" w:beforeAutospacing="1" w:after="100" w:afterAutospacing="1" w:line="240" w:lineRule="auto"/>
      <w:jc w:val="center"/>
      <w:textAlignment w:val="center"/>
    </w:pPr>
    <w:rPr>
      <w:rFonts w:ascii="gobCL" w:eastAsia="Times New Roman" w:hAnsi="gobCL" w:cs="Times New Roman"/>
      <w:color w:val="000000"/>
      <w:sz w:val="18"/>
      <w:szCs w:val="18"/>
      <w:lang w:eastAsia="es-CL"/>
    </w:rPr>
  </w:style>
  <w:style w:type="paragraph" w:customStyle="1" w:styleId="xl134">
    <w:name w:val="xl134"/>
    <w:basedOn w:val="Normal"/>
    <w:rsid w:val="003964C2"/>
    <w:pPr>
      <w:shd w:val="clear" w:color="000000" w:fill="D9D9D9"/>
      <w:spacing w:before="100" w:beforeAutospacing="1" w:after="100" w:afterAutospacing="1" w:line="240" w:lineRule="auto"/>
      <w:jc w:val="center"/>
      <w:textAlignment w:val="center"/>
    </w:pPr>
    <w:rPr>
      <w:rFonts w:ascii="gobCL" w:eastAsia="Times New Roman" w:hAnsi="gobCL" w:cs="Times New Roman"/>
      <w:sz w:val="18"/>
      <w:szCs w:val="18"/>
      <w:lang w:eastAsia="es-CL"/>
    </w:rPr>
  </w:style>
  <w:style w:type="paragraph" w:customStyle="1" w:styleId="xl135">
    <w:name w:val="xl135"/>
    <w:basedOn w:val="Normal"/>
    <w:rsid w:val="003964C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gobCL" w:eastAsia="Times New Roman" w:hAnsi="gobCL" w:cs="Times New Roman"/>
      <w:sz w:val="18"/>
      <w:szCs w:val="18"/>
      <w:lang w:eastAsia="es-CL"/>
    </w:rPr>
  </w:style>
  <w:style w:type="paragraph" w:customStyle="1" w:styleId="xl136">
    <w:name w:val="xl136"/>
    <w:basedOn w:val="Normal"/>
    <w:rsid w:val="003964C2"/>
    <w:pPr>
      <w:spacing w:before="100" w:beforeAutospacing="1" w:after="100" w:afterAutospacing="1" w:line="240" w:lineRule="auto"/>
      <w:jc w:val="center"/>
      <w:textAlignment w:val="top"/>
    </w:pPr>
    <w:rPr>
      <w:rFonts w:ascii="gobCL" w:eastAsia="Times New Roman" w:hAnsi="gobCL" w:cs="Times New Roman"/>
      <w:b/>
      <w:bCs/>
      <w:sz w:val="18"/>
      <w:szCs w:val="18"/>
      <w:lang w:eastAsia="es-CL"/>
    </w:rPr>
  </w:style>
  <w:style w:type="paragraph" w:customStyle="1" w:styleId="xl137">
    <w:name w:val="xl137"/>
    <w:basedOn w:val="Normal"/>
    <w:rsid w:val="003964C2"/>
    <w:pPr>
      <w:spacing w:before="100" w:beforeAutospacing="1" w:after="100" w:afterAutospacing="1" w:line="240" w:lineRule="auto"/>
      <w:jc w:val="center"/>
      <w:textAlignment w:val="top"/>
    </w:pPr>
    <w:rPr>
      <w:rFonts w:ascii="gobCL" w:eastAsia="Times New Roman" w:hAnsi="gobCL" w:cs="Times New Roman"/>
      <w:b/>
      <w:bCs/>
      <w:color w:val="000000"/>
      <w:sz w:val="18"/>
      <w:szCs w:val="18"/>
      <w:lang w:eastAsia="es-CL"/>
    </w:rPr>
  </w:style>
  <w:style w:type="paragraph" w:customStyle="1" w:styleId="xl138">
    <w:name w:val="xl138"/>
    <w:basedOn w:val="Normal"/>
    <w:rsid w:val="003964C2"/>
    <w:pPr>
      <w:shd w:val="clear" w:color="000000" w:fill="95B3D7"/>
      <w:spacing w:before="100" w:beforeAutospacing="1" w:after="100" w:afterAutospacing="1" w:line="240" w:lineRule="auto"/>
      <w:jc w:val="center"/>
      <w:textAlignment w:val="top"/>
    </w:pPr>
    <w:rPr>
      <w:rFonts w:ascii="gobCL" w:eastAsia="Times New Roman" w:hAnsi="gobCL" w:cs="Times New Roman"/>
      <w:color w:val="FF0000"/>
      <w:sz w:val="18"/>
      <w:szCs w:val="18"/>
      <w:lang w:eastAsia="es-CL"/>
    </w:rPr>
  </w:style>
  <w:style w:type="paragraph" w:customStyle="1" w:styleId="xl139">
    <w:name w:val="xl139"/>
    <w:basedOn w:val="Normal"/>
    <w:rsid w:val="003964C2"/>
    <w:pPr>
      <w:spacing w:before="100" w:beforeAutospacing="1" w:after="100" w:afterAutospacing="1" w:line="240" w:lineRule="auto"/>
      <w:textAlignment w:val="top"/>
    </w:pPr>
    <w:rPr>
      <w:rFonts w:ascii="gobCL" w:eastAsia="Times New Roman" w:hAnsi="gobCL" w:cs="Times New Roman"/>
      <w:color w:val="000000"/>
      <w:sz w:val="18"/>
      <w:szCs w:val="18"/>
      <w:lang w:eastAsia="es-CL"/>
    </w:rPr>
  </w:style>
  <w:style w:type="paragraph" w:customStyle="1" w:styleId="xl140">
    <w:name w:val="xl140"/>
    <w:basedOn w:val="Normal"/>
    <w:rsid w:val="003964C2"/>
    <w:pPr>
      <w:spacing w:before="100" w:beforeAutospacing="1" w:after="100" w:afterAutospacing="1" w:line="240" w:lineRule="auto"/>
      <w:jc w:val="center"/>
      <w:textAlignment w:val="top"/>
    </w:pPr>
    <w:rPr>
      <w:rFonts w:ascii="gobCL" w:eastAsia="Times New Roman" w:hAnsi="gobCL" w:cs="Times New Roman"/>
      <w:color w:val="000000"/>
      <w:sz w:val="18"/>
      <w:szCs w:val="18"/>
      <w:lang w:eastAsia="es-CL"/>
    </w:rPr>
  </w:style>
  <w:style w:type="paragraph" w:customStyle="1" w:styleId="xl141">
    <w:name w:val="xl141"/>
    <w:basedOn w:val="Normal"/>
    <w:rsid w:val="003964C2"/>
    <w:pPr>
      <w:spacing w:before="100" w:beforeAutospacing="1" w:after="100" w:afterAutospacing="1" w:line="240" w:lineRule="auto"/>
      <w:textAlignment w:val="top"/>
    </w:pPr>
    <w:rPr>
      <w:rFonts w:ascii="gobCL" w:eastAsia="Times New Roman" w:hAnsi="gobCL" w:cs="Times New Roman"/>
      <w:sz w:val="18"/>
      <w:szCs w:val="18"/>
      <w:lang w:eastAsia="es-CL"/>
    </w:rPr>
  </w:style>
  <w:style w:type="paragraph" w:customStyle="1" w:styleId="xl142">
    <w:name w:val="xl142"/>
    <w:basedOn w:val="Normal"/>
    <w:rsid w:val="003964C2"/>
    <w:pPr>
      <w:spacing w:before="100" w:beforeAutospacing="1" w:after="100" w:afterAutospacing="1" w:line="240" w:lineRule="auto"/>
    </w:pPr>
    <w:rPr>
      <w:rFonts w:ascii="Swis721 BT" w:eastAsia="Times New Roman" w:hAnsi="Swis721 BT" w:cs="Times New Roman"/>
      <w:sz w:val="18"/>
      <w:szCs w:val="18"/>
      <w:lang w:eastAsia="es-CL"/>
    </w:rPr>
  </w:style>
  <w:style w:type="paragraph" w:customStyle="1" w:styleId="xl143">
    <w:name w:val="xl143"/>
    <w:basedOn w:val="Normal"/>
    <w:rsid w:val="003964C2"/>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gobCL" w:eastAsia="Times New Roman" w:hAnsi="gobCL" w:cs="Times New Roman"/>
      <w:color w:val="000000"/>
      <w:sz w:val="18"/>
      <w:szCs w:val="18"/>
      <w:lang w:eastAsia="es-CL"/>
    </w:rPr>
  </w:style>
  <w:style w:type="paragraph" w:customStyle="1" w:styleId="xl144">
    <w:name w:val="xl144"/>
    <w:basedOn w:val="Normal"/>
    <w:rsid w:val="003964C2"/>
    <w:pPr>
      <w:pBdr>
        <w:top w:val="single" w:sz="4" w:space="0" w:color="auto"/>
        <w:bottom w:val="single" w:sz="4" w:space="0" w:color="auto"/>
      </w:pBdr>
      <w:spacing w:before="100" w:beforeAutospacing="1" w:after="100" w:afterAutospacing="1" w:line="240" w:lineRule="auto"/>
      <w:jc w:val="center"/>
      <w:textAlignment w:val="top"/>
    </w:pPr>
    <w:rPr>
      <w:rFonts w:ascii="gobCL" w:eastAsia="Times New Roman" w:hAnsi="gobCL" w:cs="Times New Roman"/>
      <w:color w:val="000000"/>
      <w:sz w:val="18"/>
      <w:szCs w:val="18"/>
      <w:lang w:eastAsia="es-CL"/>
    </w:rPr>
  </w:style>
  <w:style w:type="paragraph" w:customStyle="1" w:styleId="xl145">
    <w:name w:val="xl145"/>
    <w:basedOn w:val="Normal"/>
    <w:rsid w:val="003964C2"/>
    <w:pPr>
      <w:pBdr>
        <w:top w:val="single" w:sz="4" w:space="0" w:color="auto"/>
        <w:bottom w:val="single" w:sz="4" w:space="0" w:color="auto"/>
      </w:pBdr>
      <w:spacing w:before="100" w:beforeAutospacing="1" w:after="100" w:afterAutospacing="1" w:line="240" w:lineRule="auto"/>
      <w:textAlignment w:val="top"/>
    </w:pPr>
    <w:rPr>
      <w:rFonts w:ascii="gobCL" w:eastAsia="Times New Roman" w:hAnsi="gobCL" w:cs="Times New Roman"/>
      <w:sz w:val="18"/>
      <w:szCs w:val="18"/>
      <w:lang w:eastAsia="es-CL"/>
    </w:rPr>
  </w:style>
  <w:style w:type="paragraph" w:customStyle="1" w:styleId="xl146">
    <w:name w:val="xl146"/>
    <w:basedOn w:val="Normal"/>
    <w:rsid w:val="003964C2"/>
    <w:pPr>
      <w:shd w:val="clear" w:color="000000" w:fill="95B3D7"/>
      <w:spacing w:before="100" w:beforeAutospacing="1" w:after="100" w:afterAutospacing="1" w:line="240" w:lineRule="auto"/>
      <w:textAlignment w:val="top"/>
    </w:pPr>
    <w:rPr>
      <w:rFonts w:ascii="gobCL" w:eastAsia="Times New Roman" w:hAnsi="gobCL" w:cs="Times New Roman"/>
      <w:sz w:val="18"/>
      <w:szCs w:val="18"/>
      <w:lang w:eastAsia="es-CL"/>
    </w:rPr>
  </w:style>
  <w:style w:type="paragraph" w:customStyle="1" w:styleId="xl147">
    <w:name w:val="xl147"/>
    <w:basedOn w:val="Normal"/>
    <w:rsid w:val="003964C2"/>
    <w:pPr>
      <w:pBdr>
        <w:bottom w:val="single" w:sz="4" w:space="0" w:color="auto"/>
      </w:pBdr>
      <w:spacing w:before="100" w:beforeAutospacing="1" w:after="100" w:afterAutospacing="1" w:line="240" w:lineRule="auto"/>
      <w:textAlignment w:val="center"/>
    </w:pPr>
    <w:rPr>
      <w:rFonts w:ascii="Swis721 BT" w:eastAsia="Times New Roman" w:hAnsi="Swis721 BT" w:cs="Times New Roman"/>
      <w:sz w:val="18"/>
      <w:szCs w:val="18"/>
      <w:lang w:eastAsia="es-CL"/>
    </w:rPr>
  </w:style>
  <w:style w:type="paragraph" w:customStyle="1" w:styleId="xl148">
    <w:name w:val="xl148"/>
    <w:basedOn w:val="Normal"/>
    <w:rsid w:val="003964C2"/>
    <w:pPr>
      <w:pBdr>
        <w:top w:val="single" w:sz="4" w:space="0" w:color="auto"/>
        <w:bottom w:val="single" w:sz="4" w:space="0" w:color="auto"/>
      </w:pBdr>
      <w:spacing w:before="100" w:beforeAutospacing="1" w:after="100" w:afterAutospacing="1" w:line="240" w:lineRule="auto"/>
      <w:jc w:val="center"/>
      <w:textAlignment w:val="top"/>
    </w:pPr>
    <w:rPr>
      <w:rFonts w:ascii="gobCL" w:eastAsia="Times New Roman" w:hAnsi="gobCL" w:cs="Times New Roman"/>
      <w:sz w:val="18"/>
      <w:szCs w:val="18"/>
      <w:lang w:eastAsia="es-CL"/>
    </w:rPr>
  </w:style>
  <w:style w:type="paragraph" w:customStyle="1" w:styleId="xl149">
    <w:name w:val="xl149"/>
    <w:basedOn w:val="Normal"/>
    <w:rsid w:val="003964C2"/>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gobCL" w:eastAsia="Times New Roman" w:hAnsi="gobCL" w:cs="Times New Roman"/>
      <w:sz w:val="18"/>
      <w:szCs w:val="18"/>
      <w:lang w:eastAsia="es-CL"/>
    </w:rPr>
  </w:style>
  <w:style w:type="paragraph" w:customStyle="1" w:styleId="xl150">
    <w:name w:val="xl150"/>
    <w:basedOn w:val="Normal"/>
    <w:rsid w:val="003964C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gobCL" w:eastAsia="Times New Roman" w:hAnsi="gobCL" w:cs="Times New Roman"/>
      <w:b/>
      <w:bCs/>
      <w:i/>
      <w:iCs/>
      <w:color w:val="000000"/>
      <w:sz w:val="18"/>
      <w:szCs w:val="18"/>
      <w:lang w:eastAsia="es-CL"/>
    </w:rPr>
  </w:style>
  <w:style w:type="paragraph" w:customStyle="1" w:styleId="xl151">
    <w:name w:val="xl151"/>
    <w:basedOn w:val="Normal"/>
    <w:rsid w:val="003964C2"/>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gobCL" w:eastAsia="Times New Roman" w:hAnsi="gobCL" w:cs="Times New Roman"/>
      <w:b/>
      <w:bCs/>
      <w:i/>
      <w:iCs/>
      <w:sz w:val="18"/>
      <w:szCs w:val="18"/>
      <w:lang w:eastAsia="es-CL"/>
    </w:rPr>
  </w:style>
  <w:style w:type="paragraph" w:customStyle="1" w:styleId="xl152">
    <w:name w:val="xl152"/>
    <w:basedOn w:val="Normal"/>
    <w:rsid w:val="003964C2"/>
    <w:pPr>
      <w:pBdr>
        <w:top w:val="single" w:sz="4" w:space="0" w:color="auto"/>
        <w:bottom w:val="single" w:sz="4" w:space="0" w:color="auto"/>
      </w:pBdr>
      <w:shd w:val="clear" w:color="000000" w:fill="D9D9D9"/>
      <w:spacing w:before="100" w:beforeAutospacing="1" w:after="100" w:afterAutospacing="1" w:line="240" w:lineRule="auto"/>
      <w:textAlignment w:val="center"/>
    </w:pPr>
    <w:rPr>
      <w:rFonts w:ascii="gobCL" w:eastAsia="Times New Roman" w:hAnsi="gobCL" w:cs="Times New Roman"/>
      <w:b/>
      <w:bCs/>
      <w:i/>
      <w:iCs/>
      <w:sz w:val="18"/>
      <w:szCs w:val="18"/>
      <w:lang w:eastAsia="es-CL"/>
    </w:rPr>
  </w:style>
  <w:style w:type="paragraph" w:customStyle="1" w:styleId="xl153">
    <w:name w:val="xl153"/>
    <w:basedOn w:val="Normal"/>
    <w:rsid w:val="003964C2"/>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gobCL" w:eastAsia="Times New Roman" w:hAnsi="gobCL" w:cs="Times New Roman"/>
      <w:b/>
      <w:bCs/>
      <w:i/>
      <w:iCs/>
      <w:sz w:val="18"/>
      <w:szCs w:val="18"/>
      <w:lang w:eastAsia="es-CL"/>
    </w:rPr>
  </w:style>
  <w:style w:type="paragraph" w:customStyle="1" w:styleId="xl154">
    <w:name w:val="xl154"/>
    <w:basedOn w:val="Normal"/>
    <w:rsid w:val="003964C2"/>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gobCL" w:eastAsia="Times New Roman" w:hAnsi="gobCL" w:cs="Times New Roman"/>
      <w:b/>
      <w:bCs/>
      <w:i/>
      <w:iCs/>
      <w:sz w:val="18"/>
      <w:szCs w:val="18"/>
      <w:lang w:eastAsia="es-CL"/>
    </w:rPr>
  </w:style>
  <w:style w:type="paragraph" w:customStyle="1" w:styleId="xl155">
    <w:name w:val="xl155"/>
    <w:basedOn w:val="Normal"/>
    <w:rsid w:val="003964C2"/>
    <w:pPr>
      <w:pBdr>
        <w:top w:val="single" w:sz="4" w:space="0" w:color="auto"/>
        <w:bottom w:val="single" w:sz="4" w:space="0" w:color="auto"/>
      </w:pBdr>
      <w:shd w:val="clear" w:color="000000" w:fill="D9D9D9"/>
      <w:spacing w:before="100" w:beforeAutospacing="1" w:after="100" w:afterAutospacing="1" w:line="240" w:lineRule="auto"/>
      <w:textAlignment w:val="center"/>
    </w:pPr>
    <w:rPr>
      <w:rFonts w:ascii="gobCL" w:eastAsia="Times New Roman" w:hAnsi="gobCL" w:cs="Times New Roman"/>
      <w:b/>
      <w:bCs/>
      <w:i/>
      <w:iCs/>
      <w:sz w:val="18"/>
      <w:szCs w:val="18"/>
      <w:lang w:eastAsia="es-CL"/>
    </w:rPr>
  </w:style>
  <w:style w:type="paragraph" w:customStyle="1" w:styleId="xl156">
    <w:name w:val="xl156"/>
    <w:basedOn w:val="Normal"/>
    <w:rsid w:val="003964C2"/>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gobCL" w:eastAsia="Times New Roman" w:hAnsi="gobCL" w:cs="Times New Roman"/>
      <w:b/>
      <w:bCs/>
      <w:i/>
      <w:iCs/>
      <w:sz w:val="18"/>
      <w:szCs w:val="18"/>
      <w:lang w:eastAsia="es-CL"/>
    </w:rPr>
  </w:style>
  <w:style w:type="paragraph" w:customStyle="1" w:styleId="xl157">
    <w:name w:val="xl157"/>
    <w:basedOn w:val="Normal"/>
    <w:rsid w:val="003964C2"/>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gobCL" w:eastAsia="Times New Roman" w:hAnsi="gobCL" w:cs="Times New Roman"/>
      <w:b/>
      <w:bCs/>
      <w:i/>
      <w:iCs/>
      <w:color w:val="000000"/>
      <w:sz w:val="18"/>
      <w:szCs w:val="18"/>
      <w:lang w:eastAsia="es-CL"/>
    </w:rPr>
  </w:style>
  <w:style w:type="paragraph" w:customStyle="1" w:styleId="xl158">
    <w:name w:val="xl158"/>
    <w:basedOn w:val="Normal"/>
    <w:rsid w:val="003964C2"/>
    <w:pPr>
      <w:pBdr>
        <w:top w:val="single" w:sz="4" w:space="0" w:color="auto"/>
        <w:bottom w:val="single" w:sz="4" w:space="0" w:color="auto"/>
      </w:pBdr>
      <w:shd w:val="clear" w:color="000000" w:fill="D9D9D9"/>
      <w:spacing w:before="100" w:beforeAutospacing="1" w:after="100" w:afterAutospacing="1" w:line="240" w:lineRule="auto"/>
      <w:textAlignment w:val="center"/>
    </w:pPr>
    <w:rPr>
      <w:rFonts w:ascii="gobCL" w:eastAsia="Times New Roman" w:hAnsi="gobCL" w:cs="Times New Roman"/>
      <w:b/>
      <w:bCs/>
      <w:i/>
      <w:iCs/>
      <w:color w:val="000000"/>
      <w:sz w:val="18"/>
      <w:szCs w:val="18"/>
      <w:lang w:eastAsia="es-CL"/>
    </w:rPr>
  </w:style>
  <w:style w:type="paragraph" w:customStyle="1" w:styleId="xl159">
    <w:name w:val="xl159"/>
    <w:basedOn w:val="Normal"/>
    <w:rsid w:val="003964C2"/>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gobCL" w:eastAsia="Times New Roman" w:hAnsi="gobCL" w:cs="Times New Roman"/>
      <w:b/>
      <w:bCs/>
      <w:i/>
      <w:iCs/>
      <w:color w:val="000000"/>
      <w:sz w:val="18"/>
      <w:szCs w:val="18"/>
      <w:lang w:eastAsia="es-CL"/>
    </w:rPr>
  </w:style>
  <w:style w:type="paragraph" w:customStyle="1" w:styleId="xl160">
    <w:name w:val="xl160"/>
    <w:basedOn w:val="Normal"/>
    <w:rsid w:val="003964C2"/>
    <w:pPr>
      <w:spacing w:before="100" w:beforeAutospacing="1" w:after="100" w:afterAutospacing="1" w:line="240" w:lineRule="auto"/>
      <w:jc w:val="right"/>
    </w:pPr>
    <w:rPr>
      <w:rFonts w:ascii="Arial" w:eastAsia="Times New Roman" w:hAnsi="Arial" w:cs="Arial"/>
      <w:color w:val="000000"/>
      <w:sz w:val="18"/>
      <w:szCs w:val="18"/>
      <w:lang w:eastAsia="es-CL"/>
    </w:rPr>
  </w:style>
  <w:style w:type="paragraph" w:customStyle="1" w:styleId="xl161">
    <w:name w:val="xl161"/>
    <w:basedOn w:val="Normal"/>
    <w:rsid w:val="003964C2"/>
    <w:pPr>
      <w:spacing w:before="100" w:beforeAutospacing="1" w:after="100" w:afterAutospacing="1" w:line="240" w:lineRule="auto"/>
    </w:pPr>
    <w:rPr>
      <w:rFonts w:ascii="Arial" w:eastAsia="Times New Roman" w:hAnsi="Arial" w:cs="Arial"/>
      <w:color w:val="000000"/>
      <w:sz w:val="18"/>
      <w:szCs w:val="18"/>
      <w:lang w:eastAsia="es-CL"/>
    </w:rPr>
  </w:style>
  <w:style w:type="paragraph" w:customStyle="1" w:styleId="xl162">
    <w:name w:val="xl162"/>
    <w:basedOn w:val="Normal"/>
    <w:rsid w:val="003964C2"/>
    <w:pPr>
      <w:spacing w:before="100" w:beforeAutospacing="1" w:after="100" w:afterAutospacing="1" w:line="240" w:lineRule="auto"/>
      <w:jc w:val="center"/>
    </w:pPr>
    <w:rPr>
      <w:rFonts w:ascii="Arial" w:eastAsia="Times New Roman" w:hAnsi="Arial" w:cs="Arial"/>
      <w:color w:val="000000"/>
      <w:sz w:val="18"/>
      <w:szCs w:val="18"/>
      <w:lang w:eastAsia="es-CL"/>
    </w:rPr>
  </w:style>
  <w:style w:type="paragraph" w:customStyle="1" w:styleId="xl163">
    <w:name w:val="xl163"/>
    <w:basedOn w:val="Normal"/>
    <w:rsid w:val="003964C2"/>
    <w:pPr>
      <w:spacing w:before="100" w:beforeAutospacing="1" w:after="100" w:afterAutospacing="1" w:line="240" w:lineRule="auto"/>
    </w:pPr>
    <w:rPr>
      <w:rFonts w:ascii="Arial" w:eastAsia="Times New Roman" w:hAnsi="Arial" w:cs="Arial"/>
      <w:sz w:val="18"/>
      <w:szCs w:val="18"/>
      <w:lang w:eastAsia="es-CL"/>
    </w:rPr>
  </w:style>
  <w:style w:type="paragraph" w:customStyle="1" w:styleId="xl164">
    <w:name w:val="xl164"/>
    <w:basedOn w:val="Normal"/>
    <w:rsid w:val="003964C2"/>
    <w:pPr>
      <w:shd w:val="clear" w:color="000000" w:fill="95B3D7"/>
      <w:spacing w:before="100" w:beforeAutospacing="1" w:after="100" w:afterAutospacing="1" w:line="240" w:lineRule="auto"/>
      <w:jc w:val="center"/>
    </w:pPr>
    <w:rPr>
      <w:rFonts w:ascii="Arial" w:eastAsia="Times New Roman" w:hAnsi="Arial" w:cs="Arial"/>
      <w:color w:val="FF0000"/>
      <w:sz w:val="18"/>
      <w:szCs w:val="18"/>
      <w:lang w:eastAsia="es-CL"/>
    </w:rPr>
  </w:style>
  <w:style w:type="paragraph" w:customStyle="1" w:styleId="xl165">
    <w:name w:val="xl165"/>
    <w:basedOn w:val="Normal"/>
    <w:rsid w:val="003964C2"/>
    <w:pPr>
      <w:spacing w:before="100" w:beforeAutospacing="1" w:after="100" w:afterAutospacing="1" w:line="240" w:lineRule="auto"/>
    </w:pPr>
    <w:rPr>
      <w:rFonts w:ascii="Arial" w:eastAsia="Times New Roman" w:hAnsi="Arial" w:cs="Arial"/>
      <w:sz w:val="18"/>
      <w:szCs w:val="18"/>
      <w:lang w:eastAsia="es-CL"/>
    </w:rPr>
  </w:style>
  <w:style w:type="paragraph" w:customStyle="1" w:styleId="xl166">
    <w:name w:val="xl166"/>
    <w:basedOn w:val="Normal"/>
    <w:rsid w:val="003964C2"/>
    <w:pPr>
      <w:spacing w:before="100" w:beforeAutospacing="1" w:after="100" w:afterAutospacing="1" w:line="240" w:lineRule="auto"/>
    </w:pPr>
    <w:rPr>
      <w:rFonts w:ascii="gobCL" w:eastAsia="Times New Roman" w:hAnsi="gobCL" w:cs="Times New Roman"/>
      <w:color w:val="000000"/>
      <w:sz w:val="18"/>
      <w:szCs w:val="18"/>
      <w:lang w:eastAsia="es-CL"/>
    </w:rPr>
  </w:style>
  <w:style w:type="paragraph" w:customStyle="1" w:styleId="xl167">
    <w:name w:val="xl167"/>
    <w:basedOn w:val="Normal"/>
    <w:rsid w:val="003964C2"/>
    <w:pPr>
      <w:spacing w:before="100" w:beforeAutospacing="1" w:after="100" w:afterAutospacing="1" w:line="240" w:lineRule="auto"/>
      <w:jc w:val="center"/>
    </w:pPr>
    <w:rPr>
      <w:rFonts w:ascii="gobCL" w:eastAsia="Times New Roman" w:hAnsi="gobCL" w:cs="Times New Roman"/>
      <w:color w:val="000000"/>
      <w:sz w:val="18"/>
      <w:szCs w:val="18"/>
      <w:lang w:eastAsia="es-CL"/>
    </w:rPr>
  </w:style>
  <w:style w:type="paragraph" w:customStyle="1" w:styleId="xl168">
    <w:name w:val="xl168"/>
    <w:basedOn w:val="Normal"/>
    <w:rsid w:val="003964C2"/>
    <w:pPr>
      <w:spacing w:before="100" w:beforeAutospacing="1" w:after="100" w:afterAutospacing="1" w:line="240" w:lineRule="auto"/>
    </w:pPr>
    <w:rPr>
      <w:rFonts w:ascii="gobCL" w:eastAsia="Times New Roman" w:hAnsi="gobCL" w:cs="Times New Roman"/>
      <w:sz w:val="18"/>
      <w:szCs w:val="18"/>
      <w:lang w:eastAsia="es-CL"/>
    </w:rPr>
  </w:style>
  <w:style w:type="paragraph" w:customStyle="1" w:styleId="xl169">
    <w:name w:val="xl169"/>
    <w:basedOn w:val="Normal"/>
    <w:rsid w:val="003964C2"/>
    <w:pPr>
      <w:shd w:val="clear" w:color="000000" w:fill="95B3D7"/>
      <w:spacing w:before="100" w:beforeAutospacing="1" w:after="100" w:afterAutospacing="1" w:line="240" w:lineRule="auto"/>
      <w:jc w:val="center"/>
    </w:pPr>
    <w:rPr>
      <w:rFonts w:ascii="gobCL" w:eastAsia="Times New Roman" w:hAnsi="gobCL" w:cs="Times New Roman"/>
      <w:color w:val="FF0000"/>
      <w:sz w:val="18"/>
      <w:szCs w:val="18"/>
      <w:lang w:eastAsia="es-CL"/>
    </w:rPr>
  </w:style>
  <w:style w:type="paragraph" w:customStyle="1" w:styleId="xl170">
    <w:name w:val="xl170"/>
    <w:basedOn w:val="Normal"/>
    <w:rsid w:val="003964C2"/>
    <w:pPr>
      <w:spacing w:before="100" w:beforeAutospacing="1" w:after="100" w:afterAutospacing="1" w:line="240" w:lineRule="auto"/>
    </w:pPr>
    <w:rPr>
      <w:rFonts w:ascii="gobCL" w:eastAsia="Times New Roman" w:hAnsi="gobCL" w:cs="Times New Roman"/>
      <w:sz w:val="18"/>
      <w:szCs w:val="18"/>
      <w:lang w:eastAsia="es-CL"/>
    </w:rPr>
  </w:style>
  <w:style w:type="paragraph" w:customStyle="1" w:styleId="xl171">
    <w:name w:val="xl171"/>
    <w:basedOn w:val="Normal"/>
    <w:rsid w:val="003964C2"/>
    <w:pPr>
      <w:spacing w:before="100" w:beforeAutospacing="1" w:after="100" w:afterAutospacing="1" w:line="240" w:lineRule="auto"/>
    </w:pPr>
    <w:rPr>
      <w:rFonts w:ascii="gobCL" w:eastAsia="Times New Roman" w:hAnsi="gobCL" w:cs="Times New Roman"/>
      <w:b/>
      <w:bCs/>
      <w:color w:val="000000"/>
      <w:sz w:val="16"/>
      <w:szCs w:val="16"/>
      <w:lang w:eastAsia="es-CL"/>
    </w:rPr>
  </w:style>
  <w:style w:type="paragraph" w:customStyle="1" w:styleId="xl172">
    <w:name w:val="xl172"/>
    <w:basedOn w:val="Normal"/>
    <w:rsid w:val="003964C2"/>
    <w:pPr>
      <w:spacing w:before="100" w:beforeAutospacing="1" w:after="100" w:afterAutospacing="1" w:line="240" w:lineRule="auto"/>
    </w:pPr>
    <w:rPr>
      <w:rFonts w:ascii="gobCL" w:eastAsia="Times New Roman" w:hAnsi="gobCL" w:cs="Times New Roman"/>
      <w:sz w:val="16"/>
      <w:szCs w:val="16"/>
      <w:lang w:eastAsia="es-CL"/>
    </w:rPr>
  </w:style>
  <w:style w:type="paragraph" w:customStyle="1" w:styleId="Default">
    <w:name w:val="Default"/>
    <w:rsid w:val="003964C2"/>
    <w:pPr>
      <w:autoSpaceDE w:val="0"/>
      <w:autoSpaceDN w:val="0"/>
      <w:adjustRightInd w:val="0"/>
      <w:spacing w:after="0" w:line="240" w:lineRule="auto"/>
    </w:pPr>
    <w:rPr>
      <w:rFonts w:ascii="Arial" w:eastAsia="MS Mincho" w:hAnsi="Arial" w:cs="Arial"/>
      <w:color w:val="000000"/>
      <w:sz w:val="24"/>
      <w:szCs w:val="24"/>
      <w:lang w:eastAsia="ja-JP"/>
    </w:rPr>
  </w:style>
  <w:style w:type="numbering" w:customStyle="1" w:styleId="Sinlista1">
    <w:name w:val="Sin lista1"/>
    <w:next w:val="Sinlista"/>
    <w:uiPriority w:val="99"/>
    <w:semiHidden/>
    <w:unhideWhenUsed/>
    <w:rsid w:val="003964C2"/>
  </w:style>
  <w:style w:type="table" w:customStyle="1" w:styleId="Tablaconcuadrcula1">
    <w:name w:val="Tabla con cuadrícula1"/>
    <w:basedOn w:val="Tablanormal"/>
    <w:next w:val="Tablaconcuadrcula"/>
    <w:rsid w:val="003964C2"/>
    <w:pPr>
      <w:spacing w:after="0" w:line="240" w:lineRule="auto"/>
    </w:pPr>
    <w:rPr>
      <w:rFonts w:ascii="gobCL" w:eastAsia="Times New Roman" w:hAnsi="gobCL" w:cs="Times New Roman"/>
      <w:sz w:val="20"/>
      <w:szCs w:val="20"/>
      <w:lang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3964C2"/>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customStyle="1" w:styleId="font7">
    <w:name w:val="font7"/>
    <w:basedOn w:val="Normal"/>
    <w:rsid w:val="003964C2"/>
    <w:pPr>
      <w:spacing w:before="100" w:beforeAutospacing="1" w:after="100" w:afterAutospacing="1" w:line="240" w:lineRule="auto"/>
    </w:pPr>
    <w:rPr>
      <w:rFonts w:ascii="gobCL" w:eastAsia="Times New Roman" w:hAnsi="gobCL" w:cs="Times New Roman"/>
      <w:i/>
      <w:iCs/>
      <w:lang w:eastAsia="es-CL"/>
    </w:rPr>
  </w:style>
  <w:style w:type="paragraph" w:customStyle="1" w:styleId="font8">
    <w:name w:val="font8"/>
    <w:basedOn w:val="Normal"/>
    <w:rsid w:val="003964C2"/>
    <w:pPr>
      <w:spacing w:before="100" w:beforeAutospacing="1" w:after="100" w:afterAutospacing="1" w:line="240" w:lineRule="auto"/>
    </w:pPr>
    <w:rPr>
      <w:rFonts w:ascii="gobCL" w:eastAsia="Times New Roman" w:hAnsi="gobCL" w:cs="Times New Roman"/>
      <w:b/>
      <w:bCs/>
      <w:i/>
      <w:iCs/>
      <w:lang w:eastAsia="es-CL"/>
    </w:rPr>
  </w:style>
  <w:style w:type="paragraph" w:customStyle="1" w:styleId="font9">
    <w:name w:val="font9"/>
    <w:basedOn w:val="Normal"/>
    <w:rsid w:val="003964C2"/>
    <w:pPr>
      <w:spacing w:before="100" w:beforeAutospacing="1" w:after="100" w:afterAutospacing="1" w:line="240" w:lineRule="auto"/>
    </w:pPr>
    <w:rPr>
      <w:rFonts w:ascii="gobCL" w:eastAsia="Times New Roman" w:hAnsi="gobCL" w:cs="Times New Roman"/>
      <w:color w:val="FF0000"/>
      <w:lang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7099780">
      <w:bodyDiv w:val="1"/>
      <w:marLeft w:val="0"/>
      <w:marRight w:val="0"/>
      <w:marTop w:val="0"/>
      <w:marBottom w:val="0"/>
      <w:divBdr>
        <w:top w:val="none" w:sz="0" w:space="0" w:color="auto"/>
        <w:left w:val="none" w:sz="0" w:space="0" w:color="auto"/>
        <w:bottom w:val="none" w:sz="0" w:space="0" w:color="auto"/>
        <w:right w:val="none" w:sz="0" w:space="0" w:color="auto"/>
      </w:divBdr>
    </w:div>
    <w:div w:id="1474174977">
      <w:bodyDiv w:val="1"/>
      <w:marLeft w:val="0"/>
      <w:marRight w:val="0"/>
      <w:marTop w:val="0"/>
      <w:marBottom w:val="0"/>
      <w:divBdr>
        <w:top w:val="none" w:sz="0" w:space="0" w:color="auto"/>
        <w:left w:val="none" w:sz="0" w:space="0" w:color="auto"/>
        <w:bottom w:val="none" w:sz="0" w:space="0" w:color="auto"/>
        <w:right w:val="none" w:sz="0" w:space="0" w:color="auto"/>
      </w:divBdr>
    </w:div>
    <w:div w:id="1720090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26" Type="http://schemas.openxmlformats.org/officeDocument/2006/relationships/image" Target="media/image9.png"/><Relationship Id="rId39" Type="http://schemas.openxmlformats.org/officeDocument/2006/relationships/image" Target="media/image15.emf"/><Relationship Id="rId21" Type="http://schemas.openxmlformats.org/officeDocument/2006/relationships/hyperlink" Target="mailto:fcabreray@minvu.cl" TargetMode="External"/><Relationship Id="rId34" Type="http://schemas.openxmlformats.org/officeDocument/2006/relationships/image" Target="media/image12.png"/><Relationship Id="rId42" Type="http://schemas.openxmlformats.org/officeDocument/2006/relationships/image" Target="media/image16.emf"/><Relationship Id="rId47" Type="http://schemas.openxmlformats.org/officeDocument/2006/relationships/image" Target="media/image22.emf"/><Relationship Id="rId50" Type="http://schemas.openxmlformats.org/officeDocument/2006/relationships/image" Target="media/image27.emf"/><Relationship Id="rId55" Type="http://schemas.openxmlformats.org/officeDocument/2006/relationships/image" Target="media/image38.emf"/><Relationship Id="rId63" Type="http://schemas.openxmlformats.org/officeDocument/2006/relationships/image" Target="media/image46.png"/><Relationship Id="rId68" Type="http://schemas.microsoft.com/office/2007/relationships/hdphoto" Target="media/hdphoto1.wdp"/><Relationship Id="rId76" Type="http://schemas.openxmlformats.org/officeDocument/2006/relationships/image" Target="media/image45.png"/><Relationship Id="rId7" Type="http://schemas.microsoft.com/office/2007/relationships/stylesWithEffects" Target="stylesWithEffects.xml"/><Relationship Id="rId71" Type="http://schemas.openxmlformats.org/officeDocument/2006/relationships/image" Target="media/image39.emf"/><Relationship Id="rId2" Type="http://schemas.openxmlformats.org/officeDocument/2006/relationships/customXml" Target="../customXml/item2.xml"/><Relationship Id="rId29" Type="http://schemas.openxmlformats.org/officeDocument/2006/relationships/image" Target="media/image7.png"/><Relationship Id="rId11" Type="http://schemas.openxmlformats.org/officeDocument/2006/relationships/endnotes" Target="endnotes.xml"/><Relationship Id="rId24" Type="http://schemas.openxmlformats.org/officeDocument/2006/relationships/image" Target="media/image5.png"/><Relationship Id="rId32" Type="http://schemas.openxmlformats.org/officeDocument/2006/relationships/image" Target="media/image15.png"/><Relationship Id="rId37" Type="http://schemas.openxmlformats.org/officeDocument/2006/relationships/image" Target="media/image20.emf"/><Relationship Id="rId40" Type="http://schemas.openxmlformats.org/officeDocument/2006/relationships/image" Target="media/image23.emf"/><Relationship Id="rId45" Type="http://schemas.openxmlformats.org/officeDocument/2006/relationships/image" Target="media/image19.emf"/><Relationship Id="rId53" Type="http://schemas.openxmlformats.org/officeDocument/2006/relationships/image" Target="media/image36.emf"/><Relationship Id="rId58" Type="http://schemas.openxmlformats.org/officeDocument/2006/relationships/image" Target="media/image31.png"/><Relationship Id="rId66" Type="http://schemas.openxmlformats.org/officeDocument/2006/relationships/image" Target="media/image49.png"/><Relationship Id="rId74" Type="http://schemas.openxmlformats.org/officeDocument/2006/relationships/image" Target="media/image42.emf"/><Relationship Id="rId79" Type="http://schemas.openxmlformats.org/officeDocument/2006/relationships/hyperlink" Target="mailto:fcabreray@minvu.cl" TargetMode="External"/><Relationship Id="rId5" Type="http://schemas.openxmlformats.org/officeDocument/2006/relationships/numbering" Target="numbering.xml"/><Relationship Id="rId23" Type="http://schemas.openxmlformats.org/officeDocument/2006/relationships/image" Target="media/image3.png"/><Relationship Id="rId28" Type="http://schemas.openxmlformats.org/officeDocument/2006/relationships/image" Target="media/image6.png"/><Relationship Id="rId36" Type="http://schemas.openxmlformats.org/officeDocument/2006/relationships/image" Target="media/image19.png"/><Relationship Id="rId49" Type="http://schemas.openxmlformats.org/officeDocument/2006/relationships/image" Target="media/image26.emf"/><Relationship Id="rId57" Type="http://schemas.openxmlformats.org/officeDocument/2006/relationships/image" Target="media/image30.emf"/><Relationship Id="rId61" Type="http://schemas.openxmlformats.org/officeDocument/2006/relationships/image" Target="media/image44.png"/><Relationship Id="rId82"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image" Target="media/image14.png"/><Relationship Id="rId44" Type="http://schemas.openxmlformats.org/officeDocument/2006/relationships/image" Target="media/image18.emf"/><Relationship Id="rId52" Type="http://schemas.openxmlformats.org/officeDocument/2006/relationships/image" Target="media/image35.emf"/><Relationship Id="rId60" Type="http://schemas.openxmlformats.org/officeDocument/2006/relationships/image" Target="media/image32.png"/><Relationship Id="rId65" Type="http://schemas.openxmlformats.org/officeDocument/2006/relationships/image" Target="media/image35.png"/><Relationship Id="rId73" Type="http://schemas.openxmlformats.org/officeDocument/2006/relationships/image" Target="media/image41.emf"/><Relationship Id="rId78" Type="http://schemas.openxmlformats.org/officeDocument/2006/relationships/image" Target="media/image48.jpeg"/><Relationship Id="rId8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22" Type="http://schemas.openxmlformats.org/officeDocument/2006/relationships/image" Target="media/image2.png"/><Relationship Id="rId27" Type="http://schemas.openxmlformats.org/officeDocument/2006/relationships/image" Target="media/image10.png"/><Relationship Id="rId30" Type="http://schemas.openxmlformats.org/officeDocument/2006/relationships/image" Target="media/image11.png"/><Relationship Id="rId35" Type="http://schemas.openxmlformats.org/officeDocument/2006/relationships/image" Target="media/image13.emf"/><Relationship Id="rId43" Type="http://schemas.openxmlformats.org/officeDocument/2006/relationships/image" Target="media/image17.emf"/><Relationship Id="rId48" Type="http://schemas.openxmlformats.org/officeDocument/2006/relationships/image" Target="media/image25.emf"/><Relationship Id="rId56" Type="http://schemas.openxmlformats.org/officeDocument/2006/relationships/image" Target="media/image29.emf"/><Relationship Id="rId64" Type="http://schemas.openxmlformats.org/officeDocument/2006/relationships/image" Target="media/image34.png"/><Relationship Id="rId69" Type="http://schemas.openxmlformats.org/officeDocument/2006/relationships/image" Target="media/image37.png"/><Relationship Id="rId77" Type="http://schemas.openxmlformats.org/officeDocument/2006/relationships/image" Target="media/image47.png"/><Relationship Id="rId8" Type="http://schemas.openxmlformats.org/officeDocument/2006/relationships/settings" Target="settings.xml"/><Relationship Id="rId51" Type="http://schemas.openxmlformats.org/officeDocument/2006/relationships/image" Target="media/image28.emf"/><Relationship Id="rId72" Type="http://schemas.openxmlformats.org/officeDocument/2006/relationships/image" Target="media/image40.emf"/><Relationship Id="rId80" Type="http://schemas.openxmlformats.org/officeDocument/2006/relationships/image" Target="media/image50.png"/><Relationship Id="rId3" Type="http://schemas.openxmlformats.org/officeDocument/2006/relationships/customXml" Target="../customXml/item3.xml"/><Relationship Id="rId12" Type="http://schemas.openxmlformats.org/officeDocument/2006/relationships/hyperlink" Target="http://www.minvu.cl" TargetMode="Externa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14.emf"/><Relationship Id="rId46" Type="http://schemas.openxmlformats.org/officeDocument/2006/relationships/image" Target="media/image21.emf"/><Relationship Id="rId59" Type="http://schemas.openxmlformats.org/officeDocument/2006/relationships/image" Target="media/image42.png"/><Relationship Id="rId67" Type="http://schemas.openxmlformats.org/officeDocument/2006/relationships/image" Target="media/image36.jpeg"/><Relationship Id="rId20" Type="http://schemas.openxmlformats.org/officeDocument/2006/relationships/image" Target="media/image4.png"/><Relationship Id="rId41" Type="http://schemas.openxmlformats.org/officeDocument/2006/relationships/image" Target="media/image24.emf"/><Relationship Id="rId54" Type="http://schemas.openxmlformats.org/officeDocument/2006/relationships/image" Target="media/image37.emf"/><Relationship Id="rId62" Type="http://schemas.openxmlformats.org/officeDocument/2006/relationships/image" Target="media/image33.png"/><Relationship Id="rId70" Type="http://schemas.openxmlformats.org/officeDocument/2006/relationships/image" Target="media/image52.png"/><Relationship Id="rId75" Type="http://schemas.openxmlformats.org/officeDocument/2006/relationships/image" Target="media/image43.pn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5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8A2A2DC492C8488F5796C6EB8C71E0" ma:contentTypeVersion="1" ma:contentTypeDescription="Create a new document." ma:contentTypeScope="" ma:versionID="5f49b2507467e24115c0a4cec022ff7c">
  <xsd:schema xmlns:xsd="http://www.w3.org/2001/XMLSchema" xmlns:xs="http://www.w3.org/2001/XMLSchema" xmlns:p="http://schemas.microsoft.com/office/2006/metadata/properties" xmlns:ns2="41d62943-4d2b-4a18-9476-7c4de191483b" targetNamespace="http://schemas.microsoft.com/office/2006/metadata/properties" ma:root="true" ma:fieldsID="38d9ed2de84a6989cdc8f0ec8e43c54c" ns2:_="">
    <xsd:import namespace="41d62943-4d2b-4a18-9476-7c4de191483b"/>
    <xsd:element name="properties">
      <xsd:complexType>
        <xsd:sequence>
          <xsd:element name="documentManagement">
            <xsd:complexType>
              <xsd:all>
                <xsd:element ref="ns2:useridOF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62943-4d2b-4a18-9476-7c4de191483b" elementFormDefault="qualified">
    <xsd:import namespace="http://schemas.microsoft.com/office/2006/documentManagement/types"/>
    <xsd:import namespace="http://schemas.microsoft.com/office/infopath/2007/PartnerControls"/>
    <xsd:element name="useridOFP" ma:index="8" nillable="true" ma:displayName="useridOFP" ma:description="UserID de OFP" ma:internalName="useridOFP">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seridOFP xmlns="41d62943-4d2b-4a18-9476-7c4de191483b">GCASANOVA</useridOFP>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EA20CF-15ED-43DF-8895-19C9F5A453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62943-4d2b-4a18-9476-7c4de19148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D8070E-964A-497A-BC22-321FEAE6E69B}">
  <ds:schemaRefs>
    <ds:schemaRef ds:uri="http://schemas.microsoft.com/sharepoint/v3/contenttype/forms"/>
  </ds:schemaRefs>
</ds:datastoreItem>
</file>

<file path=customXml/itemProps3.xml><?xml version="1.0" encoding="utf-8"?>
<ds:datastoreItem xmlns:ds="http://schemas.openxmlformats.org/officeDocument/2006/customXml" ds:itemID="{2FB9C850-704B-417A-882C-8B530087706E}">
  <ds:schemaRefs>
    <ds:schemaRef ds:uri="http://schemas.microsoft.com/office/2006/documentManagement/types"/>
    <ds:schemaRef ds:uri="http://purl.org/dc/terms/"/>
    <ds:schemaRef ds:uri="http://schemas.microsoft.com/office/infopath/2007/PartnerControls"/>
    <ds:schemaRef ds:uri="41d62943-4d2b-4a18-9476-7c4de191483b"/>
    <ds:schemaRef ds:uri="http://schemas.microsoft.com/office/2006/metadata/properties"/>
    <ds:schemaRef ds:uri="http://purl.org/dc/elements/1.1/"/>
    <ds:schemaRef ds:uri="http://www.w3.org/XML/1998/namespace"/>
    <ds:schemaRef ds:uri="http://purl.org/dc/dcmitype/"/>
    <ds:schemaRef ds:uri="http://schemas.openxmlformats.org/package/2006/metadata/core-properties"/>
  </ds:schemaRefs>
</ds:datastoreItem>
</file>

<file path=customXml/itemProps4.xml><?xml version="1.0" encoding="utf-8"?>
<ds:datastoreItem xmlns:ds="http://schemas.openxmlformats.org/officeDocument/2006/customXml" ds:itemID="{C11E2005-0AA1-44BF-95C5-B6045F885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156</Pages>
  <Words>47654</Words>
  <Characters>262101</Characters>
  <Application>Microsoft Office Word</Application>
  <DocSecurity>4</DocSecurity>
  <Lines>2184</Lines>
  <Paragraphs>618</Paragraphs>
  <ScaleCrop>false</ScaleCrop>
  <HeadingPairs>
    <vt:vector size="2" baseType="variant">
      <vt:variant>
        <vt:lpstr>Título</vt:lpstr>
      </vt:variant>
      <vt:variant>
        <vt:i4>1</vt:i4>
      </vt:variant>
    </vt:vector>
  </HeadingPairs>
  <TitlesOfParts>
    <vt:vector size="1" baseType="lpstr">
      <vt:lpstr>201425520702500112.docx</vt:lpstr>
    </vt:vector>
  </TitlesOfParts>
  <Company>Ministerio de Vivienda y Urbanismo</Company>
  <LinksUpToDate>false</LinksUpToDate>
  <CharactersWithSpaces>309137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201425520702500112.docx</dc:title>
  <dc:creator>Miguel Rodriguez Lucero</dc:creator>
  <cp:lastModifiedBy>Miguel Hinojosa Benavente</cp:lastModifiedBy>
  <cp:revision>2</cp:revision>
  <cp:lastPrinted>2016-07-08T13:24:00Z</cp:lastPrinted>
  <dcterms:created xsi:type="dcterms:W3CDTF">2016-08-10T14:00:00Z</dcterms:created>
  <dcterms:modified xsi:type="dcterms:W3CDTF">2016-08-10T14:00:00Z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0x010100618A2A2DC492C8488F5796C6EB8C71E0</vt:lpwstr>
  </property>
  <property fmtid="{D5CDD505-2E9C-101B-9397-08002B2CF9AE}" pid="3" name="_CopySource">
    <vt:lpwstr>http://null</vt:lpwstr>
  </property>
</Properties>
</file>