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AE" w:rsidRPr="00A12FE5" w:rsidRDefault="00FE5CAE" w:rsidP="004B76C7">
      <w:pPr>
        <w:pStyle w:val="Default"/>
        <w:numPr>
          <w:ilvl w:val="0"/>
          <w:numId w:val="3"/>
        </w:numPr>
        <w:rPr>
          <w:rFonts w:ascii="gobCL" w:hAnsi="gobCL"/>
          <w:sz w:val="20"/>
          <w:szCs w:val="20"/>
        </w:rPr>
      </w:pPr>
      <w:r w:rsidRPr="00A12FE5">
        <w:rPr>
          <w:rFonts w:ascii="gobCL" w:hAnsi="gobCL"/>
          <w:sz w:val="20"/>
          <w:szCs w:val="20"/>
        </w:rPr>
        <w:t xml:space="preserve">En las normativas de diseño Aymara se contempla el adobe como material tradicional, pero en el anexo </w:t>
      </w:r>
      <w:proofErr w:type="spellStart"/>
      <w:r w:rsidRPr="00A12FE5">
        <w:rPr>
          <w:rFonts w:ascii="gobCL" w:hAnsi="gobCL"/>
          <w:sz w:val="20"/>
          <w:szCs w:val="20"/>
        </w:rPr>
        <w:t>N°1</w:t>
      </w:r>
      <w:proofErr w:type="spellEnd"/>
      <w:r w:rsidRPr="00A12FE5">
        <w:rPr>
          <w:rFonts w:ascii="gobCL" w:hAnsi="gobCL"/>
          <w:sz w:val="20"/>
          <w:szCs w:val="20"/>
        </w:rPr>
        <w:t xml:space="preserve"> no se indica este material para saber costos de aplicación. ¿Se considerará el adobe como material? y si es así ¿cuáles serán los valores? </w:t>
      </w:r>
    </w:p>
    <w:p w:rsidR="00FE5CAE" w:rsidRPr="00A77432" w:rsidRDefault="00FE5CAE" w:rsidP="00FE5CAE">
      <w:pPr>
        <w:pStyle w:val="Default"/>
        <w:rPr>
          <w:rFonts w:ascii="gobCL" w:hAnsi="gobCL"/>
          <w:b/>
          <w:color w:val="0070C0"/>
          <w:sz w:val="20"/>
          <w:szCs w:val="20"/>
        </w:rPr>
      </w:pPr>
      <w:r w:rsidRPr="00A77432">
        <w:rPr>
          <w:rFonts w:ascii="gobCL" w:hAnsi="gobCL"/>
          <w:b/>
          <w:color w:val="0070C0"/>
          <w:sz w:val="20"/>
          <w:szCs w:val="20"/>
        </w:rPr>
        <w:t>R</w:t>
      </w:r>
      <w:r w:rsidR="007D7209" w:rsidRPr="00A77432">
        <w:rPr>
          <w:rFonts w:ascii="gobCL" w:hAnsi="gobCL"/>
          <w:b/>
          <w:color w:val="0070C0"/>
          <w:sz w:val="20"/>
          <w:szCs w:val="20"/>
        </w:rPr>
        <w:t>: se</w:t>
      </w:r>
      <w:r w:rsidR="003A349E" w:rsidRPr="00A77432">
        <w:rPr>
          <w:rFonts w:ascii="gobCL" w:hAnsi="gobCL"/>
          <w:b/>
          <w:color w:val="0070C0"/>
          <w:sz w:val="20"/>
          <w:szCs w:val="20"/>
        </w:rPr>
        <w:t xml:space="preserve"> puede considerar adobe como material pero solo se tiene considerado el adobe como material de </w:t>
      </w:r>
      <w:r w:rsidR="006B5C81" w:rsidRPr="00A77432">
        <w:rPr>
          <w:rFonts w:ascii="gobCL" w:hAnsi="gobCL"/>
          <w:b/>
          <w:color w:val="0070C0"/>
          <w:sz w:val="20"/>
          <w:szCs w:val="20"/>
        </w:rPr>
        <w:t xml:space="preserve">revoqué, ahora bien si se ha de considerar como elemento estructural se </w:t>
      </w:r>
      <w:r w:rsidR="007D7209" w:rsidRPr="00A77432">
        <w:rPr>
          <w:rFonts w:ascii="gobCL" w:hAnsi="gobCL"/>
          <w:b/>
          <w:color w:val="0070C0"/>
          <w:sz w:val="20"/>
          <w:szCs w:val="20"/>
        </w:rPr>
        <w:t>sugiere</w:t>
      </w:r>
      <w:r w:rsidR="006B5C81" w:rsidRPr="00A77432">
        <w:rPr>
          <w:rFonts w:ascii="gobCL" w:hAnsi="gobCL"/>
          <w:b/>
          <w:color w:val="0070C0"/>
          <w:sz w:val="20"/>
          <w:szCs w:val="20"/>
        </w:rPr>
        <w:t xml:space="preserve"> realizar un APU aproximado cabe señalar que estos valores son referenciales. </w:t>
      </w:r>
    </w:p>
    <w:p w:rsidR="007D7209" w:rsidRPr="00A12FE5" w:rsidRDefault="007D7209" w:rsidP="00FE5CAE">
      <w:pPr>
        <w:pStyle w:val="Default"/>
        <w:rPr>
          <w:rFonts w:ascii="gobCL" w:hAnsi="gobCL"/>
          <w:color w:val="0070C0"/>
          <w:sz w:val="20"/>
          <w:szCs w:val="20"/>
        </w:rPr>
      </w:pPr>
    </w:p>
    <w:tbl>
      <w:tblPr>
        <w:tblW w:w="4961" w:type="pct"/>
        <w:tblInd w:w="70" w:type="dxa"/>
        <w:tblLayout w:type="fixed"/>
        <w:tblCellMar>
          <w:left w:w="70" w:type="dxa"/>
          <w:right w:w="70" w:type="dxa"/>
        </w:tblCellMar>
        <w:tblLook w:val="04A0" w:firstRow="1" w:lastRow="0" w:firstColumn="1" w:lastColumn="0" w:noHBand="0" w:noVBand="1"/>
      </w:tblPr>
      <w:tblGrid>
        <w:gridCol w:w="719"/>
        <w:gridCol w:w="4365"/>
        <w:gridCol w:w="782"/>
        <w:gridCol w:w="975"/>
        <w:gridCol w:w="909"/>
        <w:gridCol w:w="1158"/>
      </w:tblGrid>
      <w:tr w:rsidR="00A12FE5" w:rsidRPr="00A12FE5" w:rsidTr="00A77432">
        <w:trPr>
          <w:trHeight w:val="1009"/>
        </w:trPr>
        <w:tc>
          <w:tcPr>
            <w:tcW w:w="404" w:type="pct"/>
            <w:tcBorders>
              <w:top w:val="nil"/>
              <w:left w:val="nil"/>
              <w:bottom w:val="nil"/>
              <w:right w:val="nil"/>
            </w:tcBorders>
            <w:shd w:val="clear" w:color="auto" w:fill="auto"/>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p>
        </w:tc>
        <w:tc>
          <w:tcPr>
            <w:tcW w:w="2450" w:type="pct"/>
            <w:tcBorders>
              <w:top w:val="nil"/>
              <w:left w:val="nil"/>
              <w:bottom w:val="nil"/>
              <w:right w:val="nil"/>
            </w:tcBorders>
            <w:shd w:val="clear" w:color="auto" w:fill="auto"/>
            <w:vAlign w:val="center"/>
            <w:hideMark/>
          </w:tcPr>
          <w:p w:rsidR="00DE7156" w:rsidRPr="00A12FE5" w:rsidRDefault="00DE7156" w:rsidP="00DE7156">
            <w:pPr>
              <w:spacing w:after="0" w:line="240" w:lineRule="auto"/>
              <w:jc w:val="center"/>
              <w:rPr>
                <w:rFonts w:ascii="gobCL" w:eastAsia="Times New Roman" w:hAnsi="gobCL" w:cs="Arial"/>
                <w:b/>
                <w:bCs/>
                <w:color w:val="0070C0"/>
                <w:sz w:val="20"/>
                <w:szCs w:val="20"/>
                <w:lang w:eastAsia="es-CL"/>
              </w:rPr>
            </w:pPr>
            <w:r w:rsidRPr="00FE5CAE">
              <w:rPr>
                <w:rFonts w:ascii="gobCL" w:eastAsia="Times New Roman" w:hAnsi="gobCL" w:cs="Arial"/>
                <w:b/>
                <w:bCs/>
                <w:color w:val="0070C0"/>
                <w:sz w:val="20"/>
                <w:szCs w:val="20"/>
                <w:lang w:eastAsia="es-CL"/>
              </w:rPr>
              <w:t>LISTADO PRECIOS UNITARIOS OBRAS PATRIMONIALES</w:t>
            </w:r>
          </w:p>
        </w:tc>
        <w:tc>
          <w:tcPr>
            <w:tcW w:w="439" w:type="pct"/>
            <w:tcBorders>
              <w:top w:val="nil"/>
              <w:left w:val="nil"/>
              <w:bottom w:val="nil"/>
              <w:right w:val="nil"/>
            </w:tcBorders>
            <w:shd w:val="clear" w:color="auto" w:fill="auto"/>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p>
        </w:tc>
        <w:tc>
          <w:tcPr>
            <w:tcW w:w="547" w:type="pct"/>
            <w:tcBorders>
              <w:top w:val="nil"/>
              <w:left w:val="nil"/>
              <w:bottom w:val="nil"/>
              <w:right w:val="nil"/>
            </w:tcBorders>
            <w:shd w:val="clear" w:color="auto" w:fill="auto"/>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p>
        </w:tc>
        <w:tc>
          <w:tcPr>
            <w:tcW w:w="510" w:type="pct"/>
            <w:tcBorders>
              <w:top w:val="nil"/>
              <w:left w:val="nil"/>
              <w:bottom w:val="nil"/>
              <w:right w:val="nil"/>
            </w:tcBorders>
            <w:shd w:val="clear" w:color="auto" w:fill="auto"/>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p>
        </w:tc>
        <w:tc>
          <w:tcPr>
            <w:tcW w:w="651"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b/>
                <w:bCs/>
                <w:color w:val="0070C0"/>
                <w:sz w:val="20"/>
                <w:szCs w:val="20"/>
                <w:lang w:eastAsia="es-CL"/>
              </w:rPr>
              <w:t>Putre Sector Precordillera y Cordillera</w:t>
            </w:r>
          </w:p>
        </w:tc>
      </w:tr>
      <w:tr w:rsidR="00A12FE5" w:rsidRPr="00A12FE5" w:rsidTr="00A77432">
        <w:trPr>
          <w:trHeight w:val="120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ITEM</w:t>
            </w:r>
            <w:proofErr w:type="spellEnd"/>
          </w:p>
        </w:tc>
        <w:tc>
          <w:tcPr>
            <w:tcW w:w="2450" w:type="pct"/>
            <w:tcBorders>
              <w:top w:val="single" w:sz="4" w:space="0" w:color="auto"/>
              <w:left w:val="nil"/>
              <w:bottom w:val="single" w:sz="4" w:space="0" w:color="auto"/>
              <w:right w:val="single" w:sz="4" w:space="0" w:color="auto"/>
            </w:tcBorders>
            <w:shd w:val="clear" w:color="auto" w:fill="auto"/>
            <w:vAlign w:val="center"/>
            <w:hideMark/>
          </w:tcPr>
          <w:p w:rsidR="00DE7156" w:rsidRPr="00A12FE5" w:rsidRDefault="00A77432"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DESIGNACIÓN</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UNIDAD</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CANTIDAD</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P. UNITARIO   UF</w:t>
            </w:r>
          </w:p>
        </w:tc>
        <w:tc>
          <w:tcPr>
            <w:tcW w:w="651"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Total (UF) Zona 15</w:t>
            </w:r>
            <w:r w:rsidR="00A12FE5">
              <w:rPr>
                <w:rFonts w:ascii="gobCL" w:eastAsia="Times New Roman" w:hAnsi="gobCL" w:cs="Arial"/>
                <w:b/>
                <w:bCs/>
                <w:color w:val="0070C0"/>
                <w:sz w:val="20"/>
                <w:szCs w:val="20"/>
                <w:lang w:eastAsia="es-CL"/>
              </w:rPr>
              <w:t xml:space="preserve"> </w:t>
            </w:r>
            <w:r w:rsidRPr="00A12FE5">
              <w:rPr>
                <w:rFonts w:ascii="gobCL" w:eastAsia="Times New Roman" w:hAnsi="gobCL" w:cs="Arial"/>
                <w:b/>
                <w:bCs/>
                <w:color w:val="0070C0"/>
                <w:sz w:val="20"/>
                <w:szCs w:val="20"/>
                <w:lang w:eastAsia="es-CL"/>
              </w:rPr>
              <w:t>R-5</w:t>
            </w:r>
          </w:p>
        </w:tc>
      </w:tr>
      <w:tr w:rsidR="00A12FE5" w:rsidRPr="00A12FE5" w:rsidTr="00A77432">
        <w:trPr>
          <w:trHeight w:val="255"/>
        </w:trPr>
        <w:tc>
          <w:tcPr>
            <w:tcW w:w="404" w:type="pct"/>
            <w:tcBorders>
              <w:top w:val="nil"/>
              <w:left w:val="single" w:sz="4" w:space="0" w:color="auto"/>
              <w:bottom w:val="nil"/>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J</w:t>
            </w:r>
          </w:p>
        </w:tc>
        <w:tc>
          <w:tcPr>
            <w:tcW w:w="2450" w:type="pct"/>
            <w:tcBorders>
              <w:top w:val="nil"/>
              <w:left w:val="nil"/>
              <w:bottom w:val="nil"/>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OBRAS PATRIMONIALES</w:t>
            </w:r>
          </w:p>
        </w:tc>
        <w:tc>
          <w:tcPr>
            <w:tcW w:w="439" w:type="pct"/>
            <w:tcBorders>
              <w:top w:val="nil"/>
              <w:left w:val="nil"/>
              <w:bottom w:val="nil"/>
              <w:right w:val="single" w:sz="4" w:space="0" w:color="auto"/>
            </w:tcBorders>
            <w:shd w:val="clear" w:color="auto" w:fill="auto"/>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547" w:type="pct"/>
            <w:tcBorders>
              <w:top w:val="nil"/>
              <w:left w:val="nil"/>
              <w:bottom w:val="nil"/>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nil"/>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single" w:sz="4" w:space="0" w:color="auto"/>
              <w:left w:val="single" w:sz="4" w:space="0" w:color="auto"/>
              <w:bottom w:val="nil"/>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J.1</w:t>
            </w:r>
            <w:proofErr w:type="spellEnd"/>
          </w:p>
        </w:tc>
        <w:tc>
          <w:tcPr>
            <w:tcW w:w="2450" w:type="pct"/>
            <w:tcBorders>
              <w:top w:val="single" w:sz="4" w:space="0" w:color="auto"/>
              <w:left w:val="nil"/>
              <w:bottom w:val="nil"/>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OBRA GRUESA PATRIMONIAL</w:t>
            </w:r>
          </w:p>
        </w:tc>
        <w:tc>
          <w:tcPr>
            <w:tcW w:w="439" w:type="pct"/>
            <w:tcBorders>
              <w:top w:val="single" w:sz="4" w:space="0" w:color="auto"/>
              <w:left w:val="nil"/>
              <w:bottom w:val="nil"/>
              <w:right w:val="single" w:sz="4" w:space="0" w:color="auto"/>
            </w:tcBorders>
            <w:shd w:val="clear" w:color="auto" w:fill="auto"/>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547" w:type="pct"/>
            <w:tcBorders>
              <w:top w:val="single" w:sz="4" w:space="0" w:color="auto"/>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single" w:sz="4" w:space="0" w:color="auto"/>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J.1.1</w:t>
            </w:r>
            <w:proofErr w:type="spellEnd"/>
          </w:p>
        </w:tc>
        <w:tc>
          <w:tcPr>
            <w:tcW w:w="2450" w:type="pct"/>
            <w:tcBorders>
              <w:top w:val="single" w:sz="4" w:space="0" w:color="auto"/>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AFINADO DE PISO e = 2 cm.</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0,2020</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Cemento especial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saco</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0,16</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0,1797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Arena fina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0,02</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0,4702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0,0382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Maestro </w:t>
            </w:r>
            <w:proofErr w:type="spellStart"/>
            <w:r w:rsidRPr="00A12FE5">
              <w:rPr>
                <w:rFonts w:ascii="gobCL" w:eastAsia="Times New Roman" w:hAnsi="gobCL" w:cs="Arial"/>
                <w:color w:val="0070C0"/>
                <w:sz w:val="20"/>
                <w:szCs w:val="20"/>
                <w:lang w:eastAsia="es-CL"/>
              </w:rPr>
              <w:t>1ra</w:t>
            </w:r>
            <w:proofErr w:type="spellEnd"/>
            <w:r w:rsidRPr="00A12FE5">
              <w:rPr>
                <w:rFonts w:ascii="gobCL" w:eastAsia="Times New Roman" w:hAnsi="gobCL" w:cs="Arial"/>
                <w:color w:val="0070C0"/>
                <w:sz w:val="20"/>
                <w:szCs w:val="20"/>
                <w:lang w:eastAsia="es-CL"/>
              </w:rPr>
              <w:t xml:space="preserve"> Patrimonial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0,08</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0,8469</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Ayudante Patrimonial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0,04</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0,4237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0,0847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J.1.2</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APUNTALAMIENTO PARA MUROS h=</w:t>
            </w:r>
            <w:proofErr w:type="spellStart"/>
            <w:r w:rsidRPr="00A12FE5">
              <w:rPr>
                <w:rFonts w:ascii="gobCL" w:eastAsia="Times New Roman" w:hAnsi="gobCL" w:cs="Arial"/>
                <w:b/>
                <w:bCs/>
                <w:color w:val="0070C0"/>
                <w:sz w:val="20"/>
                <w:szCs w:val="20"/>
                <w:lang w:eastAsia="es-CL"/>
              </w:rPr>
              <w:t>2m</w:t>
            </w:r>
            <w:proofErr w:type="spellEnd"/>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0,0334</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Pino </w:t>
            </w:r>
            <w:proofErr w:type="spellStart"/>
            <w:r w:rsidRPr="00A12FE5">
              <w:rPr>
                <w:rFonts w:ascii="gobCL" w:eastAsia="Times New Roman" w:hAnsi="gobCL" w:cs="Arial"/>
                <w:color w:val="0070C0"/>
                <w:sz w:val="20"/>
                <w:szCs w:val="20"/>
                <w:lang w:eastAsia="es-CL"/>
              </w:rPr>
              <w:t>bto.</w:t>
            </w:r>
            <w:proofErr w:type="spellEnd"/>
            <w:r w:rsidRPr="00A12FE5">
              <w:rPr>
                <w:rFonts w:ascii="gobCL" w:eastAsia="Times New Roman" w:hAnsi="gobCL" w:cs="Arial"/>
                <w:color w:val="0070C0"/>
                <w:sz w:val="20"/>
                <w:szCs w:val="20"/>
                <w:lang w:eastAsia="es-CL"/>
              </w:rPr>
              <w:t xml:space="preserve"> seco 3" x 3"</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2,00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0,0810</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Pino </w:t>
            </w:r>
            <w:proofErr w:type="spellStart"/>
            <w:r w:rsidRPr="00A12FE5">
              <w:rPr>
                <w:rFonts w:ascii="gobCL" w:eastAsia="Times New Roman" w:hAnsi="gobCL" w:cs="Arial"/>
                <w:color w:val="0070C0"/>
                <w:sz w:val="20"/>
                <w:szCs w:val="20"/>
                <w:lang w:eastAsia="es-CL"/>
              </w:rPr>
              <w:t>bto.</w:t>
            </w:r>
            <w:proofErr w:type="spellEnd"/>
            <w:r w:rsidRPr="00A12FE5">
              <w:rPr>
                <w:rFonts w:ascii="gobCL" w:eastAsia="Times New Roman" w:hAnsi="gobCL" w:cs="Arial"/>
                <w:color w:val="0070C0"/>
                <w:sz w:val="20"/>
                <w:szCs w:val="20"/>
                <w:lang w:eastAsia="es-CL"/>
              </w:rPr>
              <w:t xml:space="preserve"> seco 2" x 4"</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0,70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0,2278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Pino </w:t>
            </w:r>
            <w:proofErr w:type="spellStart"/>
            <w:r w:rsidRPr="00A12FE5">
              <w:rPr>
                <w:rFonts w:ascii="gobCL" w:eastAsia="Times New Roman" w:hAnsi="gobCL" w:cs="Arial"/>
                <w:color w:val="0070C0"/>
                <w:sz w:val="20"/>
                <w:szCs w:val="20"/>
                <w:lang w:eastAsia="es-CL"/>
              </w:rPr>
              <w:t>bto.</w:t>
            </w:r>
            <w:proofErr w:type="spellEnd"/>
            <w:r w:rsidRPr="00A12FE5">
              <w:rPr>
                <w:rFonts w:ascii="gobCL" w:eastAsia="Times New Roman" w:hAnsi="gobCL" w:cs="Arial"/>
                <w:color w:val="0070C0"/>
                <w:sz w:val="20"/>
                <w:szCs w:val="20"/>
                <w:lang w:eastAsia="es-CL"/>
              </w:rPr>
              <w:t xml:space="preserve"> seco 2" x 3"</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0,1509</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Clavos Corrientes 4"</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kg</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0,0382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Clavos Corrientes 3"</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kg</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0,0382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Alambre N° 14</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kg</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0,0728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0,4874</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Carpintero especialista en patrimonio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0,12</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0,7624</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Albañil especialista en patrimonio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0,12</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1,0165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0,2135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J.1.3</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CUBIERTA DE ZINC + BARRO + PAJA BRAVA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0,0842</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Zinc alum onda </w:t>
            </w:r>
            <w:proofErr w:type="spellStart"/>
            <w:r w:rsidRPr="00A12FE5">
              <w:rPr>
                <w:rFonts w:ascii="gobCL" w:eastAsia="Times New Roman" w:hAnsi="gobCL" w:cs="Arial"/>
                <w:color w:val="0070C0"/>
                <w:sz w:val="20"/>
                <w:szCs w:val="20"/>
                <w:lang w:eastAsia="es-CL"/>
              </w:rPr>
              <w:t>standar</w:t>
            </w:r>
            <w:proofErr w:type="spellEnd"/>
            <w:r w:rsidRPr="00A12FE5">
              <w:rPr>
                <w:rFonts w:ascii="gobCL" w:eastAsia="Times New Roman" w:hAnsi="gobCL" w:cs="Arial"/>
                <w:color w:val="0070C0"/>
                <w:sz w:val="20"/>
                <w:szCs w:val="20"/>
                <w:lang w:eastAsia="es-CL"/>
              </w:rPr>
              <w:t xml:space="preserve"> 0,4 mm</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m²</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0,0970</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Pintura para techos color rojo colonial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0,07</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0,9575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Tierra de Chacra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0,1738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Paja Brava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1,5331</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Agua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lt</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10,00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0,0332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0,6464</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Maestro </w:t>
            </w:r>
            <w:proofErr w:type="spellStart"/>
            <w:r w:rsidRPr="00A12FE5">
              <w:rPr>
                <w:rFonts w:ascii="gobCL" w:eastAsia="Times New Roman" w:hAnsi="gobCL" w:cs="Arial"/>
                <w:color w:val="0070C0"/>
                <w:sz w:val="20"/>
                <w:szCs w:val="20"/>
                <w:lang w:eastAsia="es-CL"/>
              </w:rPr>
              <w:t>1ra</w:t>
            </w:r>
            <w:proofErr w:type="spellEnd"/>
            <w:r w:rsidRPr="00A12FE5">
              <w:rPr>
                <w:rFonts w:ascii="gobCL" w:eastAsia="Times New Roman" w:hAnsi="gobCL" w:cs="Arial"/>
                <w:color w:val="0070C0"/>
                <w:sz w:val="20"/>
                <w:szCs w:val="20"/>
                <w:lang w:eastAsia="es-CL"/>
              </w:rPr>
              <w:t xml:space="preserve"> patrimonial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0,8469</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Ayudante patrimonial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0,4237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lastRenderedPageBreak/>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0,1652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w:t>
            </w:r>
            <w:proofErr w:type="spellEnd"/>
          </w:p>
        </w:tc>
        <w:tc>
          <w:tcPr>
            <w:tcW w:w="2450"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TERMINACIONES PATRIMONIAL</w:t>
            </w:r>
          </w:p>
        </w:tc>
        <w:tc>
          <w:tcPr>
            <w:tcW w:w="439"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J.2.1</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ALEROS 50 CM DE MADERA 1/2" x 4"</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1,2828</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Pino </w:t>
            </w:r>
            <w:proofErr w:type="spellStart"/>
            <w:r w:rsidRPr="00A12FE5">
              <w:rPr>
                <w:rFonts w:ascii="gobCL" w:eastAsia="Times New Roman" w:hAnsi="gobCL" w:cs="Arial"/>
                <w:color w:val="0070C0"/>
                <w:sz w:val="20"/>
                <w:szCs w:val="20"/>
                <w:lang w:eastAsia="es-CL"/>
              </w:rPr>
              <w:t>bto.</w:t>
            </w:r>
            <w:proofErr w:type="spellEnd"/>
            <w:r w:rsidRPr="00A12FE5">
              <w:rPr>
                <w:rFonts w:ascii="gobCL" w:eastAsia="Times New Roman" w:hAnsi="gobCL" w:cs="Arial"/>
                <w:color w:val="0070C0"/>
                <w:sz w:val="20"/>
                <w:szCs w:val="20"/>
                <w:lang w:eastAsia="es-CL"/>
              </w:rPr>
              <w:t xml:space="preserve"> seco 2" x 2"</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1,67</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0,1509</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Pino Tabla mach. 1" x 4"</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n°</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2,50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0,1929</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Clavos corrientes 3"</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kg</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0,07</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0,0382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Clavos corrientes 2 1/2"</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kg</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0,04</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0,0382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0,7385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Carpintero especialista en patrimonio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0,7624</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Ayudante Patrimonial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0,4237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0,1415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J.2.2</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Pintura Sintética para techos color rojo colonial , 3 manos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0,0558</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Pintura para techos color rojo colonial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galón</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0,08</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0,9575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Brocha 1 1/2"</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0,01</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0,0614</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Lija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Pliego</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0,0087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0,0737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Pintor</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0,6778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Ayudante</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0,02</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0,4766</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0,0410</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J.2.3</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Liberación de Revestimientos de Barro envejecidos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0,0162</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Picota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0,002</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0,3938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Azada manual acero inoxidable</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0,01</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0,1278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Albañil especialista en patrimonio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0,07</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1,0165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0,0661</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J.2.4</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Liberación de Estucos de Cemento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0,0261</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Picota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0,003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0,3938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Azada manual acero inoxidable</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0,01</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0,1278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Albañil especialista en patrimonio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1,0165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0,0915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J.2.5</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Geomalla de refuerzo  para Revoques de Barro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0,0361</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Geomalla Tensar </w:t>
            </w:r>
            <w:proofErr w:type="spellStart"/>
            <w:r w:rsidRPr="00A12FE5">
              <w:rPr>
                <w:rFonts w:ascii="gobCL" w:eastAsia="Times New Roman" w:hAnsi="gobCL" w:cs="Arial"/>
                <w:color w:val="0070C0"/>
                <w:sz w:val="20"/>
                <w:szCs w:val="20"/>
                <w:lang w:eastAsia="es-CL"/>
              </w:rPr>
              <w:t>BX</w:t>
            </w:r>
            <w:proofErr w:type="spellEnd"/>
            <w:r w:rsidRPr="00A12FE5">
              <w:rPr>
                <w:rFonts w:ascii="gobCL" w:eastAsia="Times New Roman" w:hAnsi="gobCL" w:cs="Arial"/>
                <w:color w:val="0070C0"/>
                <w:sz w:val="20"/>
                <w:szCs w:val="20"/>
                <w:lang w:eastAsia="es-CL"/>
              </w:rPr>
              <w:t xml:space="preserve"> 1100</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1,10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0,0818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Clavos corrientes 4"</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kg</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0,0382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Zinc alum liso 0,4 mm</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0,28</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0,1469</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Rafia </w:t>
            </w:r>
            <w:proofErr w:type="spellStart"/>
            <w:r w:rsidRPr="00A12FE5">
              <w:rPr>
                <w:rFonts w:ascii="gobCL" w:eastAsia="Times New Roman" w:hAnsi="gobCL" w:cs="Arial"/>
                <w:color w:val="0070C0"/>
                <w:sz w:val="20"/>
                <w:szCs w:val="20"/>
                <w:lang w:eastAsia="es-CL"/>
              </w:rPr>
              <w:t>200m</w:t>
            </w:r>
            <w:proofErr w:type="spellEnd"/>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ml</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0,50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0,0011</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0,1412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Albañil especialista en patrimonio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1,0165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Ayudante patrimonial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0,4237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0,0648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J.2.6</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Revoque de Barro para Muros de Adobe</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0,0256</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Tierra de Chacra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0,1738</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Arena Fina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0,02</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0,4702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Paja Brava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0,01</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1,5331</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lastRenderedPageBreak/>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Agua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lt</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10,00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0,0332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0,3565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Albañil especialista en patrimonio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1,0165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Ayudante patrimonial</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0,4237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0,1800</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J.2.7</w:t>
            </w:r>
            <w:proofErr w:type="spellEnd"/>
          </w:p>
        </w:tc>
        <w:tc>
          <w:tcPr>
            <w:tcW w:w="2450"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Enlucido Tierra de Color</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m2</w:t>
            </w:r>
          </w:p>
        </w:tc>
        <w:tc>
          <w:tcPr>
            <w:tcW w:w="547" w:type="pct"/>
            <w:tcBorders>
              <w:top w:val="nil"/>
              <w:left w:val="nil"/>
              <w:bottom w:val="single" w:sz="4" w:space="0" w:color="auto"/>
              <w:right w:val="single" w:sz="4" w:space="0" w:color="auto"/>
            </w:tcBorders>
            <w:shd w:val="clear" w:color="auto" w:fill="auto"/>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Courier New" w:eastAsia="Times New Roman" w:hAnsi="Courier New" w:cs="Courier New"/>
                <w:b/>
                <w:bCs/>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0,0710</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Tierra de Color Amarillo Liviano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kg</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0,0890</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Agua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lt</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6,00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0,0332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Pala de Tuna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0,01</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0,3680</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Cola Fría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lt</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0,4926</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Malla </w:t>
            </w:r>
            <w:proofErr w:type="spellStart"/>
            <w:r w:rsidRPr="00A12FE5">
              <w:rPr>
                <w:rFonts w:ascii="gobCL" w:eastAsia="Times New Roman" w:hAnsi="gobCL" w:cs="Arial"/>
                <w:color w:val="0070C0"/>
                <w:sz w:val="20"/>
                <w:szCs w:val="20"/>
                <w:lang w:eastAsia="es-CL"/>
              </w:rPr>
              <w:t>N°4</w:t>
            </w:r>
            <w:proofErr w:type="spellEnd"/>
            <w:r w:rsidRPr="00A12FE5">
              <w:rPr>
                <w:rFonts w:ascii="gobCL" w:eastAsia="Times New Roman" w:hAnsi="gobCL" w:cs="Arial"/>
                <w:color w:val="0070C0"/>
                <w:sz w:val="20"/>
                <w:szCs w:val="20"/>
                <w:lang w:eastAsia="es-CL"/>
              </w:rPr>
              <w:t xml:space="preserve"> Galvanizada Harnero 1,5 x </w:t>
            </w:r>
            <w:proofErr w:type="spellStart"/>
            <w:r w:rsidRPr="00A12FE5">
              <w:rPr>
                <w:rFonts w:ascii="gobCL" w:eastAsia="Times New Roman" w:hAnsi="gobCL" w:cs="Arial"/>
                <w:color w:val="0070C0"/>
                <w:sz w:val="20"/>
                <w:szCs w:val="20"/>
                <w:lang w:eastAsia="es-CL"/>
              </w:rPr>
              <w:t>0,6m</w:t>
            </w:r>
            <w:proofErr w:type="spellEnd"/>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0,50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0,1687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Brocha 1 1/2"</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0,01</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0,0614</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Rodillo natural de Chiporro </w:t>
            </w:r>
            <w:proofErr w:type="spellStart"/>
            <w:r w:rsidRPr="00A12FE5">
              <w:rPr>
                <w:rFonts w:ascii="gobCL" w:eastAsia="Times New Roman" w:hAnsi="gobCL" w:cs="Arial"/>
                <w:color w:val="0070C0"/>
                <w:sz w:val="20"/>
                <w:szCs w:val="20"/>
                <w:lang w:eastAsia="es-CL"/>
              </w:rPr>
              <w:t>23cms</w:t>
            </w:r>
            <w:proofErr w:type="spellEnd"/>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proofErr w:type="spellStart"/>
            <w:r w:rsidRPr="00A12FE5">
              <w:rPr>
                <w:rFonts w:ascii="gobCL" w:eastAsia="Times New Roman" w:hAnsi="gobCL" w:cs="Arial"/>
                <w:color w:val="0070C0"/>
                <w:sz w:val="20"/>
                <w:szCs w:val="20"/>
                <w:lang w:eastAsia="es-CL"/>
              </w:rPr>
              <w:t>uni</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0,01</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0,1861</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0,02</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0,4087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Albañil especialista en patrimonio</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0,13</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1,0165</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noWrap/>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0,1271</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proofErr w:type="spellStart"/>
            <w:r w:rsidRPr="00A12FE5">
              <w:rPr>
                <w:rFonts w:ascii="gobCL" w:eastAsia="Times New Roman" w:hAnsi="gobCL" w:cs="Arial"/>
                <w:b/>
                <w:bCs/>
                <w:color w:val="0070C0"/>
                <w:sz w:val="20"/>
                <w:szCs w:val="20"/>
                <w:lang w:eastAsia="es-CL"/>
              </w:rPr>
              <w:t>J.2.8</w:t>
            </w:r>
            <w:proofErr w:type="spellEnd"/>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Consolidación de Zócalo de Piedra</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0,0501</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Bloque de cemento liso gris 40 x 20 x 15 cm</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1,00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0,0344</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Hormigón 255 k/cem/m³ h-15 + Aditivo Impermeabilizante</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m3</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0,50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2,7831</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Pérdidas</w:t>
            </w:r>
          </w:p>
        </w:tc>
        <w:tc>
          <w:tcPr>
            <w:tcW w:w="439"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1,4260</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 xml:space="preserve">Maestro </w:t>
            </w:r>
            <w:proofErr w:type="spellStart"/>
            <w:r w:rsidRPr="00A12FE5">
              <w:rPr>
                <w:rFonts w:ascii="gobCL" w:eastAsia="Times New Roman" w:hAnsi="gobCL" w:cs="Arial"/>
                <w:color w:val="0070C0"/>
                <w:sz w:val="20"/>
                <w:szCs w:val="20"/>
                <w:lang w:eastAsia="es-CL"/>
              </w:rPr>
              <w:t>1ra</w:t>
            </w:r>
            <w:proofErr w:type="spellEnd"/>
            <w:r w:rsidRPr="00A12FE5">
              <w:rPr>
                <w:rFonts w:ascii="gobCL" w:eastAsia="Times New Roman" w:hAnsi="gobCL" w:cs="Arial"/>
                <w:color w:val="0070C0"/>
                <w:sz w:val="20"/>
                <w:szCs w:val="20"/>
                <w:lang w:eastAsia="es-CL"/>
              </w:rPr>
              <w:t xml:space="preserve"> patrimonial</w:t>
            </w:r>
          </w:p>
        </w:tc>
        <w:tc>
          <w:tcPr>
            <w:tcW w:w="439"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0,15</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0,8469</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Jornal</w:t>
            </w:r>
          </w:p>
        </w:tc>
        <w:tc>
          <w:tcPr>
            <w:tcW w:w="439"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HD</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0,20</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0,4482</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55"/>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Leyes Sociales</w:t>
            </w:r>
          </w:p>
        </w:tc>
        <w:tc>
          <w:tcPr>
            <w:tcW w:w="439" w:type="pct"/>
            <w:tcBorders>
              <w:top w:val="nil"/>
              <w:left w:val="nil"/>
              <w:bottom w:val="single" w:sz="4" w:space="0" w:color="auto"/>
              <w:right w:val="single" w:sz="4" w:space="0" w:color="auto"/>
            </w:tcBorders>
            <w:shd w:val="clear" w:color="auto" w:fill="auto"/>
            <w:vAlign w:val="center"/>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0,29</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gobCL" w:eastAsia="Times New Roman" w:hAnsi="gobCL" w:cs="Arial"/>
                <w:color w:val="0070C0"/>
                <w:sz w:val="20"/>
                <w:szCs w:val="20"/>
                <w:lang w:eastAsia="es-CL"/>
              </w:rPr>
              <w:t>0,2167</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r w:rsidR="00A12FE5" w:rsidRPr="00A12FE5" w:rsidTr="00A77432">
        <w:trPr>
          <w:trHeight w:val="270"/>
        </w:trPr>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DE7156" w:rsidRPr="00A12FE5" w:rsidRDefault="001E0CAA" w:rsidP="001E0CAA">
            <w:pPr>
              <w:spacing w:after="0" w:line="240" w:lineRule="auto"/>
              <w:jc w:val="right"/>
              <w:rPr>
                <w:rFonts w:ascii="gobCL" w:eastAsia="Times New Roman" w:hAnsi="gobCL" w:cs="Arial"/>
                <w:color w:val="0070C0"/>
                <w:sz w:val="20"/>
                <w:szCs w:val="20"/>
                <w:lang w:eastAsia="es-CL"/>
              </w:rPr>
            </w:pPr>
            <w:proofErr w:type="spellStart"/>
            <w:r w:rsidRPr="00A12FE5">
              <w:rPr>
                <w:rFonts w:ascii="gobCL" w:eastAsia="Times New Roman" w:hAnsi="gobCL" w:cs="Arial"/>
                <w:b/>
                <w:bCs/>
                <w:color w:val="0070C0"/>
                <w:sz w:val="20"/>
                <w:szCs w:val="20"/>
                <w:lang w:eastAsia="es-CL"/>
              </w:rPr>
              <w:t>J.</w:t>
            </w:r>
            <w:r>
              <w:rPr>
                <w:rFonts w:ascii="gobCL" w:eastAsia="Times New Roman" w:hAnsi="gobCL" w:cs="Arial"/>
                <w:b/>
                <w:bCs/>
                <w:color w:val="0070C0"/>
                <w:sz w:val="20"/>
                <w:szCs w:val="20"/>
                <w:lang w:eastAsia="es-CL"/>
              </w:rPr>
              <w:t>EX</w:t>
            </w:r>
            <w:proofErr w:type="spellEnd"/>
            <w:r>
              <w:rPr>
                <w:rFonts w:ascii="gobCL" w:eastAsia="Times New Roman" w:hAnsi="gobCL" w:cs="Arial"/>
                <w:b/>
                <w:bCs/>
                <w:color w:val="0070C0"/>
                <w:sz w:val="20"/>
                <w:szCs w:val="20"/>
                <w:lang w:eastAsia="es-CL"/>
              </w:rPr>
              <w:t>.</w:t>
            </w:r>
            <w:r w:rsidR="00DE7156" w:rsidRPr="00A12FE5">
              <w:rPr>
                <w:rFonts w:ascii="Courier New" w:eastAsia="Times New Roman" w:hAnsi="Courier New" w:cs="Courier New"/>
                <w:color w:val="0070C0"/>
                <w:sz w:val="20"/>
                <w:szCs w:val="20"/>
                <w:lang w:eastAsia="es-CL"/>
              </w:rPr>
              <w:t> </w:t>
            </w:r>
          </w:p>
        </w:tc>
        <w:tc>
          <w:tcPr>
            <w:tcW w:w="2450" w:type="pct"/>
            <w:tcBorders>
              <w:top w:val="nil"/>
              <w:left w:val="nil"/>
              <w:bottom w:val="single" w:sz="4" w:space="0" w:color="auto"/>
              <w:right w:val="single" w:sz="4" w:space="0" w:color="auto"/>
            </w:tcBorders>
            <w:shd w:val="clear" w:color="auto" w:fill="auto"/>
            <w:vAlign w:val="bottom"/>
            <w:hideMark/>
          </w:tcPr>
          <w:p w:rsidR="00DE7156" w:rsidRPr="00A12FE5" w:rsidRDefault="00DE7156" w:rsidP="00FE5CAE">
            <w:pPr>
              <w:spacing w:after="0" w:line="240" w:lineRule="auto"/>
              <w:rPr>
                <w:rFonts w:ascii="gobCL" w:eastAsia="Times New Roman" w:hAnsi="gobCL" w:cs="Arial"/>
                <w:b/>
                <w:bCs/>
                <w:color w:val="0070C0"/>
                <w:sz w:val="20"/>
                <w:szCs w:val="20"/>
                <w:lang w:eastAsia="es-CL"/>
              </w:rPr>
            </w:pPr>
            <w:r w:rsidRPr="00A12FE5">
              <w:rPr>
                <w:rFonts w:ascii="gobCL" w:eastAsia="Times New Roman" w:hAnsi="gobCL" w:cs="Arial"/>
                <w:b/>
                <w:bCs/>
                <w:color w:val="0070C0"/>
                <w:sz w:val="20"/>
                <w:szCs w:val="20"/>
                <w:lang w:eastAsia="es-CL"/>
              </w:rPr>
              <w:t>INCORPORACIÓN DE NUEVAS PARTIDAS</w:t>
            </w:r>
          </w:p>
        </w:tc>
        <w:tc>
          <w:tcPr>
            <w:tcW w:w="439"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center"/>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547"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510"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c>
          <w:tcPr>
            <w:tcW w:w="651" w:type="pct"/>
            <w:tcBorders>
              <w:top w:val="nil"/>
              <w:left w:val="nil"/>
              <w:bottom w:val="single" w:sz="4" w:space="0" w:color="auto"/>
              <w:right w:val="single" w:sz="4" w:space="0" w:color="auto"/>
            </w:tcBorders>
            <w:shd w:val="clear" w:color="auto" w:fill="auto"/>
            <w:noWrap/>
            <w:vAlign w:val="bottom"/>
            <w:hideMark/>
          </w:tcPr>
          <w:p w:rsidR="00DE7156" w:rsidRPr="00A12FE5" w:rsidRDefault="00DE7156" w:rsidP="00FE5CAE">
            <w:pPr>
              <w:spacing w:after="0" w:line="240" w:lineRule="auto"/>
              <w:jc w:val="right"/>
              <w:rPr>
                <w:rFonts w:ascii="gobCL" w:eastAsia="Times New Roman" w:hAnsi="gobCL" w:cs="Arial"/>
                <w:color w:val="0070C0"/>
                <w:sz w:val="20"/>
                <w:szCs w:val="20"/>
                <w:lang w:eastAsia="es-CL"/>
              </w:rPr>
            </w:pPr>
            <w:r w:rsidRPr="00A12FE5">
              <w:rPr>
                <w:rFonts w:ascii="Courier New" w:eastAsia="Times New Roman" w:hAnsi="Courier New" w:cs="Courier New"/>
                <w:color w:val="0070C0"/>
                <w:sz w:val="20"/>
                <w:szCs w:val="20"/>
                <w:lang w:eastAsia="es-CL"/>
              </w:rPr>
              <w:t> </w:t>
            </w:r>
          </w:p>
        </w:tc>
      </w:tr>
    </w:tbl>
    <w:p w:rsidR="00FE5CAE" w:rsidRPr="00A12FE5" w:rsidRDefault="00FE5CAE" w:rsidP="00FE5CAE">
      <w:pPr>
        <w:pStyle w:val="Default"/>
        <w:rPr>
          <w:rFonts w:ascii="gobCL" w:hAnsi="gobCL"/>
          <w:color w:val="0070C0"/>
          <w:sz w:val="20"/>
          <w:szCs w:val="20"/>
        </w:rPr>
      </w:pPr>
    </w:p>
    <w:p w:rsidR="00FE5CAE" w:rsidRPr="00A12FE5" w:rsidRDefault="00FE5CAE" w:rsidP="004B76C7">
      <w:pPr>
        <w:pStyle w:val="Default"/>
        <w:numPr>
          <w:ilvl w:val="0"/>
          <w:numId w:val="3"/>
        </w:numPr>
        <w:rPr>
          <w:rFonts w:ascii="gobCL" w:hAnsi="gobCL"/>
          <w:sz w:val="20"/>
          <w:szCs w:val="20"/>
        </w:rPr>
      </w:pPr>
      <w:r w:rsidRPr="00A12FE5">
        <w:rPr>
          <w:rFonts w:ascii="gobCL" w:hAnsi="gobCL"/>
          <w:sz w:val="20"/>
          <w:szCs w:val="20"/>
        </w:rPr>
        <w:t xml:space="preserve">¿El terreno de emplazamiento presenta algún tipo de desnivel o alteración? y si es así ¿podrán enviar levantamiento topográfico? se consulta, ya que el terreno puede influir en el diseño de la vivienda </w:t>
      </w:r>
    </w:p>
    <w:p w:rsidR="000803D7" w:rsidRPr="00A77432" w:rsidRDefault="007D7209" w:rsidP="007D7209">
      <w:pPr>
        <w:pStyle w:val="Default"/>
        <w:rPr>
          <w:rFonts w:ascii="gobCL" w:hAnsi="gobCL"/>
          <w:b/>
          <w:color w:val="0070C0"/>
          <w:sz w:val="20"/>
          <w:szCs w:val="20"/>
        </w:rPr>
      </w:pPr>
      <w:r w:rsidRPr="00A77432">
        <w:rPr>
          <w:rFonts w:ascii="gobCL" w:hAnsi="gobCL"/>
          <w:b/>
          <w:color w:val="0070C0"/>
          <w:sz w:val="20"/>
          <w:szCs w:val="20"/>
        </w:rPr>
        <w:t xml:space="preserve">R: </w:t>
      </w:r>
      <w:r w:rsidR="000803D7" w:rsidRPr="00A77432">
        <w:rPr>
          <w:rFonts w:ascii="gobCL" w:hAnsi="gobCL"/>
          <w:b/>
          <w:color w:val="0070C0"/>
          <w:sz w:val="20"/>
          <w:szCs w:val="20"/>
        </w:rPr>
        <w:t>el terreno no presenta ningún desnivel de importancia u alteración</w:t>
      </w:r>
      <w:r w:rsidR="00D4406E" w:rsidRPr="00A77432">
        <w:rPr>
          <w:rFonts w:ascii="gobCL" w:hAnsi="gobCL"/>
          <w:b/>
          <w:color w:val="0070C0"/>
          <w:sz w:val="20"/>
          <w:szCs w:val="20"/>
        </w:rPr>
        <w:t>, solo presenta una pequeña pendiente de un 10 % lo cual se ve reflejado en archivo anexo adjunto (*.</w:t>
      </w:r>
      <w:proofErr w:type="spellStart"/>
      <w:r w:rsidR="00D4406E" w:rsidRPr="00A77432">
        <w:rPr>
          <w:rFonts w:ascii="gobCL" w:hAnsi="gobCL"/>
          <w:b/>
          <w:color w:val="0070C0"/>
          <w:sz w:val="20"/>
          <w:szCs w:val="20"/>
        </w:rPr>
        <w:t>kmz</w:t>
      </w:r>
      <w:proofErr w:type="spellEnd"/>
      <w:r w:rsidR="00D4406E" w:rsidRPr="00A77432">
        <w:rPr>
          <w:rFonts w:ascii="gobCL" w:hAnsi="gobCL"/>
          <w:b/>
          <w:color w:val="0070C0"/>
          <w:sz w:val="20"/>
          <w:szCs w:val="20"/>
        </w:rPr>
        <w:t>).</w:t>
      </w:r>
    </w:p>
    <w:p w:rsidR="004B76C7" w:rsidRPr="00A12FE5" w:rsidRDefault="007D7209" w:rsidP="004B76C7">
      <w:pPr>
        <w:pStyle w:val="Default"/>
        <w:rPr>
          <w:rFonts w:ascii="gobCL" w:hAnsi="gobCL"/>
          <w:color w:val="0070C0"/>
          <w:sz w:val="20"/>
          <w:szCs w:val="20"/>
        </w:rPr>
      </w:pPr>
      <w:r w:rsidRPr="00A12FE5">
        <w:rPr>
          <w:rFonts w:ascii="gobCL" w:hAnsi="gobCL"/>
          <w:color w:val="0070C0"/>
          <w:sz w:val="20"/>
          <w:szCs w:val="20"/>
        </w:rPr>
        <w:t xml:space="preserve"> </w:t>
      </w:r>
    </w:p>
    <w:p w:rsidR="004B76C7" w:rsidRPr="00A12FE5" w:rsidRDefault="004B76C7" w:rsidP="004B76C7">
      <w:pPr>
        <w:pStyle w:val="Default"/>
        <w:numPr>
          <w:ilvl w:val="0"/>
          <w:numId w:val="3"/>
        </w:numPr>
        <w:rPr>
          <w:rFonts w:ascii="gobCL" w:hAnsi="gobCL"/>
          <w:sz w:val="20"/>
          <w:szCs w:val="20"/>
        </w:rPr>
      </w:pPr>
      <w:r w:rsidRPr="00A12FE5">
        <w:rPr>
          <w:rFonts w:ascii="gobCL" w:hAnsi="gobCL"/>
          <w:sz w:val="20"/>
          <w:szCs w:val="20"/>
        </w:rPr>
        <w:t>¿Cuál es la fecha de entrega de los proyectos? ¿El 16 de Septiembre como aparece en la web o el 10 de Septiembre como aparece en las bases?</w:t>
      </w:r>
    </w:p>
    <w:p w:rsidR="00B425FF" w:rsidRPr="00A77432" w:rsidRDefault="00B425FF" w:rsidP="00B425FF">
      <w:pPr>
        <w:pStyle w:val="Default"/>
        <w:rPr>
          <w:rFonts w:ascii="gobCL" w:hAnsi="gobCL"/>
          <w:b/>
          <w:color w:val="0070C0"/>
          <w:sz w:val="20"/>
          <w:szCs w:val="20"/>
        </w:rPr>
      </w:pPr>
      <w:r w:rsidRPr="00A77432">
        <w:rPr>
          <w:rFonts w:ascii="gobCL" w:hAnsi="gobCL"/>
          <w:b/>
          <w:color w:val="0070C0"/>
          <w:sz w:val="20"/>
          <w:szCs w:val="20"/>
        </w:rPr>
        <w:t xml:space="preserve">R: </w:t>
      </w:r>
      <w:r w:rsidR="00712D4F" w:rsidRPr="00A77432">
        <w:rPr>
          <w:rFonts w:ascii="gobCL" w:hAnsi="gobCL"/>
          <w:b/>
          <w:color w:val="0070C0"/>
          <w:sz w:val="20"/>
          <w:szCs w:val="20"/>
        </w:rPr>
        <w:t>se extendió el plazo para recepcionar los trabajos quedando como fecha el 16 de septiembre por la demora en la publicación.</w:t>
      </w:r>
    </w:p>
    <w:p w:rsidR="004B76C7" w:rsidRPr="00A12FE5" w:rsidRDefault="004B76C7" w:rsidP="004B76C7">
      <w:pPr>
        <w:pStyle w:val="Default"/>
        <w:rPr>
          <w:rFonts w:ascii="gobCL" w:hAnsi="gobCL"/>
          <w:sz w:val="20"/>
          <w:szCs w:val="20"/>
        </w:rPr>
      </w:pPr>
    </w:p>
    <w:p w:rsidR="004B76C7" w:rsidRPr="00A12FE5" w:rsidRDefault="004B76C7" w:rsidP="004B76C7">
      <w:pPr>
        <w:pStyle w:val="Default"/>
        <w:numPr>
          <w:ilvl w:val="0"/>
          <w:numId w:val="3"/>
        </w:numPr>
        <w:rPr>
          <w:rFonts w:ascii="gobCL" w:hAnsi="gobCL"/>
          <w:sz w:val="20"/>
          <w:szCs w:val="20"/>
        </w:rPr>
      </w:pPr>
      <w:r w:rsidRPr="00A12FE5">
        <w:rPr>
          <w:rFonts w:ascii="gobCL" w:hAnsi="gobCL"/>
          <w:sz w:val="20"/>
          <w:szCs w:val="20"/>
        </w:rPr>
        <w:t>¿Cuál es la fecha límite de entrega de la ficha de inscripción y el poder simple notarial con los participantes?</w:t>
      </w:r>
    </w:p>
    <w:p w:rsidR="00712D4F" w:rsidRPr="00A77432" w:rsidRDefault="00712D4F" w:rsidP="0039609D">
      <w:pPr>
        <w:pStyle w:val="Default"/>
        <w:rPr>
          <w:rFonts w:ascii="gobCL" w:hAnsi="gobCL"/>
          <w:b/>
          <w:color w:val="0070C0"/>
          <w:sz w:val="20"/>
          <w:szCs w:val="20"/>
        </w:rPr>
      </w:pPr>
      <w:r w:rsidRPr="00A77432">
        <w:rPr>
          <w:rFonts w:ascii="gobCL" w:hAnsi="gobCL"/>
          <w:b/>
          <w:color w:val="0070C0"/>
          <w:sz w:val="20"/>
          <w:szCs w:val="20"/>
        </w:rPr>
        <w:t xml:space="preserve">R: </w:t>
      </w:r>
      <w:r w:rsidR="0039609D" w:rsidRPr="00A77432">
        <w:rPr>
          <w:rFonts w:ascii="gobCL" w:hAnsi="gobCL"/>
          <w:b/>
          <w:color w:val="0070C0"/>
          <w:sz w:val="20"/>
          <w:szCs w:val="20"/>
        </w:rPr>
        <w:t>31 de Agosto de 2016</w:t>
      </w:r>
      <w:r w:rsidRPr="00A77432">
        <w:rPr>
          <w:rFonts w:ascii="gobCL" w:hAnsi="gobCL"/>
          <w:b/>
          <w:color w:val="0070C0"/>
          <w:sz w:val="20"/>
          <w:szCs w:val="20"/>
        </w:rPr>
        <w:t>.</w:t>
      </w:r>
    </w:p>
    <w:p w:rsidR="00712D4F" w:rsidRPr="00A12FE5" w:rsidRDefault="00712D4F" w:rsidP="00712D4F">
      <w:pPr>
        <w:pStyle w:val="Default"/>
        <w:ind w:left="720"/>
        <w:rPr>
          <w:rFonts w:ascii="gobCL" w:hAnsi="gobCL"/>
          <w:sz w:val="20"/>
          <w:szCs w:val="20"/>
        </w:rPr>
      </w:pPr>
    </w:p>
    <w:p w:rsidR="004B76C7" w:rsidRPr="00A12FE5" w:rsidRDefault="004B76C7" w:rsidP="004B76C7">
      <w:pPr>
        <w:pStyle w:val="Default"/>
        <w:ind w:left="720"/>
        <w:rPr>
          <w:rFonts w:ascii="gobCL" w:hAnsi="gobCL"/>
          <w:sz w:val="20"/>
          <w:szCs w:val="20"/>
        </w:rPr>
      </w:pPr>
    </w:p>
    <w:p w:rsidR="009966C0" w:rsidRDefault="009966C0">
      <w:pPr>
        <w:rPr>
          <w:rFonts w:ascii="gobCL" w:eastAsia="Times New Roman" w:hAnsi="gobCL" w:cs="Arial"/>
          <w:color w:val="000000"/>
          <w:sz w:val="20"/>
          <w:szCs w:val="20"/>
          <w:lang w:eastAsia="es-CL"/>
        </w:rPr>
      </w:pPr>
      <w:r>
        <w:rPr>
          <w:rFonts w:ascii="gobCL" w:hAnsi="gobCL"/>
          <w:sz w:val="20"/>
          <w:szCs w:val="20"/>
        </w:rPr>
        <w:br w:type="page"/>
      </w:r>
    </w:p>
    <w:p w:rsidR="004B76C7" w:rsidRPr="00A12FE5" w:rsidRDefault="004B76C7" w:rsidP="004B76C7">
      <w:pPr>
        <w:pStyle w:val="Default"/>
        <w:numPr>
          <w:ilvl w:val="0"/>
          <w:numId w:val="3"/>
        </w:numPr>
        <w:rPr>
          <w:rFonts w:ascii="gobCL" w:hAnsi="gobCL"/>
          <w:sz w:val="20"/>
          <w:szCs w:val="20"/>
        </w:rPr>
      </w:pPr>
      <w:r w:rsidRPr="00A12FE5">
        <w:rPr>
          <w:rFonts w:ascii="gobCL" w:hAnsi="gobCL"/>
          <w:sz w:val="20"/>
          <w:szCs w:val="20"/>
        </w:rPr>
        <w:lastRenderedPageBreak/>
        <w:t>Para la entrega del concurso: Las láminas y los documentos a pesar de ir en sobres separados ¿Deben ir todos en 1 sola caja encomienda?</w:t>
      </w:r>
    </w:p>
    <w:p w:rsidR="0039609D" w:rsidRPr="00A77432" w:rsidRDefault="0039609D" w:rsidP="00006A84">
      <w:pPr>
        <w:pStyle w:val="Default"/>
        <w:rPr>
          <w:rFonts w:ascii="gobCL" w:hAnsi="gobCL"/>
          <w:b/>
          <w:color w:val="0070C0"/>
          <w:sz w:val="20"/>
          <w:szCs w:val="20"/>
        </w:rPr>
      </w:pPr>
      <w:r w:rsidRPr="00A77432">
        <w:rPr>
          <w:rFonts w:ascii="gobCL" w:hAnsi="gobCL"/>
          <w:b/>
          <w:color w:val="0070C0"/>
          <w:sz w:val="20"/>
          <w:szCs w:val="20"/>
        </w:rPr>
        <w:t xml:space="preserve">R: </w:t>
      </w:r>
      <w:r w:rsidR="00006A84" w:rsidRPr="00A77432">
        <w:rPr>
          <w:rFonts w:ascii="gobCL" w:hAnsi="gobCL"/>
          <w:b/>
          <w:color w:val="0070C0"/>
          <w:sz w:val="20"/>
          <w:szCs w:val="20"/>
        </w:rPr>
        <w:t xml:space="preserve">para comodidad de los interesados se solicita enviar idealmente 1 sola encomienda de enviar </w:t>
      </w:r>
      <w:r w:rsidR="00470796" w:rsidRPr="00A77432">
        <w:rPr>
          <w:rFonts w:ascii="gobCL" w:hAnsi="gobCL"/>
          <w:b/>
          <w:color w:val="0070C0"/>
          <w:sz w:val="20"/>
          <w:szCs w:val="20"/>
        </w:rPr>
        <w:t>más</w:t>
      </w:r>
      <w:r w:rsidR="00006A84" w:rsidRPr="00A77432">
        <w:rPr>
          <w:rFonts w:ascii="gobCL" w:hAnsi="gobCL"/>
          <w:b/>
          <w:color w:val="0070C0"/>
          <w:sz w:val="20"/>
          <w:szCs w:val="20"/>
        </w:rPr>
        <w:t xml:space="preserve"> encomiendas se solicita numerarlas o foliarlas para conocer el </w:t>
      </w:r>
      <w:r w:rsidR="00A77432" w:rsidRPr="00A77432">
        <w:rPr>
          <w:rFonts w:ascii="gobCL" w:hAnsi="gobCL"/>
          <w:b/>
          <w:color w:val="0070C0"/>
          <w:sz w:val="20"/>
          <w:szCs w:val="20"/>
        </w:rPr>
        <w:t>número</w:t>
      </w:r>
      <w:r w:rsidR="00006A84" w:rsidRPr="00A77432">
        <w:rPr>
          <w:rFonts w:ascii="gobCL" w:hAnsi="gobCL"/>
          <w:b/>
          <w:color w:val="0070C0"/>
          <w:sz w:val="20"/>
          <w:szCs w:val="20"/>
        </w:rPr>
        <w:t xml:space="preserve"> total de encomiendas</w:t>
      </w:r>
      <w:r w:rsidRPr="00A77432">
        <w:rPr>
          <w:rFonts w:ascii="gobCL" w:hAnsi="gobCL"/>
          <w:b/>
          <w:color w:val="0070C0"/>
          <w:sz w:val="20"/>
          <w:szCs w:val="20"/>
        </w:rPr>
        <w:t>.</w:t>
      </w:r>
    </w:p>
    <w:p w:rsidR="0039609D" w:rsidRPr="00A12FE5" w:rsidRDefault="0039609D" w:rsidP="004B76C7">
      <w:pPr>
        <w:pStyle w:val="Default"/>
        <w:ind w:left="720"/>
        <w:rPr>
          <w:rFonts w:ascii="gobCL" w:hAnsi="gobCL"/>
          <w:sz w:val="20"/>
          <w:szCs w:val="20"/>
        </w:rPr>
      </w:pPr>
    </w:p>
    <w:p w:rsidR="004B76C7" w:rsidRPr="00A12FE5" w:rsidRDefault="004B76C7" w:rsidP="004B76C7">
      <w:pPr>
        <w:pStyle w:val="Default"/>
        <w:numPr>
          <w:ilvl w:val="0"/>
          <w:numId w:val="3"/>
        </w:numPr>
        <w:rPr>
          <w:rFonts w:ascii="gobCL" w:hAnsi="gobCL"/>
          <w:sz w:val="20"/>
          <w:szCs w:val="20"/>
        </w:rPr>
      </w:pPr>
      <w:r w:rsidRPr="00A12FE5">
        <w:rPr>
          <w:rFonts w:ascii="gobCL" w:hAnsi="gobCL"/>
          <w:sz w:val="20"/>
          <w:szCs w:val="20"/>
        </w:rPr>
        <w:t>¿Dentro de los prototipos de vivienda, uno de ellos debe diseñarse para discapacitados?</w:t>
      </w:r>
    </w:p>
    <w:p w:rsidR="00470796" w:rsidRPr="00A77432" w:rsidRDefault="00470796" w:rsidP="00470796">
      <w:pPr>
        <w:pStyle w:val="Default"/>
        <w:rPr>
          <w:rFonts w:ascii="gobCL" w:hAnsi="gobCL"/>
          <w:b/>
          <w:sz w:val="20"/>
          <w:szCs w:val="20"/>
        </w:rPr>
      </w:pPr>
      <w:r w:rsidRPr="00A77432">
        <w:rPr>
          <w:rFonts w:ascii="gobCL" w:hAnsi="gobCL"/>
          <w:b/>
          <w:color w:val="0070C0"/>
          <w:sz w:val="20"/>
          <w:szCs w:val="20"/>
        </w:rPr>
        <w:t xml:space="preserve">R: </w:t>
      </w:r>
      <w:r w:rsidR="00632F12" w:rsidRPr="00A77432">
        <w:rPr>
          <w:rFonts w:ascii="gobCL" w:hAnsi="gobCL"/>
          <w:b/>
          <w:color w:val="0070C0"/>
          <w:sz w:val="20"/>
          <w:szCs w:val="20"/>
        </w:rPr>
        <w:t>No es necesario, de incorporarlos deberán cumplir con los requisitos normativos propios para estos casos.</w:t>
      </w:r>
    </w:p>
    <w:p w:rsidR="004B76C7" w:rsidRPr="00A12FE5" w:rsidRDefault="004B76C7" w:rsidP="00B425FF">
      <w:pPr>
        <w:pStyle w:val="Default"/>
        <w:ind w:left="720"/>
        <w:rPr>
          <w:rFonts w:ascii="gobCL" w:hAnsi="gobCL"/>
          <w:sz w:val="20"/>
          <w:szCs w:val="20"/>
        </w:rPr>
      </w:pPr>
    </w:p>
    <w:p w:rsidR="004B76C7" w:rsidRDefault="004B76C7" w:rsidP="004B76C7">
      <w:pPr>
        <w:pStyle w:val="Default"/>
        <w:numPr>
          <w:ilvl w:val="0"/>
          <w:numId w:val="3"/>
        </w:numPr>
        <w:rPr>
          <w:rFonts w:ascii="gobCL" w:hAnsi="gobCL"/>
          <w:sz w:val="20"/>
          <w:szCs w:val="20"/>
        </w:rPr>
      </w:pPr>
      <w:r w:rsidRPr="00A12FE5">
        <w:rPr>
          <w:rFonts w:ascii="gobCL" w:hAnsi="gobCL"/>
          <w:sz w:val="20"/>
          <w:szCs w:val="20"/>
        </w:rPr>
        <w:t xml:space="preserve">Las bases técnicas presentan las condicionalidades para el predio, donde según densidad de 120 </w:t>
      </w:r>
      <w:proofErr w:type="spellStart"/>
      <w:r w:rsidRPr="00A12FE5">
        <w:rPr>
          <w:rFonts w:ascii="gobCL" w:hAnsi="gobCL"/>
          <w:sz w:val="20"/>
          <w:szCs w:val="20"/>
        </w:rPr>
        <w:t>hab</w:t>
      </w:r>
      <w:proofErr w:type="spellEnd"/>
      <w:r w:rsidRPr="00A12FE5">
        <w:rPr>
          <w:rFonts w:ascii="gobCL" w:hAnsi="gobCL"/>
          <w:sz w:val="20"/>
          <w:szCs w:val="20"/>
        </w:rPr>
        <w:t>/ha daría una cantidad de habitantes en el predio propuesto (1774 m2) de 21 aproximadamente. Por lo tanto se podría diseñar un conjunto de 5 viviendas. Esto se contradice con la exigencia de tener una cabida de 50 personas. ¿A qué criterio hay que acogerse?</w:t>
      </w:r>
    </w:p>
    <w:p w:rsidR="001E0CAA" w:rsidRPr="007E165E" w:rsidRDefault="001E0CAA" w:rsidP="007E165E">
      <w:pPr>
        <w:pStyle w:val="Default"/>
        <w:rPr>
          <w:rFonts w:ascii="gobCL" w:hAnsi="gobCL"/>
          <w:b/>
          <w:color w:val="0070C0"/>
          <w:sz w:val="20"/>
          <w:szCs w:val="20"/>
        </w:rPr>
      </w:pPr>
      <w:r w:rsidRPr="00A77432">
        <w:rPr>
          <w:rFonts w:ascii="gobCL" w:hAnsi="gobCL"/>
          <w:b/>
          <w:color w:val="0070C0"/>
          <w:sz w:val="20"/>
          <w:szCs w:val="20"/>
        </w:rPr>
        <w:t>R</w:t>
      </w:r>
      <w:r w:rsidR="002B60F0" w:rsidRPr="00A77432">
        <w:rPr>
          <w:rFonts w:ascii="gobCL" w:hAnsi="gobCL"/>
          <w:b/>
          <w:color w:val="0070C0"/>
          <w:sz w:val="20"/>
          <w:szCs w:val="20"/>
        </w:rPr>
        <w:t xml:space="preserve">: </w:t>
      </w:r>
      <w:r w:rsidR="002B60F0">
        <w:rPr>
          <w:rFonts w:ascii="gobCL" w:hAnsi="gobCL"/>
          <w:b/>
          <w:color w:val="0070C0"/>
          <w:sz w:val="20"/>
          <w:szCs w:val="20"/>
        </w:rPr>
        <w:t>Se</w:t>
      </w:r>
      <w:r w:rsidR="007E165E">
        <w:rPr>
          <w:rFonts w:ascii="gobCL" w:hAnsi="gobCL"/>
          <w:b/>
          <w:color w:val="0070C0"/>
          <w:sz w:val="20"/>
          <w:szCs w:val="20"/>
        </w:rPr>
        <w:t xml:space="preserve"> debe aplicar una densidad de 120 </w:t>
      </w:r>
      <w:proofErr w:type="spellStart"/>
      <w:r w:rsidR="007E165E">
        <w:rPr>
          <w:rFonts w:ascii="gobCL" w:hAnsi="gobCL"/>
          <w:b/>
          <w:color w:val="0070C0"/>
          <w:sz w:val="20"/>
          <w:szCs w:val="20"/>
        </w:rPr>
        <w:t>hab</w:t>
      </w:r>
      <w:proofErr w:type="spellEnd"/>
      <w:r w:rsidR="007E165E">
        <w:rPr>
          <w:rFonts w:ascii="gobCL" w:hAnsi="gobCL"/>
          <w:b/>
          <w:color w:val="0070C0"/>
          <w:sz w:val="20"/>
          <w:szCs w:val="20"/>
        </w:rPr>
        <w:t>/ha</w:t>
      </w:r>
      <w:r w:rsidRPr="00A77432">
        <w:rPr>
          <w:rFonts w:ascii="gobCL" w:hAnsi="gobCL"/>
          <w:b/>
          <w:color w:val="0070C0"/>
          <w:sz w:val="20"/>
          <w:szCs w:val="20"/>
        </w:rPr>
        <w:t>.</w:t>
      </w:r>
      <w:r w:rsidR="007E165E">
        <w:rPr>
          <w:rFonts w:ascii="gobCL" w:hAnsi="gobCL"/>
          <w:b/>
          <w:color w:val="0070C0"/>
          <w:sz w:val="20"/>
          <w:szCs w:val="20"/>
        </w:rPr>
        <w:t xml:space="preserve"> </w:t>
      </w:r>
      <w:r w:rsidR="002B60F0">
        <w:rPr>
          <w:rFonts w:ascii="gobCL" w:hAnsi="gobCL"/>
          <w:b/>
          <w:color w:val="0070C0"/>
          <w:sz w:val="20"/>
          <w:szCs w:val="20"/>
        </w:rPr>
        <w:t>Según Certificado de Informaciones Previas</w:t>
      </w:r>
      <w:r w:rsidR="000E6CB9">
        <w:rPr>
          <w:rFonts w:ascii="gobCL" w:hAnsi="gobCL"/>
          <w:b/>
          <w:color w:val="0070C0"/>
          <w:sz w:val="20"/>
          <w:szCs w:val="20"/>
        </w:rPr>
        <w:t xml:space="preserve"> (</w:t>
      </w:r>
      <w:proofErr w:type="spellStart"/>
      <w:r w:rsidR="000E6CB9">
        <w:rPr>
          <w:rFonts w:ascii="gobCL" w:hAnsi="gobCL"/>
          <w:b/>
          <w:color w:val="0070C0"/>
          <w:sz w:val="20"/>
          <w:szCs w:val="20"/>
        </w:rPr>
        <w:t>CIP</w:t>
      </w:r>
      <w:proofErr w:type="spellEnd"/>
      <w:r w:rsidR="000E6CB9">
        <w:rPr>
          <w:rFonts w:ascii="gobCL" w:hAnsi="gobCL"/>
          <w:b/>
          <w:color w:val="0070C0"/>
          <w:sz w:val="20"/>
          <w:szCs w:val="20"/>
        </w:rPr>
        <w:t>)</w:t>
      </w:r>
      <w:r w:rsidR="002B60F0">
        <w:rPr>
          <w:rFonts w:ascii="gobCL" w:hAnsi="gobCL"/>
          <w:b/>
          <w:color w:val="0070C0"/>
          <w:sz w:val="20"/>
          <w:szCs w:val="20"/>
        </w:rPr>
        <w:t xml:space="preserve"> y</w:t>
      </w:r>
      <w:r w:rsidR="007E165E">
        <w:rPr>
          <w:rFonts w:ascii="gobCL" w:hAnsi="gobCL"/>
          <w:b/>
          <w:color w:val="0070C0"/>
          <w:sz w:val="20"/>
          <w:szCs w:val="20"/>
        </w:rPr>
        <w:t xml:space="preserve"> se debe tener en cuenta que las medidas </w:t>
      </w:r>
      <w:r w:rsidR="007E165E" w:rsidRPr="007E165E">
        <w:rPr>
          <w:rFonts w:ascii="gobCL" w:hAnsi="gobCL"/>
          <w:b/>
          <w:color w:val="0070C0"/>
          <w:sz w:val="20"/>
          <w:szCs w:val="20"/>
        </w:rPr>
        <w:t>Terreno para emplazar Vivienda Piloto es de un Polígono de medidas 12,6 mts Frente * 28,8 mts Fondo  = 362</w:t>
      </w:r>
      <w:r w:rsidR="007E165E">
        <w:rPr>
          <w:rFonts w:ascii="gobCL" w:hAnsi="gobCL"/>
          <w:b/>
          <w:color w:val="0070C0"/>
          <w:sz w:val="20"/>
          <w:szCs w:val="20"/>
        </w:rPr>
        <w:t>,</w:t>
      </w:r>
      <w:r w:rsidR="007E165E" w:rsidRPr="007E165E">
        <w:rPr>
          <w:rFonts w:ascii="gobCL" w:hAnsi="gobCL"/>
          <w:b/>
          <w:color w:val="0070C0"/>
          <w:sz w:val="20"/>
          <w:szCs w:val="20"/>
        </w:rPr>
        <w:t>88 m2</w:t>
      </w:r>
      <w:r w:rsidR="002B60F0">
        <w:rPr>
          <w:rFonts w:ascii="gobCL" w:hAnsi="gobCL"/>
          <w:b/>
          <w:color w:val="0070C0"/>
          <w:sz w:val="20"/>
          <w:szCs w:val="20"/>
        </w:rPr>
        <w:t>.</w:t>
      </w:r>
    </w:p>
    <w:p w:rsidR="004B76C7" w:rsidRPr="00A12FE5" w:rsidRDefault="004B76C7" w:rsidP="00B425FF">
      <w:pPr>
        <w:pStyle w:val="Default"/>
        <w:ind w:left="720"/>
        <w:rPr>
          <w:rFonts w:ascii="gobCL" w:hAnsi="gobCL"/>
          <w:sz w:val="20"/>
          <w:szCs w:val="20"/>
        </w:rPr>
      </w:pPr>
    </w:p>
    <w:p w:rsidR="004B76C7" w:rsidRPr="001E1378" w:rsidRDefault="004B76C7" w:rsidP="004B76C7">
      <w:pPr>
        <w:pStyle w:val="Default"/>
        <w:numPr>
          <w:ilvl w:val="0"/>
          <w:numId w:val="3"/>
        </w:numPr>
        <w:rPr>
          <w:rFonts w:ascii="gobCL" w:hAnsi="gobCL"/>
          <w:i/>
          <w:sz w:val="20"/>
          <w:szCs w:val="20"/>
        </w:rPr>
      </w:pPr>
      <w:r w:rsidRPr="00A12FE5">
        <w:rPr>
          <w:rFonts w:ascii="gobCL" w:hAnsi="gobCL"/>
          <w:sz w:val="20"/>
          <w:szCs w:val="20"/>
        </w:rPr>
        <w:t xml:space="preserve">Es posible acogerse a la ley de Copropiedad Inmobiliaria, donde permite tener una superficie predial de dominio exclusivo mínima menor, compensando a través de áreas comunes, según la Ley 19537: </w:t>
      </w:r>
      <w:r w:rsidRPr="001E1378">
        <w:rPr>
          <w:rFonts w:ascii="gobCL" w:hAnsi="gobCL"/>
          <w:i/>
          <w:sz w:val="20"/>
          <w:szCs w:val="20"/>
        </w:rPr>
        <w:t>" Los terrenos en que se emplacen los condominios no podrán tener una superficie predial inferior a la establecida en el instrumento de planificación territorial o a la exigida por las normas aplicables al área de emplazamiento del predio. Los tamaños prediales de los sitios que pertenezcan en dominio exclusivo a cada copropietario podrán ser inferiores a los mínimos exigidos por los instrumentos de planificación territorial, siempre que la superficie total de todos ellos, sumada a la superficie de terreno en dominio común, sea igual o mayor a la que resulte de multiplicar el número de todas las unidades de dominio exclusivo por el tamaño mínimo exigido por el instrumento de planificación territorial. Para los efectos de este cómputo, se excluirán las áreas que deban cederse conforme al artículo 9º."</w:t>
      </w:r>
    </w:p>
    <w:p w:rsidR="001E1378" w:rsidRPr="007E165E" w:rsidRDefault="001E1378" w:rsidP="00AF6C57">
      <w:pPr>
        <w:pStyle w:val="Default"/>
        <w:rPr>
          <w:rFonts w:ascii="gobCL" w:hAnsi="gobCL"/>
          <w:b/>
          <w:color w:val="0070C0"/>
          <w:sz w:val="20"/>
          <w:szCs w:val="20"/>
        </w:rPr>
      </w:pPr>
      <w:r w:rsidRPr="00A77432">
        <w:rPr>
          <w:rFonts w:ascii="gobCL" w:hAnsi="gobCL"/>
          <w:b/>
          <w:color w:val="0070C0"/>
          <w:sz w:val="20"/>
          <w:szCs w:val="20"/>
        </w:rPr>
        <w:t xml:space="preserve">R: </w:t>
      </w:r>
      <w:r w:rsidR="00AF6C57">
        <w:rPr>
          <w:rFonts w:ascii="gobCL" w:hAnsi="gobCL"/>
          <w:b/>
          <w:color w:val="0070C0"/>
          <w:sz w:val="20"/>
          <w:szCs w:val="20"/>
        </w:rPr>
        <w:t>No es recomendable acogerse a la ley de copropiedad inmobiliaria</w:t>
      </w:r>
      <w:r w:rsidR="00C03DC7">
        <w:rPr>
          <w:rFonts w:ascii="gobCL" w:hAnsi="gobCL"/>
          <w:b/>
          <w:color w:val="0070C0"/>
          <w:sz w:val="20"/>
          <w:szCs w:val="20"/>
        </w:rPr>
        <w:t>,</w:t>
      </w:r>
      <w:r w:rsidR="00AF6C57">
        <w:rPr>
          <w:rFonts w:ascii="gobCL" w:hAnsi="gobCL"/>
          <w:b/>
          <w:color w:val="0070C0"/>
          <w:sz w:val="20"/>
          <w:szCs w:val="20"/>
        </w:rPr>
        <w:t xml:space="preserve"> para este caso</w:t>
      </w:r>
      <w:r w:rsidR="00C03DC7">
        <w:rPr>
          <w:rFonts w:ascii="gobCL" w:hAnsi="gobCL"/>
          <w:b/>
          <w:color w:val="0070C0"/>
          <w:sz w:val="20"/>
          <w:szCs w:val="20"/>
        </w:rPr>
        <w:t xml:space="preserve"> de diseño</w:t>
      </w:r>
      <w:r w:rsidR="00AF6C57">
        <w:rPr>
          <w:rFonts w:ascii="gobCL" w:hAnsi="gobCL"/>
          <w:b/>
          <w:color w:val="0070C0"/>
          <w:sz w:val="20"/>
          <w:szCs w:val="20"/>
        </w:rPr>
        <w:t xml:space="preserve">, puesto que se debe asumir </w:t>
      </w:r>
      <w:r w:rsidR="00C03DC7">
        <w:rPr>
          <w:rFonts w:ascii="gobCL" w:hAnsi="gobCL"/>
          <w:b/>
          <w:color w:val="0070C0"/>
          <w:sz w:val="20"/>
          <w:szCs w:val="20"/>
        </w:rPr>
        <w:t xml:space="preserve">casos de </w:t>
      </w:r>
      <w:r w:rsidR="00CD46B2">
        <w:rPr>
          <w:rFonts w:ascii="gobCL" w:hAnsi="gobCL"/>
          <w:b/>
          <w:color w:val="0070C0"/>
          <w:sz w:val="20"/>
          <w:szCs w:val="20"/>
        </w:rPr>
        <w:t>viviendas aisladas.</w:t>
      </w:r>
    </w:p>
    <w:p w:rsidR="004B76C7" w:rsidRPr="00A12FE5" w:rsidRDefault="004B76C7" w:rsidP="00B425FF">
      <w:pPr>
        <w:pStyle w:val="Default"/>
        <w:ind w:left="720"/>
        <w:rPr>
          <w:rFonts w:ascii="gobCL" w:hAnsi="gobCL"/>
          <w:sz w:val="20"/>
          <w:szCs w:val="20"/>
        </w:rPr>
      </w:pPr>
    </w:p>
    <w:p w:rsidR="004B76C7" w:rsidRPr="00A12FE5" w:rsidRDefault="004B76C7" w:rsidP="004B76C7">
      <w:pPr>
        <w:pStyle w:val="Default"/>
        <w:numPr>
          <w:ilvl w:val="0"/>
          <w:numId w:val="3"/>
        </w:numPr>
        <w:rPr>
          <w:rFonts w:ascii="gobCL" w:hAnsi="gobCL"/>
          <w:sz w:val="20"/>
          <w:szCs w:val="20"/>
        </w:rPr>
      </w:pPr>
      <w:r w:rsidRPr="00A12FE5">
        <w:rPr>
          <w:rFonts w:ascii="gobCL" w:hAnsi="gobCL"/>
          <w:sz w:val="20"/>
          <w:szCs w:val="20"/>
        </w:rPr>
        <w:t>Si se considera vivienda aislada en el terreno para emplazar la vivienda piloto, no se cumpliría con la densidad y cabida exigida. ¿Cuál es el criterio para el emplazamiento de la vivienda piloto en el terreno de 362 m2?</w:t>
      </w:r>
    </w:p>
    <w:p w:rsidR="00CD46B2" w:rsidRDefault="00CD46B2" w:rsidP="00CD46B2">
      <w:pPr>
        <w:pStyle w:val="Default"/>
        <w:rPr>
          <w:rFonts w:ascii="gobCL" w:hAnsi="gobCL"/>
          <w:b/>
          <w:color w:val="0070C0"/>
          <w:sz w:val="20"/>
          <w:szCs w:val="20"/>
        </w:rPr>
      </w:pPr>
      <w:r w:rsidRPr="00A77432">
        <w:rPr>
          <w:rFonts w:ascii="gobCL" w:hAnsi="gobCL"/>
          <w:b/>
          <w:color w:val="0070C0"/>
          <w:sz w:val="20"/>
          <w:szCs w:val="20"/>
        </w:rPr>
        <w:t xml:space="preserve">R: </w:t>
      </w:r>
      <w:r w:rsidR="00AD7E89">
        <w:rPr>
          <w:rFonts w:ascii="gobCL" w:hAnsi="gobCL"/>
          <w:b/>
          <w:color w:val="0070C0"/>
          <w:sz w:val="20"/>
          <w:szCs w:val="20"/>
        </w:rPr>
        <w:t>S</w:t>
      </w:r>
      <w:r w:rsidR="00000FBC">
        <w:rPr>
          <w:rFonts w:ascii="gobCL" w:hAnsi="gobCL"/>
          <w:b/>
          <w:color w:val="0070C0"/>
          <w:sz w:val="20"/>
          <w:szCs w:val="20"/>
        </w:rPr>
        <w:t xml:space="preserve">i se realiza el cálculo de la superficie  del terreno por la densidad señalada en el </w:t>
      </w:r>
      <w:proofErr w:type="spellStart"/>
      <w:r w:rsidR="00000FBC">
        <w:rPr>
          <w:rFonts w:ascii="gobCL" w:hAnsi="gobCL"/>
          <w:b/>
          <w:color w:val="0070C0"/>
          <w:sz w:val="20"/>
          <w:szCs w:val="20"/>
        </w:rPr>
        <w:t>CIP</w:t>
      </w:r>
      <w:proofErr w:type="spellEnd"/>
      <w:r w:rsidR="000E6CB9">
        <w:rPr>
          <w:rFonts w:ascii="gobCL" w:hAnsi="gobCL"/>
          <w:b/>
          <w:color w:val="0070C0"/>
          <w:sz w:val="20"/>
          <w:szCs w:val="20"/>
        </w:rPr>
        <w:t xml:space="preserve">, arrojara una cabida para 4 personas, lo que </w:t>
      </w:r>
      <w:r w:rsidR="0074532D">
        <w:rPr>
          <w:rFonts w:ascii="gobCL" w:hAnsi="gobCL"/>
          <w:b/>
          <w:color w:val="0070C0"/>
          <w:sz w:val="20"/>
          <w:szCs w:val="20"/>
        </w:rPr>
        <w:t>es la carga mínima de uso de una familia promedio.</w:t>
      </w:r>
    </w:p>
    <w:p w:rsidR="00167EAD" w:rsidRPr="007E165E" w:rsidRDefault="00167EAD" w:rsidP="00CD46B2">
      <w:pPr>
        <w:pStyle w:val="Default"/>
        <w:rPr>
          <w:rFonts w:ascii="gobCL" w:hAnsi="gobCL"/>
          <w:b/>
          <w:color w:val="0070C0"/>
          <w:sz w:val="20"/>
          <w:szCs w:val="20"/>
        </w:rPr>
      </w:pPr>
    </w:p>
    <w:p w:rsidR="00A922C3" w:rsidRDefault="00A922C3" w:rsidP="00A922C3">
      <w:pPr>
        <w:pStyle w:val="Default"/>
        <w:numPr>
          <w:ilvl w:val="0"/>
          <w:numId w:val="3"/>
        </w:numPr>
        <w:rPr>
          <w:rFonts w:ascii="gobCL" w:hAnsi="gobCL"/>
          <w:sz w:val="20"/>
          <w:szCs w:val="20"/>
        </w:rPr>
      </w:pPr>
      <w:r w:rsidRPr="00A922C3">
        <w:rPr>
          <w:rFonts w:ascii="gobCL" w:hAnsi="gobCL"/>
          <w:sz w:val="20"/>
          <w:szCs w:val="20"/>
        </w:rPr>
        <w:t>De acuerdo a las bases, se entiende que funcionarios SERVIU/MINVU, de regiones distintas a la XV están habilitados para participar en el concurso. Se solicita confirmar esta información (para el caso de un funcionario a honorarios V región).</w:t>
      </w:r>
    </w:p>
    <w:p w:rsidR="009966C0" w:rsidRDefault="00167EAD" w:rsidP="00392941">
      <w:pPr>
        <w:widowControl w:val="0"/>
        <w:autoSpaceDE w:val="0"/>
        <w:autoSpaceDN w:val="0"/>
        <w:adjustRightInd w:val="0"/>
        <w:spacing w:before="120" w:after="120" w:line="240" w:lineRule="atLeast"/>
        <w:ind w:right="89"/>
        <w:jc w:val="both"/>
        <w:rPr>
          <w:rFonts w:ascii="gobCL" w:hAnsi="gobCL"/>
          <w:b/>
          <w:color w:val="0070C0"/>
          <w:sz w:val="20"/>
          <w:szCs w:val="20"/>
        </w:rPr>
      </w:pPr>
      <w:r w:rsidRPr="00A77432">
        <w:rPr>
          <w:rFonts w:ascii="gobCL" w:hAnsi="gobCL"/>
          <w:b/>
          <w:color w:val="0070C0"/>
          <w:sz w:val="20"/>
          <w:szCs w:val="20"/>
        </w:rPr>
        <w:t xml:space="preserve">R: </w:t>
      </w:r>
      <w:r>
        <w:rPr>
          <w:rFonts w:ascii="gobCL" w:hAnsi="gobCL"/>
          <w:b/>
          <w:color w:val="0070C0"/>
          <w:sz w:val="20"/>
          <w:szCs w:val="20"/>
        </w:rPr>
        <w:t>Si pu</w:t>
      </w:r>
      <w:r w:rsidR="006D7B26">
        <w:rPr>
          <w:rFonts w:ascii="gobCL" w:hAnsi="gobCL"/>
          <w:b/>
          <w:color w:val="0070C0"/>
          <w:sz w:val="20"/>
          <w:szCs w:val="20"/>
        </w:rPr>
        <w:t xml:space="preserve">eden participar funcionarios SERVIU/MINVU de otras regiones siempre y cuando </w:t>
      </w:r>
      <w:r w:rsidR="00392941">
        <w:rPr>
          <w:rFonts w:ascii="gobCL" w:hAnsi="gobCL"/>
          <w:b/>
          <w:color w:val="0070C0"/>
          <w:sz w:val="20"/>
          <w:szCs w:val="20"/>
        </w:rPr>
        <w:t>cumplan con lo siguiente: “</w:t>
      </w:r>
      <w:r w:rsidR="00392941" w:rsidRPr="00392941">
        <w:rPr>
          <w:rFonts w:ascii="gobCL" w:hAnsi="gobCL"/>
          <w:b/>
          <w:color w:val="0070C0"/>
          <w:sz w:val="20"/>
          <w:szCs w:val="20"/>
        </w:rPr>
        <w:t>Se excluyen de participar quienes hayan trabajado en la elaboración de las presentes bases o asesorado al equipo ejecutivo en los aspectos técnicos de las mismas. Al mismo tiempo, se excluyen las personas naturales que tengan relación directa, o parentesco, con el director ejecutivo del proyecto Francisco Cabrera Yáñez, incluyendo funcionarios de Serviu y Seremi de Vivienda Región de la Arica y Parinacota.</w:t>
      </w:r>
      <w:r w:rsidR="00A33CD3">
        <w:rPr>
          <w:rFonts w:ascii="gobCL" w:hAnsi="gobCL"/>
          <w:b/>
          <w:color w:val="0070C0"/>
          <w:sz w:val="20"/>
          <w:szCs w:val="20"/>
        </w:rPr>
        <w:t>”</w:t>
      </w:r>
    </w:p>
    <w:p w:rsidR="00A922C3" w:rsidRDefault="00A922C3" w:rsidP="00A922C3">
      <w:pPr>
        <w:pStyle w:val="Default"/>
        <w:numPr>
          <w:ilvl w:val="0"/>
          <w:numId w:val="3"/>
        </w:numPr>
        <w:rPr>
          <w:rFonts w:ascii="gobCL" w:hAnsi="gobCL"/>
          <w:sz w:val="20"/>
          <w:szCs w:val="20"/>
        </w:rPr>
      </w:pPr>
      <w:r w:rsidRPr="00A922C3">
        <w:rPr>
          <w:rFonts w:ascii="gobCL" w:hAnsi="gobCL"/>
          <w:sz w:val="20"/>
          <w:szCs w:val="20"/>
        </w:rPr>
        <w:lastRenderedPageBreak/>
        <w:t xml:space="preserve"> En las bases se adjunta un anexo de inscripción, sin embargo no se señala cuando y donde debe ser presentado. Por favor aclarar si se entrega al momento en que se entrega la propuesta.</w:t>
      </w:r>
    </w:p>
    <w:p w:rsidR="00AD7E89" w:rsidRPr="00A77432" w:rsidRDefault="00AD7E89" w:rsidP="00AD7E89">
      <w:pPr>
        <w:pStyle w:val="Default"/>
        <w:rPr>
          <w:rFonts w:ascii="gobCL" w:hAnsi="gobCL"/>
          <w:b/>
          <w:color w:val="0070C0"/>
          <w:sz w:val="20"/>
          <w:szCs w:val="20"/>
        </w:rPr>
      </w:pPr>
      <w:r w:rsidRPr="00A77432">
        <w:rPr>
          <w:rFonts w:ascii="gobCL" w:hAnsi="gobCL"/>
          <w:b/>
          <w:color w:val="0070C0"/>
          <w:sz w:val="20"/>
          <w:szCs w:val="20"/>
        </w:rPr>
        <w:t xml:space="preserve">R: </w:t>
      </w:r>
      <w:r w:rsidR="0088102B">
        <w:rPr>
          <w:rFonts w:ascii="gobCL" w:hAnsi="gobCL"/>
          <w:b/>
          <w:color w:val="0070C0"/>
          <w:sz w:val="20"/>
          <w:szCs w:val="20"/>
        </w:rPr>
        <w:t xml:space="preserve">el anexo de inscripción debe ser enviado hasta el día </w:t>
      </w:r>
      <w:r w:rsidRPr="00A77432">
        <w:rPr>
          <w:rFonts w:ascii="gobCL" w:hAnsi="gobCL"/>
          <w:b/>
          <w:color w:val="0070C0"/>
          <w:sz w:val="20"/>
          <w:szCs w:val="20"/>
        </w:rPr>
        <w:t>31 de Agosto de 2016</w:t>
      </w:r>
      <w:r w:rsidR="00F3544B">
        <w:rPr>
          <w:rFonts w:ascii="gobCL" w:hAnsi="gobCL"/>
          <w:b/>
          <w:color w:val="0070C0"/>
          <w:sz w:val="20"/>
          <w:szCs w:val="20"/>
        </w:rPr>
        <w:t>, puede ser enviado por correo electrónico al director del concurso fcabreray@minvu.cl</w:t>
      </w:r>
    </w:p>
    <w:p w:rsidR="00AD7E89" w:rsidRDefault="00AD7E89" w:rsidP="00AD7E89">
      <w:pPr>
        <w:pStyle w:val="Default"/>
        <w:rPr>
          <w:rFonts w:ascii="gobCL" w:hAnsi="gobCL"/>
          <w:sz w:val="20"/>
          <w:szCs w:val="20"/>
        </w:rPr>
      </w:pPr>
    </w:p>
    <w:p w:rsidR="00A922C3" w:rsidRDefault="00A922C3" w:rsidP="00A922C3">
      <w:pPr>
        <w:pStyle w:val="Default"/>
        <w:numPr>
          <w:ilvl w:val="0"/>
          <w:numId w:val="3"/>
        </w:numPr>
        <w:rPr>
          <w:rFonts w:ascii="gobCL" w:hAnsi="gobCL"/>
          <w:sz w:val="20"/>
          <w:szCs w:val="20"/>
        </w:rPr>
      </w:pPr>
      <w:r w:rsidRPr="00A922C3">
        <w:rPr>
          <w:rFonts w:ascii="gobCL" w:hAnsi="gobCL"/>
          <w:sz w:val="20"/>
          <w:szCs w:val="20"/>
        </w:rPr>
        <w:t>Hay algún mínimo de unidades a ser proyectadas</w:t>
      </w:r>
      <w:proofErr w:type="gramStart"/>
      <w:r w:rsidRPr="00A922C3">
        <w:rPr>
          <w:rFonts w:ascii="gobCL" w:hAnsi="gobCL"/>
          <w:sz w:val="20"/>
          <w:szCs w:val="20"/>
        </w:rPr>
        <w:t>?</w:t>
      </w:r>
      <w:proofErr w:type="gramEnd"/>
      <w:r w:rsidRPr="00A922C3">
        <w:rPr>
          <w:rFonts w:ascii="gobCL" w:hAnsi="gobCL"/>
          <w:sz w:val="20"/>
          <w:szCs w:val="20"/>
        </w:rPr>
        <w:t xml:space="preserve"> y algún máximo de superficie a ser destinada en espacio público?</w:t>
      </w:r>
    </w:p>
    <w:p w:rsidR="0088102B" w:rsidRPr="00A77432" w:rsidRDefault="0088102B" w:rsidP="0088102B">
      <w:pPr>
        <w:pStyle w:val="Default"/>
        <w:rPr>
          <w:rFonts w:ascii="gobCL" w:hAnsi="gobCL"/>
          <w:b/>
          <w:color w:val="0070C0"/>
          <w:sz w:val="20"/>
          <w:szCs w:val="20"/>
        </w:rPr>
      </w:pPr>
      <w:r w:rsidRPr="00A77432">
        <w:rPr>
          <w:rFonts w:ascii="gobCL" w:hAnsi="gobCL"/>
          <w:b/>
          <w:color w:val="0070C0"/>
          <w:sz w:val="20"/>
          <w:szCs w:val="20"/>
        </w:rPr>
        <w:t xml:space="preserve">R: </w:t>
      </w:r>
      <w:r>
        <w:rPr>
          <w:rFonts w:ascii="gobCL" w:hAnsi="gobCL"/>
          <w:b/>
          <w:color w:val="0070C0"/>
          <w:sz w:val="20"/>
          <w:szCs w:val="20"/>
        </w:rPr>
        <w:t xml:space="preserve">Solo se solicita un diseño </w:t>
      </w:r>
      <w:r w:rsidR="002F66C0" w:rsidRPr="002F66C0">
        <w:rPr>
          <w:rFonts w:ascii="gobCL" w:hAnsi="gobCL"/>
          <w:b/>
          <w:color w:val="0070C0"/>
          <w:sz w:val="20"/>
          <w:szCs w:val="20"/>
        </w:rPr>
        <w:t xml:space="preserve">un prototipo </w:t>
      </w:r>
      <w:r w:rsidR="002F66C0" w:rsidRPr="002F66C0">
        <w:rPr>
          <w:rFonts w:ascii="gobCL" w:hAnsi="gobCL"/>
          <w:b/>
          <w:color w:val="0070C0"/>
          <w:sz w:val="20"/>
          <w:szCs w:val="20"/>
        </w:rPr>
        <w:t xml:space="preserve">de vivienda </w:t>
      </w:r>
      <w:r w:rsidR="002F66C0" w:rsidRPr="002F66C0">
        <w:rPr>
          <w:rFonts w:ascii="gobCL" w:hAnsi="gobCL"/>
          <w:b/>
          <w:color w:val="0070C0"/>
          <w:sz w:val="20"/>
          <w:szCs w:val="20"/>
        </w:rPr>
        <w:t>susceptible de variaciones de agrupación (que pueda trabajarse de forma aislada, pareada o adosada)</w:t>
      </w:r>
      <w:r w:rsidR="002F66C0">
        <w:rPr>
          <w:rFonts w:ascii="gobCL" w:hAnsi="gobCL"/>
          <w:b/>
          <w:color w:val="0070C0"/>
          <w:sz w:val="20"/>
          <w:szCs w:val="20"/>
        </w:rPr>
        <w:t xml:space="preserve">; no existe una exigencia de superficie destinada a espacio </w:t>
      </w:r>
      <w:r w:rsidR="001521F0">
        <w:rPr>
          <w:rFonts w:ascii="gobCL" w:hAnsi="gobCL"/>
          <w:b/>
          <w:color w:val="0070C0"/>
          <w:sz w:val="20"/>
          <w:szCs w:val="20"/>
        </w:rPr>
        <w:t>público, solo se exige cumplir con el cuadro normativo del DS N</w:t>
      </w:r>
      <w:r w:rsidR="002D3B75">
        <w:rPr>
          <w:rFonts w:ascii="gobCL" w:hAnsi="gobCL"/>
          <w:b/>
          <w:color w:val="0070C0"/>
          <w:sz w:val="20"/>
          <w:szCs w:val="20"/>
        </w:rPr>
        <w:t xml:space="preserve">° </w:t>
      </w:r>
      <w:r w:rsidR="001521F0">
        <w:rPr>
          <w:rFonts w:ascii="gobCL" w:hAnsi="gobCL"/>
          <w:b/>
          <w:color w:val="0070C0"/>
          <w:sz w:val="20"/>
          <w:szCs w:val="20"/>
        </w:rPr>
        <w:t>10 del Programa de Habitabilidad Rural</w:t>
      </w:r>
      <w:r w:rsidR="002D3B75">
        <w:rPr>
          <w:rFonts w:ascii="gobCL" w:hAnsi="gobCL"/>
          <w:b/>
          <w:color w:val="0070C0"/>
          <w:sz w:val="20"/>
          <w:szCs w:val="20"/>
        </w:rPr>
        <w:t xml:space="preserve"> como mínimo.</w:t>
      </w:r>
    </w:p>
    <w:p w:rsidR="0088102B" w:rsidRPr="00A922C3" w:rsidRDefault="0088102B" w:rsidP="0088102B">
      <w:pPr>
        <w:pStyle w:val="Default"/>
        <w:rPr>
          <w:rFonts w:ascii="gobCL" w:hAnsi="gobCL"/>
          <w:sz w:val="20"/>
          <w:szCs w:val="20"/>
        </w:rPr>
      </w:pPr>
    </w:p>
    <w:p w:rsidR="00A922C3" w:rsidRDefault="00A922C3" w:rsidP="00A922C3">
      <w:pPr>
        <w:pStyle w:val="Default"/>
        <w:numPr>
          <w:ilvl w:val="0"/>
          <w:numId w:val="3"/>
        </w:numPr>
        <w:rPr>
          <w:rFonts w:ascii="gobCL" w:hAnsi="gobCL"/>
          <w:sz w:val="20"/>
          <w:szCs w:val="20"/>
        </w:rPr>
      </w:pPr>
      <w:r w:rsidRPr="00A922C3">
        <w:rPr>
          <w:rFonts w:ascii="gobCL" w:hAnsi="gobCL"/>
          <w:sz w:val="20"/>
          <w:szCs w:val="20"/>
        </w:rPr>
        <w:t xml:space="preserve"> ¿Se debe considerar acceso vehicular a todas las viviendas?</w:t>
      </w:r>
    </w:p>
    <w:p w:rsidR="002D3B75" w:rsidRPr="00A77432" w:rsidRDefault="002D3B75" w:rsidP="002D3B75">
      <w:pPr>
        <w:pStyle w:val="Default"/>
        <w:rPr>
          <w:rFonts w:ascii="gobCL" w:hAnsi="gobCL"/>
          <w:b/>
          <w:color w:val="0070C0"/>
          <w:sz w:val="20"/>
          <w:szCs w:val="20"/>
        </w:rPr>
      </w:pPr>
      <w:r w:rsidRPr="00A77432">
        <w:rPr>
          <w:rFonts w:ascii="gobCL" w:hAnsi="gobCL"/>
          <w:b/>
          <w:color w:val="0070C0"/>
          <w:sz w:val="20"/>
          <w:szCs w:val="20"/>
        </w:rPr>
        <w:t xml:space="preserve">R: </w:t>
      </w:r>
      <w:r>
        <w:rPr>
          <w:rFonts w:ascii="gobCL" w:hAnsi="gobCL"/>
          <w:b/>
          <w:color w:val="0070C0"/>
          <w:sz w:val="20"/>
          <w:szCs w:val="20"/>
        </w:rPr>
        <w:t>Solo se exige cumplir con el cuadro normativo del DS N° 10 del Programa de Habitabilidad Rural como mínimo</w:t>
      </w:r>
      <w:r w:rsidR="001360DF">
        <w:rPr>
          <w:rFonts w:ascii="gobCL" w:hAnsi="gobCL"/>
          <w:b/>
          <w:color w:val="0070C0"/>
          <w:sz w:val="20"/>
          <w:szCs w:val="20"/>
        </w:rPr>
        <w:t>, dejando a libre elección considerar un acceso vehicular al prototipo de vivienda solicitado.</w:t>
      </w:r>
    </w:p>
    <w:p w:rsidR="002D3B75" w:rsidRDefault="002D3B75" w:rsidP="002D3B75">
      <w:pPr>
        <w:pStyle w:val="Default"/>
        <w:rPr>
          <w:rFonts w:ascii="gobCL" w:hAnsi="gobCL"/>
          <w:sz w:val="20"/>
          <w:szCs w:val="20"/>
        </w:rPr>
      </w:pPr>
    </w:p>
    <w:p w:rsidR="00571562" w:rsidRPr="00571562" w:rsidRDefault="00A922C3" w:rsidP="00571562">
      <w:pPr>
        <w:pStyle w:val="Default"/>
        <w:numPr>
          <w:ilvl w:val="0"/>
          <w:numId w:val="3"/>
        </w:numPr>
        <w:rPr>
          <w:rFonts w:ascii="gobCL" w:hAnsi="gobCL"/>
          <w:b/>
          <w:color w:val="0070C0"/>
          <w:sz w:val="20"/>
          <w:szCs w:val="20"/>
        </w:rPr>
      </w:pPr>
      <w:r w:rsidRPr="00571562">
        <w:rPr>
          <w:rFonts w:ascii="gobCL" w:hAnsi="gobCL"/>
          <w:sz w:val="20"/>
          <w:szCs w:val="20"/>
        </w:rPr>
        <w:t xml:space="preserve">Para entregas remitidas mediante correo, ¿se aceptará como fecha de entrega el momento de recibo en dependencias del </w:t>
      </w:r>
      <w:proofErr w:type="spellStart"/>
      <w:r w:rsidRPr="00571562">
        <w:rPr>
          <w:rFonts w:ascii="gobCL" w:hAnsi="gobCL"/>
          <w:sz w:val="20"/>
          <w:szCs w:val="20"/>
        </w:rPr>
        <w:t>Minvu</w:t>
      </w:r>
      <w:proofErr w:type="spellEnd"/>
      <w:r w:rsidRPr="00571562">
        <w:rPr>
          <w:rFonts w:ascii="gobCL" w:hAnsi="gobCL"/>
          <w:sz w:val="20"/>
          <w:szCs w:val="20"/>
        </w:rPr>
        <w:t>; o se considerará la fecha de ingreso de la documentación a la oficina de</w:t>
      </w:r>
      <w:r w:rsidR="00571562">
        <w:rPr>
          <w:rFonts w:ascii="gobCL" w:hAnsi="gobCL"/>
          <w:sz w:val="20"/>
          <w:szCs w:val="20"/>
        </w:rPr>
        <w:t xml:space="preserve"> correos</w:t>
      </w:r>
      <w:proofErr w:type="gramStart"/>
      <w:r w:rsidR="00571562">
        <w:rPr>
          <w:rFonts w:ascii="gobCL" w:hAnsi="gobCL"/>
          <w:sz w:val="20"/>
          <w:szCs w:val="20"/>
        </w:rPr>
        <w:t>?.</w:t>
      </w:r>
      <w:proofErr w:type="gramEnd"/>
    </w:p>
    <w:p w:rsidR="00571562" w:rsidRPr="00571562" w:rsidRDefault="00571562" w:rsidP="00571562">
      <w:pPr>
        <w:pStyle w:val="Default"/>
        <w:rPr>
          <w:rFonts w:ascii="gobCL" w:hAnsi="gobCL"/>
          <w:b/>
          <w:color w:val="0070C0"/>
          <w:sz w:val="20"/>
          <w:szCs w:val="20"/>
        </w:rPr>
      </w:pPr>
      <w:r w:rsidRPr="00571562">
        <w:rPr>
          <w:rFonts w:ascii="gobCL" w:hAnsi="gobCL"/>
          <w:b/>
          <w:color w:val="0070C0"/>
          <w:sz w:val="20"/>
          <w:szCs w:val="20"/>
        </w:rPr>
        <w:t xml:space="preserve">R: </w:t>
      </w:r>
      <w:r>
        <w:rPr>
          <w:rFonts w:ascii="gobCL" w:hAnsi="gobCL"/>
          <w:b/>
          <w:color w:val="0070C0"/>
          <w:sz w:val="20"/>
          <w:szCs w:val="20"/>
        </w:rPr>
        <w:t xml:space="preserve">Se aceptaran como fecha de </w:t>
      </w:r>
      <w:r w:rsidR="006023DE">
        <w:rPr>
          <w:rFonts w:ascii="gobCL" w:hAnsi="gobCL"/>
          <w:b/>
          <w:color w:val="0070C0"/>
          <w:sz w:val="20"/>
          <w:szCs w:val="20"/>
        </w:rPr>
        <w:t>entrega aquella emitida y certificada</w:t>
      </w:r>
      <w:r>
        <w:rPr>
          <w:rFonts w:ascii="gobCL" w:hAnsi="gobCL"/>
          <w:b/>
          <w:color w:val="0070C0"/>
          <w:sz w:val="20"/>
          <w:szCs w:val="20"/>
        </w:rPr>
        <w:t xml:space="preserve"> por </w:t>
      </w:r>
      <w:r w:rsidR="006023DE">
        <w:rPr>
          <w:rFonts w:ascii="gobCL" w:hAnsi="gobCL"/>
          <w:b/>
          <w:color w:val="0070C0"/>
          <w:sz w:val="20"/>
          <w:szCs w:val="20"/>
        </w:rPr>
        <w:t>las empresas</w:t>
      </w:r>
      <w:r>
        <w:rPr>
          <w:rFonts w:ascii="gobCL" w:hAnsi="gobCL"/>
          <w:b/>
          <w:color w:val="0070C0"/>
          <w:sz w:val="20"/>
          <w:szCs w:val="20"/>
        </w:rPr>
        <w:t xml:space="preserve"> de </w:t>
      </w:r>
      <w:r w:rsidR="00CD6D69">
        <w:rPr>
          <w:rFonts w:ascii="gobCL" w:hAnsi="gobCL"/>
          <w:b/>
          <w:color w:val="0070C0"/>
          <w:sz w:val="20"/>
          <w:szCs w:val="20"/>
        </w:rPr>
        <w:t>correo y despacho</w:t>
      </w:r>
      <w:r w:rsidR="00E26DBD">
        <w:rPr>
          <w:rFonts w:ascii="gobCL" w:hAnsi="gobCL"/>
          <w:b/>
          <w:color w:val="0070C0"/>
          <w:sz w:val="20"/>
          <w:szCs w:val="20"/>
        </w:rPr>
        <w:t xml:space="preserve"> como ingreso de documentación.</w:t>
      </w:r>
    </w:p>
    <w:p w:rsidR="00571562" w:rsidRPr="00167EAD" w:rsidRDefault="00571562" w:rsidP="00571562">
      <w:pPr>
        <w:pStyle w:val="Default"/>
        <w:ind w:left="720"/>
        <w:rPr>
          <w:rFonts w:ascii="gobCL" w:hAnsi="gobCL"/>
          <w:sz w:val="20"/>
          <w:szCs w:val="20"/>
        </w:rPr>
      </w:pPr>
      <w:bookmarkStart w:id="0" w:name="_GoBack"/>
      <w:bookmarkEnd w:id="0"/>
    </w:p>
    <w:sectPr w:rsidR="00571562" w:rsidRPr="00167EAD" w:rsidSect="009966C0">
      <w:pgSz w:w="12240" w:h="15840"/>
      <w:pgMar w:top="1417" w:right="1701" w:bottom="125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bCL">
    <w:panose1 w:val="00000000000000000000"/>
    <w:charset w:val="00"/>
    <w:family w:val="modern"/>
    <w:notTrueType/>
    <w:pitch w:val="variable"/>
    <w:sig w:usb0="8000002F" w:usb1="4000005B" w:usb2="00000000" w:usb3="00000000" w:csb0="0000011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70A33"/>
    <w:multiLevelType w:val="hybridMultilevel"/>
    <w:tmpl w:val="05D2B2E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2A42B43"/>
    <w:multiLevelType w:val="hybridMultilevel"/>
    <w:tmpl w:val="4C967DC0"/>
    <w:lvl w:ilvl="0" w:tplc="D03662D4">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83C4E2F"/>
    <w:multiLevelType w:val="hybridMultilevel"/>
    <w:tmpl w:val="5A8ACB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AE"/>
    <w:rsid w:val="00000FBC"/>
    <w:rsid w:val="00006A84"/>
    <w:rsid w:val="000803D7"/>
    <w:rsid w:val="000E6CB9"/>
    <w:rsid w:val="000F2A90"/>
    <w:rsid w:val="001360DF"/>
    <w:rsid w:val="001521F0"/>
    <w:rsid w:val="00167EAD"/>
    <w:rsid w:val="00185E02"/>
    <w:rsid w:val="001E0CAA"/>
    <w:rsid w:val="001E1378"/>
    <w:rsid w:val="002B60F0"/>
    <w:rsid w:val="002D3B75"/>
    <w:rsid w:val="002F66C0"/>
    <w:rsid w:val="00392941"/>
    <w:rsid w:val="0039609D"/>
    <w:rsid w:val="003A349E"/>
    <w:rsid w:val="00470796"/>
    <w:rsid w:val="004B76C7"/>
    <w:rsid w:val="0055749C"/>
    <w:rsid w:val="00564C2A"/>
    <w:rsid w:val="00571562"/>
    <w:rsid w:val="006023DE"/>
    <w:rsid w:val="00632F12"/>
    <w:rsid w:val="006B5C81"/>
    <w:rsid w:val="006D5686"/>
    <w:rsid w:val="006D7B26"/>
    <w:rsid w:val="00712D4F"/>
    <w:rsid w:val="00725AC6"/>
    <w:rsid w:val="0074532D"/>
    <w:rsid w:val="007D7209"/>
    <w:rsid w:val="007E165E"/>
    <w:rsid w:val="0083711D"/>
    <w:rsid w:val="0088102B"/>
    <w:rsid w:val="009966C0"/>
    <w:rsid w:val="00A12FE5"/>
    <w:rsid w:val="00A33CD3"/>
    <w:rsid w:val="00A77432"/>
    <w:rsid w:val="00A922C3"/>
    <w:rsid w:val="00AA04CD"/>
    <w:rsid w:val="00AD7E89"/>
    <w:rsid w:val="00AF6C57"/>
    <w:rsid w:val="00B425FF"/>
    <w:rsid w:val="00C03DC7"/>
    <w:rsid w:val="00CD46B2"/>
    <w:rsid w:val="00CD6D69"/>
    <w:rsid w:val="00D4406E"/>
    <w:rsid w:val="00DE7156"/>
    <w:rsid w:val="00E26DBD"/>
    <w:rsid w:val="00F3544B"/>
    <w:rsid w:val="00FB5BE1"/>
    <w:rsid w:val="00FE5C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E5CAE"/>
    <w:pPr>
      <w:autoSpaceDE w:val="0"/>
      <w:autoSpaceDN w:val="0"/>
      <w:adjustRightInd w:val="0"/>
      <w:spacing w:after="0" w:line="240" w:lineRule="auto"/>
    </w:pPr>
    <w:rPr>
      <w:rFonts w:ascii="Arial" w:eastAsia="Times New Roman" w:hAnsi="Arial" w:cs="Arial"/>
      <w:color w:val="000000"/>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E5CAE"/>
    <w:pPr>
      <w:autoSpaceDE w:val="0"/>
      <w:autoSpaceDN w:val="0"/>
      <w:adjustRightInd w:val="0"/>
      <w:spacing w:after="0" w:line="240" w:lineRule="auto"/>
    </w:pPr>
    <w:rPr>
      <w:rFonts w:ascii="Arial" w:eastAsia="Times New Roman" w:hAnsi="Arial" w:cs="Arial"/>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585976">
      <w:bodyDiv w:val="1"/>
      <w:marLeft w:val="0"/>
      <w:marRight w:val="0"/>
      <w:marTop w:val="0"/>
      <w:marBottom w:val="0"/>
      <w:divBdr>
        <w:top w:val="none" w:sz="0" w:space="0" w:color="auto"/>
        <w:left w:val="none" w:sz="0" w:space="0" w:color="auto"/>
        <w:bottom w:val="none" w:sz="0" w:space="0" w:color="auto"/>
        <w:right w:val="none" w:sz="0" w:space="0" w:color="auto"/>
      </w:divBdr>
    </w:div>
    <w:div w:id="1582834001">
      <w:bodyDiv w:val="1"/>
      <w:marLeft w:val="0"/>
      <w:marRight w:val="0"/>
      <w:marTop w:val="0"/>
      <w:marBottom w:val="0"/>
      <w:divBdr>
        <w:top w:val="none" w:sz="0" w:space="0" w:color="auto"/>
        <w:left w:val="none" w:sz="0" w:space="0" w:color="auto"/>
        <w:bottom w:val="none" w:sz="0" w:space="0" w:color="auto"/>
        <w:right w:val="none" w:sz="0" w:space="0" w:color="auto"/>
      </w:divBdr>
    </w:div>
    <w:div w:id="1863200083">
      <w:bodyDiv w:val="1"/>
      <w:marLeft w:val="0"/>
      <w:marRight w:val="0"/>
      <w:marTop w:val="0"/>
      <w:marBottom w:val="0"/>
      <w:divBdr>
        <w:top w:val="none" w:sz="0" w:space="0" w:color="auto"/>
        <w:left w:val="none" w:sz="0" w:space="0" w:color="auto"/>
        <w:bottom w:val="none" w:sz="0" w:space="0" w:color="auto"/>
        <w:right w:val="none" w:sz="0" w:space="0" w:color="auto"/>
      </w:divBdr>
    </w:div>
    <w:div w:id="195251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791D-8B7A-4B98-9405-EC64F26B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8737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Ministerio de Vivienda</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Cabrera Yañez</dc:creator>
  <cp:lastModifiedBy>Francisco Javier Cabrera Yañez</cp:lastModifiedBy>
  <cp:revision>2</cp:revision>
  <dcterms:created xsi:type="dcterms:W3CDTF">2016-08-25T17:08:00Z</dcterms:created>
  <dcterms:modified xsi:type="dcterms:W3CDTF">2016-08-25T17:08:00Z</dcterms:modified>
</cp:coreProperties>
</file>